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C2" w:rsidRDefault="002F6CC2" w:rsidP="00496D28">
      <w:pPr>
        <w:rPr>
          <w:b/>
          <w:sz w:val="32"/>
          <w:szCs w:val="32"/>
        </w:rPr>
      </w:pPr>
    </w:p>
    <w:p w:rsidR="002F6CC2" w:rsidRPr="00B727C5" w:rsidRDefault="002F6CC2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2F6CC2" w:rsidRPr="000D0806" w:rsidRDefault="002F6CC2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«Деревня Песочня»</w:t>
      </w:r>
    </w:p>
    <w:p w:rsidR="002F6CC2" w:rsidRPr="00B727C5" w:rsidRDefault="002F6CC2" w:rsidP="00A662CC">
      <w:pPr>
        <w:rPr>
          <w:sz w:val="32"/>
          <w:szCs w:val="32"/>
        </w:rPr>
      </w:pPr>
    </w:p>
    <w:p w:rsidR="002F6CC2" w:rsidRDefault="002F6CC2" w:rsidP="00B727C5">
      <w:pPr>
        <w:jc w:val="center"/>
        <w:rPr>
          <w:sz w:val="28"/>
          <w:szCs w:val="28"/>
        </w:rPr>
      </w:pPr>
      <w:proofErr w:type="gramStart"/>
      <w:r w:rsidRPr="00B727C5">
        <w:rPr>
          <w:b/>
          <w:sz w:val="32"/>
          <w:szCs w:val="32"/>
        </w:rPr>
        <w:t>Р</w:t>
      </w:r>
      <w:proofErr w:type="gramEnd"/>
      <w:r w:rsidRPr="00B727C5">
        <w:rPr>
          <w:b/>
          <w:sz w:val="32"/>
          <w:szCs w:val="32"/>
        </w:rPr>
        <w:t xml:space="preserve"> Е Ш Е Н И Е</w:t>
      </w:r>
    </w:p>
    <w:p w:rsidR="002F6CC2" w:rsidRPr="000A443D" w:rsidRDefault="002F6CC2" w:rsidP="00A662CC">
      <w:pPr>
        <w:rPr>
          <w:sz w:val="28"/>
          <w:szCs w:val="28"/>
        </w:rPr>
      </w:pPr>
      <w:r w:rsidRPr="000A443D">
        <w:rPr>
          <w:sz w:val="28"/>
          <w:szCs w:val="28"/>
        </w:rPr>
        <w:t xml:space="preserve">                                                        д</w:t>
      </w:r>
      <w:proofErr w:type="gramStart"/>
      <w:r w:rsidRPr="000A443D">
        <w:rPr>
          <w:sz w:val="28"/>
          <w:szCs w:val="28"/>
        </w:rPr>
        <w:t>.П</w:t>
      </w:r>
      <w:proofErr w:type="gramEnd"/>
      <w:r w:rsidRPr="000A443D">
        <w:rPr>
          <w:sz w:val="28"/>
          <w:szCs w:val="28"/>
        </w:rPr>
        <w:t>есочня</w:t>
      </w:r>
    </w:p>
    <w:p w:rsidR="002F6CC2" w:rsidRDefault="002F6CC2" w:rsidP="00A662CC">
      <w:pPr>
        <w:rPr>
          <w:b/>
          <w:sz w:val="28"/>
          <w:szCs w:val="28"/>
        </w:rPr>
      </w:pPr>
    </w:p>
    <w:p w:rsidR="002F6CC2" w:rsidRPr="000D0806" w:rsidRDefault="002F6CC2" w:rsidP="000D0806">
      <w:pPr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Pr="000D0806">
        <w:rPr>
          <w:sz w:val="26"/>
          <w:szCs w:val="26"/>
        </w:rPr>
        <w:t>«</w:t>
      </w:r>
      <w:r>
        <w:rPr>
          <w:sz w:val="26"/>
          <w:szCs w:val="26"/>
        </w:rPr>
        <w:t>15»  июля 2022</w:t>
      </w:r>
      <w:r w:rsidRPr="000D0806">
        <w:rPr>
          <w:sz w:val="26"/>
          <w:szCs w:val="26"/>
        </w:rPr>
        <w:t xml:space="preserve"> года     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0D0806">
        <w:rPr>
          <w:sz w:val="26"/>
          <w:szCs w:val="26"/>
        </w:rPr>
        <w:t xml:space="preserve"> № </w:t>
      </w:r>
      <w:r>
        <w:rPr>
          <w:sz w:val="26"/>
          <w:szCs w:val="26"/>
        </w:rPr>
        <w:t>207</w:t>
      </w:r>
    </w:p>
    <w:p w:rsidR="002F6CC2" w:rsidRPr="000D0806" w:rsidRDefault="002F6CC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0A0"/>
      </w:tblPr>
      <w:tblGrid>
        <w:gridCol w:w="6248"/>
      </w:tblGrid>
      <w:tr w:rsidR="002F6CC2" w:rsidRPr="002D3CF3" w:rsidTr="00DB755D">
        <w:trPr>
          <w:trHeight w:val="1362"/>
        </w:trPr>
        <w:tc>
          <w:tcPr>
            <w:tcW w:w="0" w:type="auto"/>
          </w:tcPr>
          <w:p w:rsidR="002F6CC2" w:rsidRPr="000D0806" w:rsidRDefault="002F6CC2" w:rsidP="0031179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 Положение о муниципальном контроле в сфере благоустройства на территории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 «Деревня Песочня», утвержденное Решением Сельской Думы сельского поселения «Деревня Песочня» от «27» августа 2021г.  № 179</w:t>
            </w:r>
          </w:p>
        </w:tc>
      </w:tr>
    </w:tbl>
    <w:p w:rsidR="002F6CC2" w:rsidRPr="000D0806" w:rsidRDefault="002F6CC2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2F6CC2" w:rsidRPr="000D0806" w:rsidRDefault="002F6CC2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 14Федерального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Pr="000D0806">
        <w:rPr>
          <w:sz w:val="26"/>
          <w:szCs w:val="26"/>
        </w:rPr>
        <w:t>,</w:t>
      </w:r>
      <w:proofErr w:type="spellStart"/>
      <w:r>
        <w:rPr>
          <w:sz w:val="26"/>
          <w:szCs w:val="26"/>
        </w:rPr>
        <w:t>Ф</w:t>
      </w:r>
      <w:proofErr w:type="gramEnd"/>
      <w:r>
        <w:rPr>
          <w:sz w:val="26"/>
          <w:szCs w:val="26"/>
        </w:rPr>
        <w:t>едеральным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proofErr w:type="spellEnd"/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Уставом сельского поселения «Деревня Песочня», Сельская Дума сельского поселения</w:t>
      </w:r>
    </w:p>
    <w:p w:rsidR="002F6CC2" w:rsidRDefault="002F6CC2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F6CC2" w:rsidRPr="000D0806" w:rsidRDefault="002F6CC2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Pr="000D0806">
        <w:rPr>
          <w:b/>
          <w:sz w:val="26"/>
          <w:szCs w:val="26"/>
        </w:rPr>
        <w:t>:</w:t>
      </w:r>
    </w:p>
    <w:p w:rsidR="002F6CC2" w:rsidRPr="000D0806" w:rsidRDefault="002F6CC2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2F6CC2" w:rsidRDefault="002F6CC2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Положение о муниципальном контроле в сфере благоустройства на территории сельского поселения «Деревня Песочня», утвержденное Решением Сельской Думы сельского поселения «Деревня Песочня» от «27» августа 2021г.    № 179 (далее – Положение</w:t>
      </w:r>
      <w:proofErr w:type="gramStart"/>
      <w:r>
        <w:rPr>
          <w:sz w:val="26"/>
          <w:szCs w:val="26"/>
        </w:rPr>
        <w:t>)и</w:t>
      </w:r>
      <w:proofErr w:type="gramEnd"/>
      <w:r>
        <w:rPr>
          <w:sz w:val="26"/>
          <w:szCs w:val="26"/>
        </w:rPr>
        <w:t xml:space="preserve">зменения, изложив Положение в новой редакции (прилагается). </w:t>
      </w:r>
    </w:p>
    <w:p w:rsidR="002F6CC2" w:rsidRPr="000D0806" w:rsidRDefault="002F6CC2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D0806">
        <w:rPr>
          <w:sz w:val="26"/>
          <w:szCs w:val="26"/>
        </w:rPr>
        <w:t xml:space="preserve">. Настоящее Решение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2F6CC2" w:rsidRPr="000D0806" w:rsidRDefault="002F6CC2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2F6CC2" w:rsidRDefault="002F6CC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6CC2" w:rsidRDefault="002F6CC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6CC2" w:rsidRPr="000D0806" w:rsidRDefault="002F6CC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6CC2" w:rsidRPr="000D0806" w:rsidRDefault="002F6CC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6CC2" w:rsidRPr="000D0806" w:rsidRDefault="002F6CC2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>Глава</w:t>
      </w:r>
      <w:r>
        <w:rPr>
          <w:b/>
          <w:sz w:val="26"/>
          <w:szCs w:val="26"/>
        </w:rPr>
        <w:t xml:space="preserve"> сельского поселения                                                     </w:t>
      </w:r>
      <w:proofErr w:type="spellStart"/>
      <w:r>
        <w:rPr>
          <w:b/>
          <w:sz w:val="26"/>
          <w:szCs w:val="26"/>
        </w:rPr>
        <w:t>З.С.Магомедэминова</w:t>
      </w:r>
      <w:proofErr w:type="spellEnd"/>
    </w:p>
    <w:p w:rsidR="002F6CC2" w:rsidRPr="000D0806" w:rsidRDefault="002F6CC2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Решению Сельской Думы</w:t>
      </w: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«Деревня Песочня» </w:t>
      </w:r>
    </w:p>
    <w:p w:rsidR="002F6CC2" w:rsidRDefault="002F6CC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«15» июля 2022г. № 207</w:t>
      </w:r>
    </w:p>
    <w:p w:rsidR="002F6CC2" w:rsidRDefault="002F6CC2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2F6CC2" w:rsidRPr="001D67A1" w:rsidRDefault="002F6CC2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2F6CC2" w:rsidRPr="001D67A1" w:rsidRDefault="002F6CC2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>
        <w:rPr>
          <w:b/>
          <w:bCs/>
          <w:color w:val="000000"/>
          <w:sz w:val="28"/>
          <w:szCs w:val="28"/>
        </w:rPr>
        <w:t>ДЕРЕВНЯ ПЕСОЧНЯ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2F6CC2" w:rsidRPr="00700821" w:rsidRDefault="002F6CC2" w:rsidP="001D67A1">
      <w:pPr>
        <w:spacing w:line="360" w:lineRule="auto"/>
        <w:jc w:val="center"/>
      </w:pPr>
    </w:p>
    <w:p w:rsidR="002F6CC2" w:rsidRPr="00861838" w:rsidRDefault="002F6CC2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2F6CC2" w:rsidRPr="00861838" w:rsidRDefault="002F6CC2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2F6CC2" w:rsidRPr="00861838" w:rsidRDefault="002F6CC2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</w:t>
      </w:r>
      <w:proofErr w:type="gramStart"/>
      <w:r w:rsidRPr="00861838">
        <w:rPr>
          <w:color w:val="000000"/>
          <w:sz w:val="26"/>
          <w:szCs w:val="26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>», утвержденные Решением Сельской Думы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>» от «</w:t>
      </w:r>
      <w:r>
        <w:rPr>
          <w:color w:val="000000"/>
          <w:sz w:val="26"/>
          <w:szCs w:val="26"/>
        </w:rPr>
        <w:t>12</w:t>
      </w:r>
      <w:r w:rsidRPr="00861838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октября 2018</w:t>
      </w:r>
      <w:r w:rsidRPr="00861838">
        <w:rPr>
          <w:color w:val="000000"/>
          <w:sz w:val="26"/>
          <w:szCs w:val="26"/>
        </w:rPr>
        <w:t>г. №</w:t>
      </w:r>
      <w:r>
        <w:rPr>
          <w:color w:val="000000"/>
          <w:sz w:val="26"/>
          <w:szCs w:val="26"/>
        </w:rPr>
        <w:t xml:space="preserve"> 88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proofErr w:type="gramEnd"/>
    </w:p>
    <w:p w:rsidR="002F6CC2" w:rsidRPr="00861838" w:rsidRDefault="002F6CC2" w:rsidP="00270E1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2F6CC2" w:rsidRPr="00861838" w:rsidRDefault="002F6CC2" w:rsidP="00270E1B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6"/>
          <w:szCs w:val="26"/>
        </w:rPr>
        <w:t xml:space="preserve">Глава администрации сельского поселения «Деревня Песочня», </w:t>
      </w:r>
      <w:proofErr w:type="spellStart"/>
      <w:r>
        <w:rPr>
          <w:color w:val="000000"/>
          <w:sz w:val="26"/>
          <w:szCs w:val="26"/>
        </w:rPr>
        <w:t>лицо</w:t>
      </w:r>
      <w:proofErr w:type="gramStart"/>
      <w:r>
        <w:rPr>
          <w:color w:val="000000"/>
          <w:sz w:val="26"/>
          <w:szCs w:val="26"/>
        </w:rPr>
        <w:t>,</w:t>
      </w:r>
      <w:r w:rsidRPr="007E3F80">
        <w:rPr>
          <w:color w:val="000000"/>
          <w:sz w:val="26"/>
          <w:szCs w:val="26"/>
        </w:rPr>
        <w:t>и</w:t>
      </w:r>
      <w:proofErr w:type="gramEnd"/>
      <w:r w:rsidRPr="007E3F80">
        <w:rPr>
          <w:color w:val="000000"/>
          <w:sz w:val="26"/>
          <w:szCs w:val="26"/>
        </w:rPr>
        <w:t>сполняющее</w:t>
      </w:r>
      <w:proofErr w:type="spellEnd"/>
      <w:r w:rsidRPr="007E3F80">
        <w:rPr>
          <w:color w:val="000000"/>
          <w:sz w:val="26"/>
          <w:szCs w:val="26"/>
        </w:rPr>
        <w:t xml:space="preserve"> его обязанности</w:t>
      </w:r>
      <w:r>
        <w:rPr>
          <w:color w:val="000000"/>
          <w:sz w:val="26"/>
          <w:szCs w:val="26"/>
        </w:rPr>
        <w:t xml:space="preserve">; </w:t>
      </w:r>
      <w:r w:rsidRPr="00861838">
        <w:rPr>
          <w:color w:val="000000"/>
          <w:sz w:val="26"/>
          <w:szCs w:val="26"/>
        </w:rPr>
        <w:t>(далее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2F6CC2" w:rsidRPr="00861838" w:rsidRDefault="002F6CC2" w:rsidP="00270E1B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F6CC2" w:rsidRPr="00861838" w:rsidRDefault="002F6CC2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d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d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F6CC2" w:rsidRPr="00861838" w:rsidRDefault="002F6CC2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0" w:name="Par61"/>
      <w:bookmarkEnd w:id="0"/>
      <w:r w:rsidRPr="00861838">
        <w:rPr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861838">
        <w:rPr>
          <w:color w:val="000000"/>
          <w:sz w:val="26"/>
          <w:szCs w:val="26"/>
        </w:rPr>
        <w:t>контроль за</w:t>
      </w:r>
      <w:proofErr w:type="gramEnd"/>
      <w:r w:rsidRPr="00861838">
        <w:rPr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2F6CC2" w:rsidRPr="00861838" w:rsidRDefault="002F6CC2" w:rsidP="00270E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2F6CC2" w:rsidRPr="00861838" w:rsidRDefault="002F6CC2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F6CC2" w:rsidRPr="00861838" w:rsidRDefault="002F6CC2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2F6CC2" w:rsidRPr="00861838" w:rsidRDefault="002F6CC2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ограждений, заборов, оград;</w:t>
      </w:r>
    </w:p>
    <w:p w:rsidR="002F6CC2" w:rsidRPr="00861838" w:rsidRDefault="002F6CC2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:rsidR="002F6CC2" w:rsidRPr="00861838" w:rsidRDefault="002F6CC2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F6CC2" w:rsidRPr="00861838" w:rsidRDefault="002F6CC2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61838">
        <w:rPr>
          <w:color w:val="000000"/>
          <w:sz w:val="26"/>
          <w:szCs w:val="26"/>
        </w:rPr>
        <w:t>маломобильные</w:t>
      </w:r>
      <w:proofErr w:type="spellEnd"/>
      <w:r w:rsidRPr="00861838">
        <w:rPr>
          <w:color w:val="000000"/>
          <w:sz w:val="26"/>
          <w:szCs w:val="26"/>
        </w:rPr>
        <w:t xml:space="preserve"> группы населения, на период осуществления земляных работ;</w:t>
      </w:r>
    </w:p>
    <w:p w:rsidR="002F6CC2" w:rsidRPr="00861838" w:rsidRDefault="002F6CC2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2F6CC2" w:rsidRPr="00861838" w:rsidRDefault="002F6CC2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обязательные требования по уборке территории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 xml:space="preserve">» в зимний период; </w:t>
      </w:r>
    </w:p>
    <w:p w:rsidR="002F6CC2" w:rsidRPr="00861838" w:rsidRDefault="002F6CC2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обязательные требования по уборке территории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 xml:space="preserve">» в летний период, включая обязательные требования по </w:t>
      </w:r>
      <w:r w:rsidRPr="00861838">
        <w:rPr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2F6CC2" w:rsidRPr="00861838" w:rsidRDefault="002F6CC2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 xml:space="preserve">5) </w:t>
      </w:r>
      <w:r w:rsidRPr="00861838">
        <w:rPr>
          <w:color w:val="000000"/>
          <w:sz w:val="26"/>
          <w:szCs w:val="26"/>
        </w:rPr>
        <w:t xml:space="preserve">обязательные требования по </w:t>
      </w:r>
      <w:r w:rsidRPr="00861838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861838">
        <w:rPr>
          <w:color w:val="000000"/>
          <w:sz w:val="26"/>
          <w:szCs w:val="26"/>
        </w:rPr>
        <w:t>;</w:t>
      </w:r>
    </w:p>
    <w:p w:rsidR="002F6CC2" w:rsidRPr="00861838" w:rsidRDefault="002F6CC2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2F6CC2" w:rsidRPr="00861838" w:rsidRDefault="002F6CC2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  <w:lang w:eastAsia="en-US"/>
        </w:rPr>
        <w:t xml:space="preserve">7) </w:t>
      </w:r>
      <w:r w:rsidRPr="00861838">
        <w:rPr>
          <w:color w:val="000000"/>
          <w:sz w:val="26"/>
          <w:szCs w:val="26"/>
        </w:rPr>
        <w:t xml:space="preserve">обязательные требования </w:t>
      </w:r>
      <w:proofErr w:type="spellStart"/>
      <w:r w:rsidRPr="00861838">
        <w:rPr>
          <w:color w:val="000000"/>
          <w:sz w:val="26"/>
          <w:szCs w:val="26"/>
        </w:rPr>
        <w:t>поскладированию</w:t>
      </w:r>
      <w:proofErr w:type="spellEnd"/>
      <w:r w:rsidRPr="00861838">
        <w:rPr>
          <w:color w:val="000000"/>
          <w:sz w:val="26"/>
          <w:szCs w:val="26"/>
        </w:rPr>
        <w:t xml:space="preserve"> твердых коммунальных отходов;</w:t>
      </w:r>
    </w:p>
    <w:p w:rsidR="002F6CC2" w:rsidRPr="00861838" w:rsidRDefault="002F6CC2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8) обязательные требования </w:t>
      </w:r>
      <w:proofErr w:type="spellStart"/>
      <w:r w:rsidRPr="00861838">
        <w:rPr>
          <w:color w:val="000000"/>
          <w:sz w:val="26"/>
          <w:szCs w:val="26"/>
        </w:rPr>
        <w:t>по</w:t>
      </w:r>
      <w:r w:rsidRPr="00861838">
        <w:rPr>
          <w:bCs/>
          <w:color w:val="000000"/>
          <w:sz w:val="26"/>
          <w:szCs w:val="26"/>
        </w:rPr>
        <w:t>выгулу</w:t>
      </w:r>
      <w:proofErr w:type="spellEnd"/>
      <w:r w:rsidRPr="00861838">
        <w:rPr>
          <w:bCs/>
          <w:color w:val="000000"/>
          <w:sz w:val="26"/>
          <w:szCs w:val="26"/>
        </w:rPr>
        <w:t xml:space="preserve"> животных</w:t>
      </w:r>
      <w:r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Pr="00861838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2F6CC2" w:rsidRPr="00861838" w:rsidRDefault="002F6CC2" w:rsidP="00C4552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861838">
        <w:rPr>
          <w:color w:val="000000"/>
          <w:sz w:val="26"/>
          <w:szCs w:val="26"/>
        </w:rPr>
        <w:t>контроль за</w:t>
      </w:r>
      <w:proofErr w:type="gramEnd"/>
      <w:r w:rsidRPr="00861838">
        <w:rPr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F6CC2" w:rsidRPr="00861838" w:rsidRDefault="002F6CC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F6CC2" w:rsidRPr="00861838" w:rsidRDefault="002F6CC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F6CC2" w:rsidRPr="00861838" w:rsidRDefault="002F6CC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861838">
        <w:rPr>
          <w:color w:val="000000"/>
          <w:sz w:val="26"/>
          <w:szCs w:val="26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  <w:proofErr w:type="gramEnd"/>
    </w:p>
    <w:p w:rsidR="002F6CC2" w:rsidRPr="00861838" w:rsidRDefault="002F6CC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861838">
        <w:rPr>
          <w:color w:val="000000"/>
          <w:sz w:val="26"/>
          <w:szCs w:val="26"/>
        </w:rPr>
        <w:t xml:space="preserve">2) элементы улично-дорожной сети (бульвары, переулки, площади, проезды, </w:t>
      </w:r>
      <w:r w:rsidRPr="00861838">
        <w:rPr>
          <w:color w:val="000000"/>
          <w:sz w:val="26"/>
          <w:szCs w:val="26"/>
        </w:rPr>
        <w:lastRenderedPageBreak/>
        <w:t>проулки, разъезды, спуски, тракты, тупики, улицы, шоссе);</w:t>
      </w:r>
      <w:proofErr w:type="gramEnd"/>
    </w:p>
    <w:p w:rsidR="002F6CC2" w:rsidRPr="00861838" w:rsidRDefault="002F6CC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2F6CC2" w:rsidRPr="00861838" w:rsidRDefault="002F6CC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2F6CC2" w:rsidRPr="00861838" w:rsidRDefault="002F6CC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2F6CC2" w:rsidRPr="00861838" w:rsidRDefault="002F6CC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парки, скверы, иные зеленые зоны.</w:t>
      </w:r>
    </w:p>
    <w:p w:rsidR="002F6CC2" w:rsidRPr="00861838" w:rsidRDefault="002F6CC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61838">
        <w:rPr>
          <w:color w:val="000000"/>
          <w:sz w:val="26"/>
          <w:szCs w:val="26"/>
        </w:rPr>
        <w:t>.</w:t>
      </w:r>
    </w:p>
    <w:p w:rsidR="002F6CC2" w:rsidRPr="00861838" w:rsidRDefault="002F6CC2" w:rsidP="001D67A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2F6CC2" w:rsidRPr="00861838" w:rsidRDefault="002F6CC2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2F6CC2" w:rsidRPr="00861838" w:rsidRDefault="002F6CC2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2F6CC2" w:rsidRPr="00861838" w:rsidRDefault="002F6CC2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>
        <w:rPr>
          <w:color w:val="000000"/>
          <w:sz w:val="26"/>
          <w:szCs w:val="26"/>
        </w:rPr>
        <w:t xml:space="preserve">, в том числе, </w:t>
      </w:r>
      <w:r w:rsidRPr="00861838">
        <w:rPr>
          <w:color w:val="000000"/>
          <w:sz w:val="26"/>
          <w:szCs w:val="26"/>
        </w:rPr>
        <w:t>посредством проведения профилактических мероприятий.</w:t>
      </w:r>
    </w:p>
    <w:p w:rsidR="002F6CC2" w:rsidRPr="00861838" w:rsidRDefault="002F6CC2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Pr="00861838">
        <w:rPr>
          <w:color w:val="000000"/>
          <w:sz w:val="26"/>
          <w:szCs w:val="26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F6CC2" w:rsidRPr="00861838" w:rsidRDefault="002F6CC2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F6CC2" w:rsidRPr="00861838" w:rsidRDefault="002F6CC2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2F6CC2" w:rsidRPr="00861838" w:rsidRDefault="002F6CC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объявление предостережений;</w:t>
      </w:r>
    </w:p>
    <w:p w:rsidR="002F6CC2" w:rsidRPr="00861838" w:rsidRDefault="002F6CC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консультирование;</w:t>
      </w:r>
    </w:p>
    <w:p w:rsidR="002F6CC2" w:rsidRPr="00861838" w:rsidRDefault="002F6CC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профилактический визит.</w:t>
      </w:r>
    </w:p>
    <w:p w:rsidR="002F6CC2" w:rsidRPr="00861838" w:rsidRDefault="002F6CC2" w:rsidP="00BE610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Pr="00861838">
        <w:rPr>
          <w:color w:val="000000"/>
          <w:sz w:val="26"/>
          <w:szCs w:val="26"/>
        </w:rPr>
        <w:t xml:space="preserve">. </w:t>
      </w:r>
      <w:proofErr w:type="gramStart"/>
      <w:r w:rsidRPr="00861838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«</w:t>
      </w:r>
      <w:proofErr w:type="spellStart"/>
      <w:r w:rsidRPr="00861838">
        <w:rPr>
          <w:color w:val="000000"/>
          <w:sz w:val="26"/>
          <w:szCs w:val="26"/>
        </w:rPr>
        <w:t>Перемышльский</w:t>
      </w:r>
      <w:proofErr w:type="spellEnd"/>
      <w:r w:rsidRPr="00861838">
        <w:rPr>
          <w:color w:val="000000"/>
          <w:sz w:val="26"/>
          <w:szCs w:val="26"/>
        </w:rPr>
        <w:t xml:space="preserve"> район» в информационно-телекоммуникационной сети «Интернет» </w:t>
      </w:r>
      <w:hyperlink r:id="rId7" w:history="1">
        <w:r w:rsidRPr="00DD1B34">
          <w:rPr>
            <w:rStyle w:val="ad"/>
            <w:sz w:val="26"/>
            <w:szCs w:val="26"/>
          </w:rPr>
          <w:t>https://перемышльский-район.рф</w:t>
        </w:r>
      </w:hyperlink>
      <w:r w:rsidRPr="00861838">
        <w:rPr>
          <w:color w:val="000000"/>
          <w:sz w:val="26"/>
          <w:szCs w:val="26"/>
        </w:rPr>
        <w:t>(далее – официальный сайт) в специальном разделе, посвященном контрольной деятельности, в средствах массовой информации,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2F6CC2" w:rsidRPr="00861838" w:rsidRDefault="002F6CC2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61838">
          <w:rPr>
            <w:rStyle w:val="ad"/>
            <w:color w:val="000000"/>
            <w:sz w:val="26"/>
            <w:szCs w:val="26"/>
            <w:u w:val="none"/>
          </w:rPr>
          <w:t>частью 3 статьи 46</w:t>
        </w:r>
      </w:hyperlink>
      <w:r w:rsidRPr="00861838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F6CC2" w:rsidRPr="00861838" w:rsidRDefault="002F6CC2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также вправе информировать население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>» на собраниях и конференциях граждан об обязательных требованиях, предъявляемых к объектам контроля.</w:t>
      </w:r>
    </w:p>
    <w:p w:rsidR="002F6CC2" w:rsidRPr="00861838" w:rsidRDefault="002F6CC2" w:rsidP="00D734A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Pr="00861838">
        <w:rPr>
          <w:color w:val="000000"/>
          <w:sz w:val="26"/>
          <w:szCs w:val="26"/>
        </w:rPr>
        <w:t xml:space="preserve">. </w:t>
      </w:r>
      <w:proofErr w:type="gramStart"/>
      <w:r w:rsidRPr="00861838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6183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6183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861838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861838">
        <w:rPr>
          <w:color w:val="000000"/>
          <w:sz w:val="26"/>
          <w:szCs w:val="26"/>
        </w:rPr>
        <w:t xml:space="preserve"> законом ценностям. </w:t>
      </w:r>
    </w:p>
    <w:p w:rsidR="002F6CC2" w:rsidRPr="00861838" w:rsidRDefault="002F6CC2" w:rsidP="00D734AD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Предостережения объявляются (подписываются) главой </w:t>
      </w:r>
      <w:r>
        <w:rPr>
          <w:color w:val="000000"/>
          <w:sz w:val="26"/>
          <w:szCs w:val="26"/>
        </w:rPr>
        <w:t xml:space="preserve">администрации  или лицом, исполняющим его </w:t>
      </w:r>
      <w:proofErr w:type="spellStart"/>
      <w:r>
        <w:rPr>
          <w:color w:val="000000"/>
          <w:sz w:val="26"/>
          <w:szCs w:val="26"/>
        </w:rPr>
        <w:t>обязанности</w:t>
      </w:r>
      <w:r w:rsidRPr="00861838">
        <w:rPr>
          <w:iCs/>
          <w:color w:val="000000"/>
          <w:sz w:val="26"/>
          <w:szCs w:val="26"/>
        </w:rPr>
        <w:t>не</w:t>
      </w:r>
      <w:proofErr w:type="spellEnd"/>
      <w:r w:rsidRPr="00861838">
        <w:rPr>
          <w:color w:val="000000"/>
          <w:sz w:val="26"/>
          <w:szCs w:val="26"/>
        </w:rPr>
        <w:t xml:space="preserve">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F6CC2" w:rsidRPr="00861838" w:rsidRDefault="002F6CC2" w:rsidP="00D9659E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F6CC2" w:rsidRPr="00861838" w:rsidRDefault="002F6CC2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proofErr w:type="gramStart"/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 принимают</w:t>
      </w:r>
      <w:proofErr w:type="gramEnd"/>
      <w:r w:rsidRPr="00861838">
        <w:rPr>
          <w:color w:val="000000"/>
          <w:sz w:val="26"/>
          <w:szCs w:val="26"/>
        </w:rPr>
        <w:t xml:space="preserve"> одно из следующих решений:</w:t>
      </w:r>
    </w:p>
    <w:p w:rsidR="002F6CC2" w:rsidRPr="00861838" w:rsidRDefault="002F6CC2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:rsidR="002F6CC2" w:rsidRPr="00861838" w:rsidRDefault="002F6CC2" w:rsidP="003B31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2F6CC2" w:rsidRPr="00861838" w:rsidRDefault="002F6CC2" w:rsidP="00D9659E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2.6</w:t>
      </w:r>
      <w:r w:rsidRPr="00861838">
        <w:rPr>
          <w:color w:val="000000"/>
          <w:sz w:val="26"/>
          <w:szCs w:val="26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861838">
        <w:rPr>
          <w:color w:val="000000"/>
          <w:sz w:val="26"/>
          <w:szCs w:val="26"/>
        </w:rPr>
        <w:t>видео-конференц-связи</w:t>
      </w:r>
      <w:proofErr w:type="spellEnd"/>
      <w:r w:rsidRPr="00861838">
        <w:rPr>
          <w:color w:val="000000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F6CC2" w:rsidRPr="00861838" w:rsidRDefault="002F6CC2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</w:t>
      </w:r>
      <w:r>
        <w:rPr>
          <w:color w:val="000000"/>
          <w:sz w:val="26"/>
          <w:szCs w:val="26"/>
        </w:rPr>
        <w:t xml:space="preserve"> администрации </w:t>
      </w:r>
      <w:r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,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F6CC2" w:rsidRPr="00861838" w:rsidRDefault="002F6CC2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2F6CC2" w:rsidRPr="00861838" w:rsidRDefault="002F6CC2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2F6CC2" w:rsidRPr="00861838" w:rsidRDefault="002F6CC2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F6CC2" w:rsidRPr="00861838" w:rsidRDefault="002F6CC2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Pr="00861838">
        <w:rPr>
          <w:color w:val="000000"/>
          <w:sz w:val="26"/>
          <w:szCs w:val="26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2F6CC2" w:rsidRPr="00861838" w:rsidRDefault="002F6CC2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 w:rsidRPr="00861838">
        <w:rPr>
          <w:color w:val="000000"/>
          <w:sz w:val="26"/>
          <w:szCs w:val="26"/>
        </w:rPr>
        <w:t>администрацииили</w:t>
      </w:r>
      <w:proofErr w:type="spellEnd"/>
      <w:r w:rsidRPr="00861838">
        <w:rPr>
          <w:color w:val="000000"/>
          <w:sz w:val="26"/>
          <w:szCs w:val="26"/>
        </w:rPr>
        <w:t xml:space="preserve"> должностным лицом, уполномоченным осуществлять контроль.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861838">
        <w:rPr>
          <w:sz w:val="26"/>
          <w:szCs w:val="26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861838">
        <w:rPr>
          <w:sz w:val="26"/>
          <w:szCs w:val="26"/>
        </w:rPr>
        <w:t>видео-конференц-связи</w:t>
      </w:r>
      <w:proofErr w:type="spellEnd"/>
      <w:r w:rsidRPr="00861838">
        <w:rPr>
          <w:sz w:val="26"/>
          <w:szCs w:val="26"/>
        </w:rPr>
        <w:t>.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 xml:space="preserve">Обязательный профилактический визит осуществляется в отношении </w:t>
      </w:r>
      <w:r w:rsidRPr="00861838">
        <w:rPr>
          <w:sz w:val="26"/>
          <w:szCs w:val="26"/>
        </w:rPr>
        <w:lastRenderedPageBreak/>
        <w:t>контролируемых лиц, приступающих к осуществлению деятельности в определенной сфере.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2F6CC2" w:rsidRPr="00861838" w:rsidRDefault="002F6CC2" w:rsidP="001628E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2F6CC2" w:rsidRPr="00861838" w:rsidRDefault="002F6CC2" w:rsidP="006227D3">
      <w:pPr>
        <w:pStyle w:val="ConsPlusNormal"/>
        <w:ind w:firstLine="0"/>
        <w:jc w:val="center"/>
        <w:rPr>
          <w:sz w:val="26"/>
          <w:szCs w:val="26"/>
        </w:rPr>
      </w:pPr>
    </w:p>
    <w:p w:rsidR="002F6CC2" w:rsidRPr="00861838" w:rsidRDefault="002F6CC2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</w:t>
      </w:r>
      <w:r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2F6CC2" w:rsidRPr="00861838" w:rsidRDefault="002F6CC2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5) выездное обс</w:t>
      </w:r>
      <w:r>
        <w:rPr>
          <w:color w:val="000000"/>
          <w:sz w:val="26"/>
          <w:szCs w:val="26"/>
        </w:rPr>
        <w:t>ледование (посредством осмотра</w:t>
      </w:r>
      <w:r w:rsidRPr="00861838">
        <w:rPr>
          <w:color w:val="000000"/>
          <w:sz w:val="26"/>
          <w:szCs w:val="26"/>
        </w:rPr>
        <w:t>).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3.2. Выездное обследование проводятся администрацией без взаимодействия с контролируемыми лицами.</w:t>
      </w:r>
    </w:p>
    <w:p w:rsidR="002F6CC2" w:rsidRPr="00861838" w:rsidRDefault="002F6CC2" w:rsidP="006227D3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мероприятия, указанные в подпунктах 1 – 4пункта 3.1 настоящего Положения, проводятся в форме внеплановых мероприятий.</w:t>
      </w:r>
    </w:p>
    <w:p w:rsidR="002F6CC2" w:rsidRPr="00861838" w:rsidRDefault="002F6CC2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F6CC2" w:rsidRPr="00861838" w:rsidRDefault="002F6CC2" w:rsidP="006227D3">
      <w:pPr>
        <w:pStyle w:val="ConsPlusNormal"/>
        <w:ind w:firstLine="709"/>
        <w:jc w:val="both"/>
        <w:rPr>
          <w:i/>
          <w:iCs/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3.6. </w:t>
      </w:r>
      <w:bookmarkStart w:id="1" w:name="_GoBack"/>
      <w:r w:rsidRPr="00861838">
        <w:rPr>
          <w:color w:val="000000"/>
          <w:sz w:val="26"/>
          <w:szCs w:val="26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администрации</w:t>
      </w:r>
      <w:r w:rsidRPr="00861838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лица, исполняющего его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обязанности</w:t>
      </w:r>
      <w:proofErr w:type="gramStart"/>
      <w:r>
        <w:rPr>
          <w:color w:val="000000"/>
          <w:sz w:val="26"/>
          <w:szCs w:val="26"/>
          <w:shd w:val="clear" w:color="auto" w:fill="FFFFFF"/>
        </w:rPr>
        <w:t>,в</w:t>
      </w:r>
      <w:proofErr w:type="gramEnd"/>
      <w:r>
        <w:rPr>
          <w:color w:val="000000"/>
          <w:sz w:val="26"/>
          <w:szCs w:val="26"/>
          <w:shd w:val="clear" w:color="auto" w:fill="FFFFFF"/>
        </w:rPr>
        <w:t>ключая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задания, </w:t>
      </w:r>
      <w:r w:rsidRPr="00861838">
        <w:rPr>
          <w:color w:val="000000"/>
          <w:sz w:val="26"/>
          <w:szCs w:val="26"/>
          <w:shd w:val="clear" w:color="auto" w:fill="FFFFFF"/>
        </w:rPr>
        <w:t>содержащ</w:t>
      </w:r>
      <w:r>
        <w:rPr>
          <w:color w:val="000000"/>
          <w:sz w:val="26"/>
          <w:szCs w:val="26"/>
          <w:shd w:val="clear" w:color="auto" w:fill="FFFFFF"/>
        </w:rPr>
        <w:t>иеся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в планах работы администрации, в том числе в случаях, установленных</w:t>
      </w:r>
      <w:r w:rsidRPr="00861838">
        <w:rPr>
          <w:color w:val="000000"/>
          <w:sz w:val="26"/>
          <w:szCs w:val="26"/>
        </w:rPr>
        <w:t xml:space="preserve"> Федеральным </w:t>
      </w:r>
      <w:hyperlink r:id="rId9" w:history="1">
        <w:r w:rsidRPr="00861838">
          <w:rPr>
            <w:rStyle w:val="ad"/>
            <w:color w:val="000000"/>
            <w:sz w:val="26"/>
            <w:szCs w:val="26"/>
            <w:u w:val="none"/>
          </w:rPr>
          <w:t>законом</w:t>
        </w:r>
      </w:hyperlink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bookmarkEnd w:id="1"/>
    <w:p w:rsidR="002F6CC2" w:rsidRPr="00861838" w:rsidRDefault="002F6CC2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3.7.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</w:t>
      </w:r>
      <w:r w:rsidRPr="00861838">
        <w:rPr>
          <w:color w:val="000000"/>
          <w:sz w:val="26"/>
          <w:szCs w:val="26"/>
          <w:shd w:val="clear" w:color="auto" w:fill="FFFFFF"/>
        </w:rPr>
        <w:lastRenderedPageBreak/>
        <w:t xml:space="preserve">контрольного мероприятия, в </w:t>
      </w:r>
      <w:proofErr w:type="gramStart"/>
      <w:r w:rsidRPr="00861838">
        <w:rPr>
          <w:color w:val="000000"/>
          <w:sz w:val="26"/>
          <w:szCs w:val="26"/>
          <w:shd w:val="clear" w:color="auto" w:fill="FFFFFF"/>
        </w:rPr>
        <w:t>связи</w:t>
      </w:r>
      <w:proofErr w:type="gramEnd"/>
      <w:r w:rsidRPr="00861838">
        <w:rPr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F6CC2" w:rsidRPr="00861838" w:rsidRDefault="002F6CC2" w:rsidP="006227D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F6CC2" w:rsidRPr="00861838" w:rsidRDefault="002F6CC2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F6CC2" w:rsidRPr="00861838" w:rsidRDefault="002F6CC2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2F6CC2" w:rsidRPr="00861838" w:rsidRDefault="002F6CC2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3.8.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F6CC2" w:rsidRPr="00861838" w:rsidRDefault="002F6CC2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3.9.</w:t>
      </w:r>
      <w:r w:rsidRPr="00861838">
        <w:rPr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61838">
        <w:rPr>
          <w:color w:val="000000"/>
          <w:sz w:val="26"/>
          <w:szCs w:val="26"/>
        </w:rPr>
        <w:t>осуществляться</w:t>
      </w:r>
      <w:proofErr w:type="gramEnd"/>
      <w:r w:rsidRPr="00861838">
        <w:rPr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F6CC2" w:rsidRPr="00861838" w:rsidRDefault="002F6CC2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Pr="00861838">
        <w:rPr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861838">
        <w:rPr>
          <w:sz w:val="26"/>
          <w:szCs w:val="26"/>
        </w:rPr>
        <w:t xml:space="preserve">Калужской </w:t>
      </w:r>
      <w:proofErr w:type="spellStart"/>
      <w:r w:rsidRPr="00861838">
        <w:rPr>
          <w:sz w:val="26"/>
          <w:szCs w:val="26"/>
        </w:rPr>
        <w:t>области</w:t>
      </w:r>
      <w:proofErr w:type="gramStart"/>
      <w:r w:rsidRPr="00861838">
        <w:rPr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>о</w:t>
      </w:r>
      <w:proofErr w:type="gramEnd"/>
      <w:r w:rsidRPr="00861838">
        <w:rPr>
          <w:color w:val="000000"/>
          <w:sz w:val="26"/>
          <w:szCs w:val="26"/>
        </w:rPr>
        <w:t>рганами</w:t>
      </w:r>
      <w:proofErr w:type="spellEnd"/>
      <w:r w:rsidRPr="00861838">
        <w:rPr>
          <w:color w:val="000000"/>
          <w:sz w:val="26"/>
          <w:szCs w:val="26"/>
        </w:rPr>
        <w:t xml:space="preserve"> местного самоуправления, правоохранительными органами, организациями и гражданами.</w:t>
      </w:r>
    </w:p>
    <w:p w:rsidR="002F6CC2" w:rsidRPr="00861838" w:rsidRDefault="002F6CC2" w:rsidP="006227D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3.11.</w:t>
      </w:r>
      <w:r w:rsidRPr="0086183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F6CC2" w:rsidRPr="00861838" w:rsidRDefault="002F6CC2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2F6CC2" w:rsidRPr="00861838" w:rsidRDefault="002F6CC2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4. Особенности оценки соблюдения лицензионных требований</w:t>
      </w:r>
    </w:p>
    <w:p w:rsidR="002F6CC2" w:rsidRPr="00861838" w:rsidRDefault="002F6CC2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контролируемыми лицами, имеющими лицензию</w:t>
      </w:r>
    </w:p>
    <w:p w:rsidR="002F6CC2" w:rsidRPr="00861838" w:rsidRDefault="002F6CC2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2F6CC2" w:rsidRPr="00861838" w:rsidRDefault="002F6CC2" w:rsidP="006227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861838">
        <w:rPr>
          <w:sz w:val="26"/>
          <w:szCs w:val="26"/>
        </w:rPr>
        <w:t xml:space="preserve">Оценка соблюдения лицензионных требований контролируемыми лицами, имеющими лицензию, осуществляется в соответствии с Федеральным </w:t>
      </w:r>
      <w:r w:rsidRPr="00861838">
        <w:rPr>
          <w:sz w:val="26"/>
          <w:szCs w:val="26"/>
        </w:rPr>
        <w:lastRenderedPageBreak/>
        <w:t>законом «О лицензировании отдельных видов деятельности» и принимаемыми в его исполнение нормативными правовыми актами.</w:t>
      </w:r>
    </w:p>
    <w:p w:rsidR="002F6CC2" w:rsidRPr="00861838" w:rsidRDefault="002F6CC2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2F6CC2" w:rsidRPr="00861838" w:rsidRDefault="002F6CC2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5.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F6CC2" w:rsidRPr="00861838" w:rsidRDefault="002F6CC2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2F6CC2" w:rsidRPr="00861838" w:rsidRDefault="002F6CC2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5.1.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</w:t>
      </w:r>
      <w:r>
        <w:rPr>
          <w:sz w:val="26"/>
          <w:szCs w:val="26"/>
        </w:rPr>
        <w:t xml:space="preserve"> сельского поселения «Деревня Песочня», </w:t>
      </w:r>
      <w:r w:rsidRPr="00861838">
        <w:rPr>
          <w:sz w:val="26"/>
          <w:szCs w:val="26"/>
        </w:rPr>
        <w:t>могут быть обжалованы в судебном порядке.</w:t>
      </w:r>
    </w:p>
    <w:p w:rsidR="002F6CC2" w:rsidRPr="00861838" w:rsidRDefault="002F6CC2" w:rsidP="006227D3">
      <w:pPr>
        <w:ind w:firstLine="567"/>
        <w:jc w:val="both"/>
        <w:rPr>
          <w:b/>
          <w:sz w:val="26"/>
          <w:szCs w:val="26"/>
        </w:rPr>
      </w:pPr>
      <w:r w:rsidRPr="00861838">
        <w:rPr>
          <w:sz w:val="26"/>
          <w:szCs w:val="26"/>
        </w:rPr>
        <w:t>5.2.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2F6CC2" w:rsidRPr="00861838" w:rsidRDefault="002F6CC2" w:rsidP="006227D3">
      <w:pPr>
        <w:jc w:val="center"/>
        <w:rPr>
          <w:b/>
          <w:sz w:val="26"/>
          <w:szCs w:val="26"/>
        </w:rPr>
      </w:pPr>
    </w:p>
    <w:p w:rsidR="002F6CC2" w:rsidRPr="00861838" w:rsidRDefault="002F6CC2" w:rsidP="006227D3">
      <w:pPr>
        <w:jc w:val="center"/>
        <w:rPr>
          <w:b/>
          <w:sz w:val="26"/>
          <w:szCs w:val="26"/>
        </w:rPr>
      </w:pPr>
      <w:r w:rsidRPr="00861838">
        <w:rPr>
          <w:b/>
          <w:sz w:val="26"/>
          <w:szCs w:val="26"/>
        </w:rPr>
        <w:t>6. Ключевые показатели муниципального контроля в сфере благоустройства и их целевые значения</w:t>
      </w:r>
    </w:p>
    <w:p w:rsidR="002F6CC2" w:rsidRPr="00861838" w:rsidRDefault="002F6CC2" w:rsidP="006227D3">
      <w:pPr>
        <w:rPr>
          <w:sz w:val="26"/>
          <w:szCs w:val="26"/>
        </w:rPr>
      </w:pPr>
    </w:p>
    <w:p w:rsidR="002F6CC2" w:rsidRPr="00861838" w:rsidRDefault="002F6CC2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 xml:space="preserve">6.1.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F6CC2" w:rsidRPr="00861838" w:rsidRDefault="002F6CC2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6.2. Ключевые показатели муниципального контроля в сфере благоустройства на территории сельского поселения «</w:t>
      </w:r>
      <w:r>
        <w:rPr>
          <w:sz w:val="26"/>
          <w:szCs w:val="26"/>
        </w:rPr>
        <w:t>Деревня Песочня</w:t>
      </w:r>
      <w:r w:rsidRPr="00861838">
        <w:rPr>
          <w:sz w:val="26"/>
          <w:szCs w:val="26"/>
        </w:rPr>
        <w:t>», и их целевые значения, индикативные показатели для муниципального контроля в сфере благоустройства утверждаются Сельской Думой с</w:t>
      </w:r>
      <w:r>
        <w:rPr>
          <w:sz w:val="26"/>
          <w:szCs w:val="26"/>
        </w:rPr>
        <w:t>ельского поселения «Деревня Песочня» (прилагается).</w:t>
      </w:r>
    </w:p>
    <w:p w:rsidR="002F6CC2" w:rsidRPr="00861838" w:rsidRDefault="002F6CC2" w:rsidP="006227D3">
      <w:pPr>
        <w:ind w:firstLine="567"/>
        <w:rPr>
          <w:b/>
          <w:sz w:val="26"/>
          <w:szCs w:val="26"/>
        </w:rPr>
      </w:pPr>
    </w:p>
    <w:p w:rsidR="002F6CC2" w:rsidRPr="00861838" w:rsidRDefault="002F6CC2" w:rsidP="006227D3">
      <w:pPr>
        <w:rPr>
          <w:b/>
          <w:sz w:val="26"/>
          <w:szCs w:val="26"/>
        </w:rPr>
      </w:pPr>
    </w:p>
    <w:p w:rsidR="002F6CC2" w:rsidRPr="00861838" w:rsidRDefault="002F6CC2" w:rsidP="006227D3">
      <w:pPr>
        <w:jc w:val="center"/>
        <w:rPr>
          <w:b/>
          <w:sz w:val="26"/>
          <w:szCs w:val="26"/>
        </w:rPr>
      </w:pPr>
    </w:p>
    <w:p w:rsidR="002F6CC2" w:rsidRPr="00861838" w:rsidRDefault="002F6CC2" w:rsidP="006227D3">
      <w:pPr>
        <w:jc w:val="center"/>
        <w:rPr>
          <w:b/>
          <w:sz w:val="26"/>
          <w:szCs w:val="26"/>
        </w:rPr>
      </w:pPr>
    </w:p>
    <w:p w:rsidR="002F6CC2" w:rsidRPr="00861838" w:rsidRDefault="002F6CC2" w:rsidP="006227D3">
      <w:pPr>
        <w:jc w:val="center"/>
        <w:rPr>
          <w:b/>
          <w:sz w:val="26"/>
          <w:szCs w:val="26"/>
        </w:rPr>
      </w:pPr>
    </w:p>
    <w:p w:rsidR="002F6CC2" w:rsidRPr="00861838" w:rsidRDefault="002F6CC2" w:rsidP="006227D3">
      <w:pPr>
        <w:jc w:val="center"/>
        <w:rPr>
          <w:b/>
          <w:sz w:val="26"/>
          <w:szCs w:val="26"/>
        </w:rPr>
      </w:pPr>
    </w:p>
    <w:p w:rsidR="002F6CC2" w:rsidRPr="00861838" w:rsidRDefault="002F6CC2" w:rsidP="006227D3">
      <w:pPr>
        <w:jc w:val="center"/>
        <w:rPr>
          <w:b/>
          <w:sz w:val="26"/>
          <w:szCs w:val="26"/>
        </w:rPr>
      </w:pPr>
    </w:p>
    <w:p w:rsidR="002F6CC2" w:rsidRPr="00861838" w:rsidRDefault="002F6CC2" w:rsidP="006227D3">
      <w:pPr>
        <w:jc w:val="center"/>
        <w:rPr>
          <w:b/>
          <w:sz w:val="26"/>
          <w:szCs w:val="26"/>
        </w:rPr>
      </w:pPr>
    </w:p>
    <w:p w:rsidR="002F6CC2" w:rsidRDefault="002F6CC2" w:rsidP="006227D3">
      <w:pPr>
        <w:jc w:val="center"/>
        <w:rPr>
          <w:b/>
          <w:sz w:val="28"/>
          <w:szCs w:val="28"/>
        </w:rPr>
      </w:pPr>
    </w:p>
    <w:p w:rsidR="002F6CC2" w:rsidRDefault="002F6CC2" w:rsidP="006227D3">
      <w:pPr>
        <w:jc w:val="center"/>
        <w:rPr>
          <w:b/>
          <w:sz w:val="28"/>
          <w:szCs w:val="28"/>
        </w:rPr>
      </w:pPr>
    </w:p>
    <w:p w:rsidR="002F6CC2" w:rsidRDefault="002F6CC2" w:rsidP="006227D3">
      <w:pPr>
        <w:jc w:val="center"/>
        <w:rPr>
          <w:b/>
          <w:sz w:val="28"/>
          <w:szCs w:val="28"/>
        </w:rPr>
      </w:pPr>
    </w:p>
    <w:p w:rsidR="002F6CC2" w:rsidRDefault="002F6CC2" w:rsidP="006227D3">
      <w:pPr>
        <w:jc w:val="center"/>
        <w:rPr>
          <w:b/>
          <w:sz w:val="28"/>
          <w:szCs w:val="28"/>
        </w:rPr>
      </w:pPr>
    </w:p>
    <w:p w:rsidR="002F6CC2" w:rsidRDefault="002F6CC2" w:rsidP="006227D3">
      <w:pPr>
        <w:jc w:val="center"/>
        <w:rPr>
          <w:b/>
          <w:sz w:val="28"/>
          <w:szCs w:val="28"/>
        </w:rPr>
      </w:pPr>
    </w:p>
    <w:p w:rsidR="002F6CC2" w:rsidRDefault="002F6CC2" w:rsidP="006227D3">
      <w:pPr>
        <w:jc w:val="center"/>
        <w:rPr>
          <w:b/>
          <w:sz w:val="28"/>
          <w:szCs w:val="28"/>
        </w:rPr>
      </w:pPr>
    </w:p>
    <w:p w:rsidR="002F6CC2" w:rsidRDefault="002F6CC2" w:rsidP="006227D3">
      <w:pPr>
        <w:jc w:val="center"/>
        <w:rPr>
          <w:b/>
          <w:sz w:val="28"/>
          <w:szCs w:val="28"/>
        </w:rPr>
      </w:pPr>
    </w:p>
    <w:p w:rsidR="002F6CC2" w:rsidRDefault="002F6CC2" w:rsidP="006227D3">
      <w:pPr>
        <w:jc w:val="center"/>
        <w:rPr>
          <w:b/>
          <w:sz w:val="28"/>
          <w:szCs w:val="28"/>
        </w:rPr>
      </w:pPr>
    </w:p>
    <w:p w:rsidR="002F6CC2" w:rsidRDefault="002F6CC2" w:rsidP="006227D3">
      <w:pPr>
        <w:jc w:val="center"/>
        <w:rPr>
          <w:b/>
          <w:sz w:val="28"/>
          <w:szCs w:val="28"/>
        </w:rPr>
      </w:pPr>
    </w:p>
    <w:p w:rsidR="002F6CC2" w:rsidRPr="00861838" w:rsidRDefault="002F6CC2" w:rsidP="006227D3">
      <w:pPr>
        <w:jc w:val="center"/>
        <w:rPr>
          <w:b/>
          <w:sz w:val="26"/>
          <w:szCs w:val="26"/>
        </w:rPr>
      </w:pPr>
    </w:p>
    <w:p w:rsidR="002F6CC2" w:rsidRDefault="002F6CC2" w:rsidP="004E2F5F">
      <w:pPr>
        <w:rPr>
          <w:b/>
          <w:sz w:val="26"/>
          <w:szCs w:val="26"/>
        </w:rPr>
      </w:pPr>
    </w:p>
    <w:p w:rsidR="002F6CC2" w:rsidRDefault="002F6CC2" w:rsidP="004E2F5F">
      <w:pPr>
        <w:rPr>
          <w:b/>
          <w:sz w:val="26"/>
          <w:szCs w:val="26"/>
        </w:rPr>
      </w:pPr>
    </w:p>
    <w:p w:rsidR="002F6CC2" w:rsidRDefault="002F6CC2" w:rsidP="004E2F5F">
      <w:pPr>
        <w:rPr>
          <w:b/>
          <w:sz w:val="26"/>
          <w:szCs w:val="26"/>
        </w:rPr>
      </w:pPr>
    </w:p>
    <w:p w:rsidR="002F6CC2" w:rsidRDefault="002F6CC2" w:rsidP="004E2F5F">
      <w:pPr>
        <w:rPr>
          <w:b/>
          <w:sz w:val="26"/>
          <w:szCs w:val="26"/>
        </w:rPr>
      </w:pPr>
    </w:p>
    <w:p w:rsidR="002F6CC2" w:rsidRDefault="002F6CC2" w:rsidP="004E2F5F">
      <w:pPr>
        <w:rPr>
          <w:b/>
          <w:sz w:val="26"/>
          <w:szCs w:val="26"/>
        </w:rPr>
      </w:pPr>
    </w:p>
    <w:p w:rsidR="002F6CC2" w:rsidRDefault="002F6CC2" w:rsidP="004E2F5F">
      <w:pPr>
        <w:rPr>
          <w:b/>
          <w:sz w:val="26"/>
          <w:szCs w:val="26"/>
        </w:rPr>
      </w:pPr>
    </w:p>
    <w:p w:rsidR="002F6CC2" w:rsidRDefault="002F6CC2" w:rsidP="004E2F5F">
      <w:pPr>
        <w:rPr>
          <w:b/>
          <w:sz w:val="26"/>
          <w:szCs w:val="26"/>
        </w:rPr>
      </w:pPr>
    </w:p>
    <w:p w:rsidR="002F6CC2" w:rsidRDefault="002F6CC2" w:rsidP="004E2F5F">
      <w:pPr>
        <w:rPr>
          <w:b/>
          <w:sz w:val="26"/>
          <w:szCs w:val="26"/>
        </w:rPr>
      </w:pPr>
    </w:p>
    <w:p w:rsidR="002F6CC2" w:rsidRDefault="002F6CC2" w:rsidP="004E2F5F">
      <w:pPr>
        <w:rPr>
          <w:b/>
          <w:sz w:val="26"/>
          <w:szCs w:val="26"/>
        </w:rPr>
      </w:pPr>
    </w:p>
    <w:p w:rsidR="002F6CC2" w:rsidRPr="00861838" w:rsidRDefault="002F6CC2" w:rsidP="004E2F5F">
      <w:pPr>
        <w:rPr>
          <w:b/>
          <w:sz w:val="26"/>
          <w:szCs w:val="26"/>
        </w:rPr>
      </w:pPr>
    </w:p>
    <w:p w:rsidR="002F6CC2" w:rsidRPr="00861838" w:rsidRDefault="002F6CC2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Pr="00861838">
        <w:rPr>
          <w:sz w:val="26"/>
          <w:szCs w:val="26"/>
        </w:rPr>
        <w:t xml:space="preserve">1 к Положению о </w:t>
      </w:r>
      <w:proofErr w:type="gramStart"/>
      <w:r w:rsidRPr="00861838">
        <w:rPr>
          <w:sz w:val="26"/>
          <w:szCs w:val="26"/>
        </w:rPr>
        <w:t>муниципальном</w:t>
      </w:r>
      <w:proofErr w:type="gramEnd"/>
    </w:p>
    <w:p w:rsidR="002F6CC2" w:rsidRPr="00861838" w:rsidRDefault="002F6CC2" w:rsidP="006227D3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контроле</w:t>
      </w:r>
      <w:proofErr w:type="gramEnd"/>
      <w:r>
        <w:rPr>
          <w:sz w:val="26"/>
          <w:szCs w:val="26"/>
        </w:rPr>
        <w:t xml:space="preserve">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2F6CC2" w:rsidRPr="00861838" w:rsidRDefault="002F6CC2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>
        <w:rPr>
          <w:sz w:val="26"/>
          <w:szCs w:val="26"/>
        </w:rPr>
        <w:t>Деревня Песочня</w:t>
      </w:r>
      <w:r w:rsidRPr="00861838">
        <w:rPr>
          <w:sz w:val="26"/>
          <w:szCs w:val="26"/>
        </w:rPr>
        <w:t>»</w:t>
      </w:r>
    </w:p>
    <w:p w:rsidR="002F6CC2" w:rsidRPr="00861838" w:rsidRDefault="002F6CC2" w:rsidP="006227D3">
      <w:pPr>
        <w:rPr>
          <w:b/>
          <w:sz w:val="26"/>
          <w:szCs w:val="26"/>
        </w:rPr>
      </w:pPr>
    </w:p>
    <w:p w:rsidR="002F6CC2" w:rsidRPr="00861838" w:rsidRDefault="002F6CC2" w:rsidP="006227D3">
      <w:pPr>
        <w:rPr>
          <w:sz w:val="26"/>
          <w:szCs w:val="26"/>
        </w:rPr>
      </w:pPr>
    </w:p>
    <w:p w:rsidR="002F6CC2" w:rsidRPr="00861838" w:rsidRDefault="002F6CC2" w:rsidP="006227D3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2F6CC2" w:rsidRPr="00861838" w:rsidRDefault="002F6CC2" w:rsidP="006227D3">
      <w:pPr>
        <w:jc w:val="center"/>
        <w:rPr>
          <w:b/>
          <w:bCs/>
          <w:color w:val="000000"/>
          <w:sz w:val="26"/>
          <w:szCs w:val="26"/>
        </w:rPr>
      </w:pP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>
        <w:rPr>
          <w:color w:val="000000"/>
          <w:sz w:val="26"/>
          <w:szCs w:val="26"/>
        </w:rPr>
        <w:t>Деревня Песочня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2F6CC2" w:rsidRPr="00861838" w:rsidRDefault="002F6CC2" w:rsidP="006227D3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5"/>
        <w:gridCol w:w="6164"/>
        <w:gridCol w:w="2942"/>
      </w:tblGrid>
      <w:tr w:rsidR="002F6CC2" w:rsidRPr="00861838" w:rsidTr="007D30EE">
        <w:tc>
          <w:tcPr>
            <w:tcW w:w="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C2" w:rsidRPr="00861838" w:rsidRDefault="002F6CC2" w:rsidP="006227D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C2" w:rsidRPr="00861838" w:rsidRDefault="002F6CC2" w:rsidP="006227D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C2" w:rsidRPr="00861838" w:rsidRDefault="002F6CC2" w:rsidP="006227D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</w:t>
            </w:r>
            <w:proofErr w:type="gramStart"/>
            <w:r w:rsidRPr="00861838">
              <w:rPr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2F6CC2" w:rsidRPr="00861838" w:rsidTr="007D30EE">
        <w:trPr>
          <w:trHeight w:val="1011"/>
        </w:trPr>
        <w:tc>
          <w:tcPr>
            <w:tcW w:w="465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C2" w:rsidRPr="00861838" w:rsidRDefault="002F6CC2" w:rsidP="006227D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C2" w:rsidRPr="00861838" w:rsidRDefault="002F6CC2" w:rsidP="006227D3">
            <w:pPr>
              <w:pStyle w:val="ac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C2" w:rsidRPr="00861838" w:rsidRDefault="002F6CC2" w:rsidP="006227D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80%</w:t>
            </w:r>
          </w:p>
        </w:tc>
      </w:tr>
      <w:tr w:rsidR="002F6CC2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C2" w:rsidRPr="00861838" w:rsidRDefault="002F6CC2" w:rsidP="006227D3">
            <w:pPr>
              <w:pStyle w:val="ac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C2" w:rsidRPr="00861838" w:rsidRDefault="002F6CC2" w:rsidP="006227D3">
            <w:pPr>
              <w:pStyle w:val="ac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C2" w:rsidRPr="00861838" w:rsidRDefault="002F6CC2" w:rsidP="006227D3">
            <w:pPr>
              <w:pStyle w:val="ac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2F6CC2" w:rsidRPr="00861838" w:rsidRDefault="002F6CC2" w:rsidP="006227D3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2F6CC2" w:rsidRPr="00861838" w:rsidRDefault="002F6CC2" w:rsidP="006227D3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>
        <w:rPr>
          <w:b/>
          <w:bCs/>
          <w:color w:val="000000"/>
          <w:sz w:val="26"/>
          <w:szCs w:val="26"/>
        </w:rPr>
        <w:t>Деревня Песочня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2F6CC2" w:rsidRPr="00861838" w:rsidRDefault="002F6CC2" w:rsidP="006227D3">
      <w:pPr>
        <w:pStyle w:val="ac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F6CC2" w:rsidRPr="00861838" w:rsidRDefault="002F6CC2" w:rsidP="006227D3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861838">
        <w:rPr>
          <w:color w:val="000000"/>
          <w:sz w:val="26"/>
          <w:szCs w:val="26"/>
        </w:rPr>
        <w:t>.</w:t>
      </w:r>
      <w:proofErr w:type="gramEnd"/>
      <w:r w:rsidRPr="00861838">
        <w:rPr>
          <w:color w:val="000000"/>
          <w:sz w:val="26"/>
          <w:szCs w:val="26"/>
        </w:rPr>
        <w:t xml:space="preserve"> </w:t>
      </w:r>
      <w:proofErr w:type="gramStart"/>
      <w:r w:rsidRPr="00861838">
        <w:rPr>
          <w:color w:val="000000"/>
          <w:sz w:val="26"/>
          <w:szCs w:val="26"/>
        </w:rPr>
        <w:t>п</w:t>
      </w:r>
      <w:proofErr w:type="gramEnd"/>
      <w:r w:rsidRPr="00861838">
        <w:rPr>
          <w:color w:val="000000"/>
          <w:sz w:val="26"/>
          <w:szCs w:val="26"/>
        </w:rPr>
        <w:t>о итогам которых возбуждены дела об административных правонарушениях за отчетный период;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F6CC2" w:rsidRPr="00861838" w:rsidRDefault="002F6CC2" w:rsidP="006227D3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2F6CC2" w:rsidRPr="00861838" w:rsidRDefault="002F6CC2" w:rsidP="006227D3">
      <w:pPr>
        <w:ind w:firstLine="426"/>
        <w:jc w:val="both"/>
        <w:rPr>
          <w:b/>
          <w:sz w:val="26"/>
          <w:szCs w:val="26"/>
        </w:rPr>
      </w:pPr>
    </w:p>
    <w:p w:rsidR="002F6CC2" w:rsidRPr="00861838" w:rsidRDefault="002F6CC2" w:rsidP="006227D3">
      <w:pPr>
        <w:rPr>
          <w:b/>
          <w:sz w:val="26"/>
          <w:szCs w:val="26"/>
        </w:rPr>
      </w:pPr>
    </w:p>
    <w:p w:rsidR="002F6CC2" w:rsidRPr="00861838" w:rsidRDefault="002F6CC2" w:rsidP="006227D3">
      <w:pPr>
        <w:rPr>
          <w:b/>
          <w:sz w:val="26"/>
          <w:szCs w:val="26"/>
        </w:rPr>
      </w:pPr>
    </w:p>
    <w:p w:rsidR="002F6CC2" w:rsidRPr="00861838" w:rsidRDefault="002F6CC2" w:rsidP="006227D3">
      <w:pPr>
        <w:rPr>
          <w:b/>
          <w:sz w:val="26"/>
          <w:szCs w:val="26"/>
        </w:rPr>
      </w:pPr>
    </w:p>
    <w:p w:rsidR="002F6CC2" w:rsidRPr="00861838" w:rsidRDefault="002F6CC2" w:rsidP="006227D3">
      <w:pPr>
        <w:rPr>
          <w:b/>
          <w:sz w:val="26"/>
          <w:szCs w:val="26"/>
        </w:rPr>
      </w:pPr>
    </w:p>
    <w:p w:rsidR="002F6CC2" w:rsidRPr="00861838" w:rsidRDefault="002F6CC2" w:rsidP="006227D3">
      <w:pPr>
        <w:rPr>
          <w:b/>
          <w:sz w:val="26"/>
          <w:szCs w:val="26"/>
        </w:rPr>
      </w:pPr>
    </w:p>
    <w:p w:rsidR="002F6CC2" w:rsidRPr="00861838" w:rsidRDefault="002F6CC2" w:rsidP="006227D3">
      <w:pPr>
        <w:spacing w:line="220" w:lineRule="atLeast"/>
        <w:rPr>
          <w:b/>
          <w:sz w:val="26"/>
          <w:szCs w:val="26"/>
        </w:rPr>
      </w:pPr>
    </w:p>
    <w:p w:rsidR="002F6CC2" w:rsidRPr="00861838" w:rsidRDefault="002F6CC2" w:rsidP="006227D3">
      <w:pPr>
        <w:spacing w:line="220" w:lineRule="atLeast"/>
        <w:rPr>
          <w:b/>
          <w:sz w:val="26"/>
          <w:szCs w:val="26"/>
        </w:rPr>
      </w:pPr>
    </w:p>
    <w:p w:rsidR="002F6CC2" w:rsidRPr="00861838" w:rsidRDefault="002F6CC2" w:rsidP="006227D3">
      <w:pPr>
        <w:spacing w:line="220" w:lineRule="atLeast"/>
        <w:rPr>
          <w:b/>
          <w:sz w:val="26"/>
          <w:szCs w:val="26"/>
        </w:rPr>
      </w:pPr>
    </w:p>
    <w:p w:rsidR="002F6CC2" w:rsidRPr="00861838" w:rsidRDefault="002F6CC2" w:rsidP="006227D3">
      <w:pPr>
        <w:spacing w:line="220" w:lineRule="atLeast"/>
        <w:rPr>
          <w:b/>
          <w:sz w:val="26"/>
          <w:szCs w:val="26"/>
        </w:rPr>
      </w:pPr>
    </w:p>
    <w:p w:rsidR="002F6CC2" w:rsidRPr="00861838" w:rsidRDefault="002F6CC2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F6CC2" w:rsidRDefault="002F6CC2" w:rsidP="001D67A1">
      <w:pPr>
        <w:pStyle w:val="ConsPlusNormal"/>
        <w:ind w:firstLine="0"/>
        <w:jc w:val="right"/>
        <w:rPr>
          <w:color w:val="000000"/>
          <w:szCs w:val="24"/>
        </w:rPr>
      </w:pPr>
    </w:p>
    <w:p w:rsidR="002F6CC2" w:rsidRPr="000A443D" w:rsidRDefault="002F6CC2" w:rsidP="000A443D"/>
    <w:p w:rsidR="002F6CC2" w:rsidRPr="000A443D" w:rsidRDefault="002F6CC2" w:rsidP="000A443D"/>
    <w:p w:rsidR="002F6CC2" w:rsidRPr="000A443D" w:rsidRDefault="002F6CC2" w:rsidP="000A443D"/>
    <w:p w:rsidR="002F6CC2" w:rsidRPr="000A443D" w:rsidRDefault="002F6CC2" w:rsidP="000A443D"/>
    <w:p w:rsidR="002F6CC2" w:rsidRPr="000A443D" w:rsidRDefault="002F6CC2" w:rsidP="000A443D"/>
    <w:p w:rsidR="002F6CC2" w:rsidRPr="000A443D" w:rsidRDefault="002F6CC2" w:rsidP="000A443D"/>
    <w:p w:rsidR="002F6CC2" w:rsidRPr="000A443D" w:rsidRDefault="002F6CC2" w:rsidP="000A443D"/>
    <w:p w:rsidR="002F6CC2" w:rsidRPr="000A443D" w:rsidRDefault="002F6CC2" w:rsidP="000A443D"/>
    <w:p w:rsidR="002F6CC2" w:rsidRPr="000A443D" w:rsidRDefault="002F6CC2" w:rsidP="000A443D"/>
    <w:p w:rsidR="002F6CC2" w:rsidRPr="000A443D" w:rsidRDefault="002F6CC2" w:rsidP="000A443D"/>
    <w:p w:rsidR="002F6CC2" w:rsidRPr="000A443D" w:rsidRDefault="002F6CC2" w:rsidP="000A443D"/>
    <w:p w:rsidR="002F6CC2" w:rsidRPr="000A443D" w:rsidRDefault="002F6CC2" w:rsidP="000A443D"/>
    <w:p w:rsidR="002F6CC2" w:rsidRPr="000A443D" w:rsidRDefault="002F6CC2" w:rsidP="000A443D"/>
    <w:p w:rsidR="002F6CC2" w:rsidRDefault="002F6CC2" w:rsidP="001D67A1">
      <w:pPr>
        <w:pStyle w:val="ConsPlusNormal"/>
        <w:ind w:firstLine="0"/>
        <w:jc w:val="right"/>
      </w:pPr>
    </w:p>
    <w:p w:rsidR="002F6CC2" w:rsidRPr="000A443D" w:rsidRDefault="002F6CC2" w:rsidP="000A443D"/>
    <w:p w:rsidR="002F6CC2" w:rsidRDefault="002F6CC2" w:rsidP="001D67A1">
      <w:pPr>
        <w:pStyle w:val="ConsPlusNormal"/>
        <w:ind w:firstLine="0"/>
        <w:jc w:val="right"/>
      </w:pPr>
    </w:p>
    <w:p w:rsidR="002F6CC2" w:rsidRDefault="002F6CC2" w:rsidP="000A443D">
      <w:pPr>
        <w:pStyle w:val="ConsPlusNormal"/>
        <w:tabs>
          <w:tab w:val="left" w:pos="2145"/>
        </w:tabs>
        <w:ind w:firstLine="0"/>
        <w:rPr>
          <w:sz w:val="26"/>
          <w:szCs w:val="26"/>
        </w:rPr>
      </w:pPr>
      <w:r>
        <w:tab/>
      </w:r>
    </w:p>
    <w:sectPr w:rsidR="002F6CC2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614" w:rsidRDefault="00ED7614" w:rsidP="00866CE2">
      <w:r>
        <w:separator/>
      </w:r>
    </w:p>
  </w:endnote>
  <w:endnote w:type="continuationSeparator" w:id="0">
    <w:p w:rsidR="00ED7614" w:rsidRDefault="00ED7614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614" w:rsidRDefault="00ED7614" w:rsidP="00866CE2">
      <w:r>
        <w:separator/>
      </w:r>
    </w:p>
  </w:footnote>
  <w:footnote w:type="continuationSeparator" w:id="0">
    <w:p w:rsidR="00ED7614" w:rsidRDefault="00ED7614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A2A13"/>
    <w:rsid w:val="000A443D"/>
    <w:rsid w:val="000B753E"/>
    <w:rsid w:val="000C3A57"/>
    <w:rsid w:val="000D0806"/>
    <w:rsid w:val="000F3F7A"/>
    <w:rsid w:val="00123A1C"/>
    <w:rsid w:val="00156A82"/>
    <w:rsid w:val="001628E7"/>
    <w:rsid w:val="00174D56"/>
    <w:rsid w:val="001839DC"/>
    <w:rsid w:val="0019144F"/>
    <w:rsid w:val="001B515F"/>
    <w:rsid w:val="001B7365"/>
    <w:rsid w:val="001C199B"/>
    <w:rsid w:val="001D3A2C"/>
    <w:rsid w:val="001D67A1"/>
    <w:rsid w:val="001E589A"/>
    <w:rsid w:val="001F3BE9"/>
    <w:rsid w:val="0024491E"/>
    <w:rsid w:val="0025230E"/>
    <w:rsid w:val="00261ED8"/>
    <w:rsid w:val="00262239"/>
    <w:rsid w:val="00270E1B"/>
    <w:rsid w:val="00285008"/>
    <w:rsid w:val="00287997"/>
    <w:rsid w:val="00293880"/>
    <w:rsid w:val="00297737"/>
    <w:rsid w:val="002A4212"/>
    <w:rsid w:val="002B2442"/>
    <w:rsid w:val="002C3955"/>
    <w:rsid w:val="002D0397"/>
    <w:rsid w:val="002D3CF3"/>
    <w:rsid w:val="002F6CC2"/>
    <w:rsid w:val="002F7AB3"/>
    <w:rsid w:val="00311796"/>
    <w:rsid w:val="003B311F"/>
    <w:rsid w:val="003B632C"/>
    <w:rsid w:val="003C5927"/>
    <w:rsid w:val="004105F5"/>
    <w:rsid w:val="00496D28"/>
    <w:rsid w:val="004E2F5F"/>
    <w:rsid w:val="004F02C7"/>
    <w:rsid w:val="004F0B89"/>
    <w:rsid w:val="004F3BE0"/>
    <w:rsid w:val="00506695"/>
    <w:rsid w:val="0050770A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0217C"/>
    <w:rsid w:val="00621F98"/>
    <w:rsid w:val="006227D3"/>
    <w:rsid w:val="006249AC"/>
    <w:rsid w:val="00624C86"/>
    <w:rsid w:val="006339E0"/>
    <w:rsid w:val="0063461D"/>
    <w:rsid w:val="00644001"/>
    <w:rsid w:val="0065715D"/>
    <w:rsid w:val="006624C7"/>
    <w:rsid w:val="006704EF"/>
    <w:rsid w:val="00673FB9"/>
    <w:rsid w:val="006946C7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0821"/>
    <w:rsid w:val="00701782"/>
    <w:rsid w:val="007243FD"/>
    <w:rsid w:val="007831DC"/>
    <w:rsid w:val="00791F9C"/>
    <w:rsid w:val="007949D2"/>
    <w:rsid w:val="007A2809"/>
    <w:rsid w:val="007B4F2C"/>
    <w:rsid w:val="007D1C58"/>
    <w:rsid w:val="007D30EE"/>
    <w:rsid w:val="007D525C"/>
    <w:rsid w:val="007D7023"/>
    <w:rsid w:val="007E0C10"/>
    <w:rsid w:val="007E3F8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C4BA8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D7369"/>
    <w:rsid w:val="009E3F1F"/>
    <w:rsid w:val="00A20D60"/>
    <w:rsid w:val="00A233DF"/>
    <w:rsid w:val="00A662CC"/>
    <w:rsid w:val="00A7262E"/>
    <w:rsid w:val="00A823A2"/>
    <w:rsid w:val="00A86E2A"/>
    <w:rsid w:val="00A90B36"/>
    <w:rsid w:val="00AE21C3"/>
    <w:rsid w:val="00AE5D05"/>
    <w:rsid w:val="00AF3641"/>
    <w:rsid w:val="00AF4EB0"/>
    <w:rsid w:val="00AF5548"/>
    <w:rsid w:val="00B2379A"/>
    <w:rsid w:val="00B35FD2"/>
    <w:rsid w:val="00B42363"/>
    <w:rsid w:val="00B727C5"/>
    <w:rsid w:val="00B909F9"/>
    <w:rsid w:val="00B92FE9"/>
    <w:rsid w:val="00BA1C4F"/>
    <w:rsid w:val="00BB767A"/>
    <w:rsid w:val="00BE5263"/>
    <w:rsid w:val="00BE610D"/>
    <w:rsid w:val="00C104E7"/>
    <w:rsid w:val="00C2598B"/>
    <w:rsid w:val="00C27E01"/>
    <w:rsid w:val="00C408EF"/>
    <w:rsid w:val="00C40CFC"/>
    <w:rsid w:val="00C45527"/>
    <w:rsid w:val="00C56944"/>
    <w:rsid w:val="00C64A8E"/>
    <w:rsid w:val="00C66177"/>
    <w:rsid w:val="00C67918"/>
    <w:rsid w:val="00C71614"/>
    <w:rsid w:val="00CC0BC8"/>
    <w:rsid w:val="00CD4C6B"/>
    <w:rsid w:val="00CF3319"/>
    <w:rsid w:val="00CF3396"/>
    <w:rsid w:val="00D03E6A"/>
    <w:rsid w:val="00D06F83"/>
    <w:rsid w:val="00D70F4A"/>
    <w:rsid w:val="00D734AD"/>
    <w:rsid w:val="00D76B72"/>
    <w:rsid w:val="00D859E2"/>
    <w:rsid w:val="00D93570"/>
    <w:rsid w:val="00D942FF"/>
    <w:rsid w:val="00D9659E"/>
    <w:rsid w:val="00DA3794"/>
    <w:rsid w:val="00DB755D"/>
    <w:rsid w:val="00DD1B34"/>
    <w:rsid w:val="00DE30FA"/>
    <w:rsid w:val="00DF3048"/>
    <w:rsid w:val="00DF598A"/>
    <w:rsid w:val="00DF68E1"/>
    <w:rsid w:val="00E01624"/>
    <w:rsid w:val="00E07D5A"/>
    <w:rsid w:val="00E23CDF"/>
    <w:rsid w:val="00E47DCB"/>
    <w:rsid w:val="00E5788D"/>
    <w:rsid w:val="00E609AB"/>
    <w:rsid w:val="00E673AD"/>
    <w:rsid w:val="00E8224D"/>
    <w:rsid w:val="00E841A2"/>
    <w:rsid w:val="00EA0CAA"/>
    <w:rsid w:val="00ED7614"/>
    <w:rsid w:val="00EE61B9"/>
    <w:rsid w:val="00EF631A"/>
    <w:rsid w:val="00F26E08"/>
    <w:rsid w:val="00F329DE"/>
    <w:rsid w:val="00F42ED3"/>
    <w:rsid w:val="00F807A1"/>
    <w:rsid w:val="00F94E32"/>
    <w:rsid w:val="00FA367A"/>
    <w:rsid w:val="00FB1E9B"/>
    <w:rsid w:val="00FC519E"/>
    <w:rsid w:val="00FD180B"/>
    <w:rsid w:val="00FD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uiPriority w:val="99"/>
    <w:qFormat/>
    <w:rsid w:val="006D1C43"/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semiHidden/>
    <w:rsid w:val="006E5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476"/>
    <w:rPr>
      <w:sz w:val="0"/>
      <w:szCs w:val="0"/>
    </w:rPr>
  </w:style>
  <w:style w:type="table" w:styleId="a6">
    <w:name w:val="Table Grid"/>
    <w:basedOn w:val="a1"/>
    <w:uiPriority w:val="99"/>
    <w:rsid w:val="00B727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</w:rPr>
  </w:style>
  <w:style w:type="character" w:customStyle="1" w:styleId="ConsPlusNormal1">
    <w:name w:val="ConsPlusNormal1"/>
    <w:link w:val="ConsPlusNormal"/>
    <w:uiPriority w:val="99"/>
    <w:locked/>
    <w:rsid w:val="00701782"/>
    <w:rPr>
      <w:sz w:val="22"/>
    </w:rPr>
  </w:style>
  <w:style w:type="paragraph" w:styleId="a7">
    <w:name w:val="List Paragraph"/>
    <w:basedOn w:val="a"/>
    <w:link w:val="a8"/>
    <w:uiPriority w:val="99"/>
    <w:qFormat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9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9">
    <w:name w:val="footnote reference"/>
    <w:basedOn w:val="a0"/>
    <w:link w:val="1"/>
    <w:uiPriority w:val="99"/>
    <w:locked/>
    <w:rsid w:val="008F1B92"/>
    <w:rPr>
      <w:rFonts w:ascii="Calibri" w:hAnsi="Calibri" w:cs="Times New Roman"/>
      <w:vertAlign w:val="superscript"/>
    </w:rPr>
  </w:style>
  <w:style w:type="paragraph" w:styleId="aa">
    <w:name w:val="footnote text"/>
    <w:basedOn w:val="a"/>
    <w:link w:val="ab"/>
    <w:uiPriority w:val="99"/>
    <w:rsid w:val="008F1B92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locked/>
    <w:rsid w:val="008F1B92"/>
    <w:rPr>
      <w:rFonts w:cs="Times New Roman"/>
      <w:lang w:eastAsia="ar-SA" w:bidi="ar-SA"/>
    </w:rPr>
  </w:style>
  <w:style w:type="paragraph" w:styleId="ac">
    <w:name w:val="Normal (Web)"/>
    <w:basedOn w:val="a"/>
    <w:uiPriority w:val="99"/>
    <w:rsid w:val="0065715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1D67A1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1D67A1"/>
    <w:pPr>
      <w:widowControl w:val="0"/>
      <w:suppressAutoHyphens/>
      <w:snapToGrid w:val="0"/>
    </w:pPr>
    <w:rPr>
      <w:rFonts w:ascii="Arial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uiPriority w:val="99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uiPriority w:val="99"/>
    <w:rsid w:val="001D67A1"/>
    <w:pPr>
      <w:suppressAutoHyphens/>
    </w:pPr>
    <w:rPr>
      <w:rFonts w:ascii="Calibri" w:hAnsi="Calibri" w:cs="Calibri"/>
      <w:lang w:eastAsia="zh-CN"/>
    </w:rPr>
  </w:style>
  <w:style w:type="character" w:customStyle="1" w:styleId="11">
    <w:name w:val="Текст сноски Знак1"/>
    <w:uiPriority w:val="99"/>
    <w:rsid w:val="001D67A1"/>
    <w:rPr>
      <w:rFonts w:ascii="Times New Roman" w:hAnsi="Times New Roman"/>
      <w:sz w:val="20"/>
      <w:lang w:eastAsia="ru-RU"/>
    </w:rPr>
  </w:style>
  <w:style w:type="paragraph" w:styleId="ae">
    <w:name w:val="annotation text"/>
    <w:basedOn w:val="a"/>
    <w:link w:val="af"/>
    <w:uiPriority w:val="99"/>
    <w:rsid w:val="001D67A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1D67A1"/>
    <w:rPr>
      <w:rFonts w:cs="Times New Roman"/>
    </w:rPr>
  </w:style>
  <w:style w:type="paragraph" w:styleId="2">
    <w:name w:val="Body Text 2"/>
    <w:basedOn w:val="a"/>
    <w:link w:val="20"/>
    <w:uiPriority w:val="99"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D67A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3731</Words>
  <Characters>21273</Characters>
  <Application>Microsoft Office Word</Application>
  <DocSecurity>0</DocSecurity>
  <Lines>177</Lines>
  <Paragraphs>49</Paragraphs>
  <ScaleCrop>false</ScaleCrop>
  <Company>MoBIL GROUP</Company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REDPC</cp:lastModifiedBy>
  <cp:revision>2</cp:revision>
  <cp:lastPrinted>2022-07-13T07:03:00Z</cp:lastPrinted>
  <dcterms:created xsi:type="dcterms:W3CDTF">2022-07-28T11:25:00Z</dcterms:created>
  <dcterms:modified xsi:type="dcterms:W3CDTF">2022-07-28T11:25:00Z</dcterms:modified>
</cp:coreProperties>
</file>