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874775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874775">
        <w:rPr>
          <w:rFonts w:ascii="Times New Roman" w:hAnsi="Times New Roman" w:cs="Times New Roman"/>
          <w:sz w:val="24"/>
          <w:szCs w:val="24"/>
        </w:rPr>
        <w:t>28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874775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874775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</w:t>
      </w:r>
      <w:r w:rsidR="00700670" w:rsidRPr="00700670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района </w:t>
      </w:r>
      <w:proofErr w:type="spellStart"/>
      <w:r w:rsidR="00700670" w:rsidRPr="00700670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700670" w:rsidRPr="00700670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действующей на основании Устава муниципального района, с одной стороны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35710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2D7364">
        <w:rPr>
          <w:rFonts w:ascii="Times New Roman" w:hAnsi="Times New Roman" w:cs="Times New Roman"/>
          <w:b/>
          <w:sz w:val="24"/>
          <w:szCs w:val="24"/>
        </w:rPr>
        <w:t>Калужская опытная сельскохозяйственная станция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r w:rsidR="002D7364">
        <w:rPr>
          <w:rFonts w:ascii="Times New Roman" w:hAnsi="Times New Roman" w:cs="Times New Roman"/>
          <w:sz w:val="24"/>
          <w:szCs w:val="24"/>
        </w:rPr>
        <w:t>Иванова Владимира Николаевича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</w:t>
      </w:r>
      <w:proofErr w:type="gramEnd"/>
      <w:r w:rsidR="004E3029" w:rsidRPr="00AA2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029" w:rsidRPr="00AA2565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="004E3029" w:rsidRPr="00AA2565">
        <w:rPr>
          <w:rFonts w:ascii="Times New Roman" w:hAnsi="Times New Roman" w:cs="Times New Roman"/>
          <w:sz w:val="24"/>
          <w:szCs w:val="24"/>
        </w:rPr>
        <w:t>:</w:t>
      </w:r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>на сумму</w:t>
      </w:r>
      <w:r w:rsidR="00874775">
        <w:rPr>
          <w:rFonts w:ascii="Times New Roman" w:hAnsi="Times New Roman" w:cs="Times New Roman"/>
          <w:sz w:val="24"/>
          <w:szCs w:val="24"/>
        </w:rPr>
        <w:t xml:space="preserve"> </w:t>
      </w:r>
      <w:r w:rsidR="002D7364">
        <w:rPr>
          <w:rFonts w:ascii="Times New Roman" w:hAnsi="Times New Roman" w:cs="Times New Roman"/>
          <w:sz w:val="24"/>
          <w:szCs w:val="24"/>
        </w:rPr>
        <w:t>50</w:t>
      </w:r>
      <w:r w:rsidR="00874775">
        <w:rPr>
          <w:rFonts w:ascii="Times New Roman" w:hAnsi="Times New Roman" w:cs="Times New Roman"/>
          <w:sz w:val="24"/>
          <w:szCs w:val="24"/>
        </w:rPr>
        <w:t xml:space="preserve">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2D7364">
        <w:rPr>
          <w:rFonts w:ascii="Times New Roman" w:hAnsi="Times New Roman" w:cs="Times New Roman"/>
          <w:sz w:val="24"/>
          <w:szCs w:val="24"/>
        </w:rPr>
        <w:t>пятьдесят</w:t>
      </w:r>
      <w:r w:rsidR="00A720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6A08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700670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700670">
        <w:rPr>
          <w:rFonts w:ascii="Times New Roman" w:hAnsi="Times New Roman" w:cs="Times New Roman"/>
          <w:sz w:val="24"/>
          <w:szCs w:val="24"/>
        </w:rPr>
        <w:t>Глава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700670" w:rsidRPr="00700670">
        <w:t xml:space="preserve"> </w:t>
      </w:r>
      <w:r w:rsidR="00700670" w:rsidRPr="00700670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700670" w:rsidRPr="00700670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D7364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2D7364"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 w:rsidR="002D7364">
        <w:rPr>
          <w:rFonts w:ascii="Times New Roman" w:hAnsi="Times New Roman" w:cs="Times New Roman"/>
          <w:sz w:val="24"/>
          <w:szCs w:val="24"/>
        </w:rPr>
        <w:t xml:space="preserve"> опытная </w:t>
      </w:r>
    </w:p>
    <w:p w:rsidR="00233E9B" w:rsidRPr="00AA2565" w:rsidRDefault="002D7364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сельскохозяйственная станция</w:t>
      </w:r>
      <w:r w:rsidR="00233E9B" w:rsidRPr="00AA2565">
        <w:rPr>
          <w:rFonts w:ascii="Times New Roman" w:hAnsi="Times New Roman" w:cs="Times New Roman"/>
          <w:sz w:val="24"/>
          <w:szCs w:val="24"/>
        </w:rPr>
        <w:t>»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D7364">
        <w:rPr>
          <w:rFonts w:ascii="Times New Roman" w:hAnsi="Times New Roman" w:cs="Times New Roman"/>
          <w:sz w:val="24"/>
          <w:szCs w:val="24"/>
        </w:rPr>
        <w:t>В.Н. Иванов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C26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364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58A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670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0C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69B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2020-07-06T08:15:00Z</cp:lastPrinted>
  <dcterms:created xsi:type="dcterms:W3CDTF">2021-04-28T09:51:00Z</dcterms:created>
  <dcterms:modified xsi:type="dcterms:W3CDTF">2021-04-28T13:54:00Z</dcterms:modified>
</cp:coreProperties>
</file>