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18A287FE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EB0E42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07AFC56A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715392">
        <w:rPr>
          <w:rFonts w:ascii="Times New Roman" w:hAnsi="Times New Roman" w:cs="Times New Roman"/>
          <w:sz w:val="24"/>
          <w:szCs w:val="24"/>
        </w:rPr>
        <w:t>30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715392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Pr="00730BAA">
        <w:rPr>
          <w:rFonts w:ascii="Times New Roman" w:hAnsi="Times New Roman" w:cs="Times New Roman"/>
          <w:sz w:val="24"/>
          <w:szCs w:val="24"/>
        </w:rPr>
        <w:t xml:space="preserve"> 202</w:t>
      </w:r>
      <w:r w:rsidR="00EB0E42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0B6EA" w14:textId="77777777" w:rsidR="000747C8" w:rsidRPr="000747C8" w:rsidRDefault="000747C8" w:rsidP="000747C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7C8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0747C8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0747C8">
        <w:rPr>
          <w:rFonts w:ascii="Times New Roman" w:hAnsi="Times New Roman" w:cs="Times New Roman"/>
          <w:sz w:val="24"/>
          <w:szCs w:val="24"/>
        </w:rPr>
        <w:t xml:space="preserve"> района», в лице Главы администрации </w:t>
      </w:r>
      <w:proofErr w:type="spellStart"/>
      <w:r w:rsidRPr="000747C8">
        <w:rPr>
          <w:rFonts w:ascii="Times New Roman" w:hAnsi="Times New Roman" w:cs="Times New Roman"/>
          <w:sz w:val="24"/>
          <w:szCs w:val="24"/>
        </w:rPr>
        <w:t>Бадеевой</w:t>
      </w:r>
      <w:proofErr w:type="spellEnd"/>
      <w:r w:rsidRPr="000747C8">
        <w:rPr>
          <w:rFonts w:ascii="Times New Roman" w:hAnsi="Times New Roman" w:cs="Times New Roman"/>
          <w:sz w:val="24"/>
          <w:szCs w:val="24"/>
        </w:rPr>
        <w:t xml:space="preserve"> Надежды Васильевны, действующего на основании </w:t>
      </w:r>
      <w:hyperlink r:id="rId6" w:history="1">
        <w:r w:rsidRPr="000747C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C8">
        <w:rPr>
          <w:rFonts w:ascii="Times New Roman" w:hAnsi="Times New Roman" w:cs="Times New Roman"/>
          <w:sz w:val="24"/>
          <w:szCs w:val="24"/>
        </w:rPr>
        <w:t xml:space="preserve">, именуемая в дальнейшем «Муниципальный район», с одной стороны, и Администрация сельского поселения «Деревня Большие Козлы», в лице Главы администрации </w:t>
      </w:r>
      <w:proofErr w:type="spellStart"/>
      <w:r w:rsidRPr="000747C8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Pr="000747C8">
        <w:rPr>
          <w:rFonts w:ascii="Times New Roman" w:hAnsi="Times New Roman" w:cs="Times New Roman"/>
          <w:sz w:val="24"/>
          <w:szCs w:val="24"/>
        </w:rPr>
        <w:t xml:space="preserve"> Павла Сергеевича,</w:t>
      </w:r>
      <w:r w:rsidRPr="00074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7C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hyperlink r:id="rId7" w:history="1">
        <w:r w:rsidRPr="000747C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747C8">
        <w:rPr>
          <w:rFonts w:ascii="Times New Roman" w:hAnsi="Times New Roman" w:cs="Times New Roman"/>
          <w:sz w:val="24"/>
          <w:szCs w:val="24"/>
        </w:rPr>
        <w:t>, именуемая в дальнейшем «Поселение», с другой стороны, совместно именуемые «Стороны», заключили настоящее Соглашение о следующем:</w:t>
      </w:r>
    </w:p>
    <w:p w14:paraId="1CE9301F" w14:textId="40359C45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EB0E42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715392">
        <w:rPr>
          <w:rFonts w:ascii="Times New Roman" w:hAnsi="Times New Roman" w:cs="Times New Roman"/>
          <w:sz w:val="24"/>
          <w:szCs w:val="24"/>
        </w:rPr>
        <w:t>2 236 800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15392" w:rsidRPr="00715392">
        <w:rPr>
          <w:rFonts w:ascii="Times New Roman" w:hAnsi="Times New Roman" w:cs="Times New Roman"/>
          <w:sz w:val="24"/>
          <w:szCs w:val="24"/>
        </w:rPr>
        <w:t xml:space="preserve">2 </w:t>
      </w:r>
      <w:r w:rsidR="00715392">
        <w:rPr>
          <w:rFonts w:ascii="Times New Roman" w:hAnsi="Times New Roman" w:cs="Times New Roman"/>
          <w:sz w:val="24"/>
          <w:szCs w:val="24"/>
        </w:rPr>
        <w:t>3</w:t>
      </w:r>
      <w:r w:rsidR="00715392" w:rsidRPr="00715392">
        <w:rPr>
          <w:rFonts w:ascii="Times New Roman" w:hAnsi="Times New Roman" w:cs="Times New Roman"/>
          <w:sz w:val="24"/>
          <w:szCs w:val="24"/>
        </w:rPr>
        <w:t>36 800</w:t>
      </w:r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3F3AABC5" w14:textId="77777777" w:rsidR="00536260" w:rsidRDefault="00536260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6260">
        <w:rPr>
          <w:rFonts w:ascii="Times New Roman" w:hAnsi="Times New Roman" w:cs="Times New Roman"/>
          <w:sz w:val="24"/>
          <w:szCs w:val="24"/>
        </w:rPr>
        <w:t xml:space="preserve">«Деревня Большие Козлы», </w:t>
      </w:r>
    </w:p>
    <w:p w14:paraId="219E64BC" w14:textId="300B5EA5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3FA697D0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0747C8">
        <w:rPr>
          <w:rFonts w:ascii="Times New Roman" w:hAnsi="Times New Roman" w:cs="Times New Roman"/>
          <w:sz w:val="24"/>
          <w:szCs w:val="24"/>
        </w:rPr>
        <w:t>П.С.</w:t>
      </w:r>
      <w:r w:rsidR="00B84046">
        <w:rPr>
          <w:rFonts w:ascii="Times New Roman" w:hAnsi="Times New Roman" w:cs="Times New Roman"/>
          <w:sz w:val="24"/>
          <w:szCs w:val="24"/>
        </w:rPr>
        <w:t>.</w:t>
      </w:r>
      <w:r w:rsidR="000747C8">
        <w:rPr>
          <w:rFonts w:ascii="Times New Roman" w:hAnsi="Times New Roman" w:cs="Times New Roman"/>
          <w:sz w:val="24"/>
          <w:szCs w:val="24"/>
        </w:rPr>
        <w:t>Клопов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7C8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4E66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260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392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E42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  <w:style w:type="paragraph" w:styleId="a4">
    <w:name w:val="No Spacing"/>
    <w:uiPriority w:val="1"/>
    <w:qFormat/>
    <w:rsid w:val="000747C8"/>
    <w:pPr>
      <w:spacing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113C3C3FBE61BB9A1B39E773ED242E5C029639CEE0F1A4B2AD95DB81B8AEF23DD85FF8EF253A2EEDFBF58C494F13773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B6201-544C-4EA1-A480-AFCE6BF0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6</cp:revision>
  <cp:lastPrinted>2023-04-07T11:41:00Z</cp:lastPrinted>
  <dcterms:created xsi:type="dcterms:W3CDTF">2022-03-25T07:21:00Z</dcterms:created>
  <dcterms:modified xsi:type="dcterms:W3CDTF">2023-11-30T11:08:00Z</dcterms:modified>
</cp:coreProperties>
</file>