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F3C75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503CACFB" w14:textId="408019FC" w:rsidR="00BD4485" w:rsidRPr="004E492C" w:rsidRDefault="00BD4485" w:rsidP="00BD4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30.12.202</w:t>
      </w:r>
      <w:r w:rsidR="009F0B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42C4F07A" w14:textId="77777777" w:rsidR="00BD4485" w:rsidRPr="004E492C" w:rsidRDefault="00BD4485" w:rsidP="00BD4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A4340" w14:textId="77777777" w:rsidR="00BD4485" w:rsidRPr="00D9282A" w:rsidRDefault="00BD4485" w:rsidP="00BD44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2BA4D" w14:textId="3FDBFF16" w:rsidR="00BD4485" w:rsidRPr="00D9282A" w:rsidRDefault="00BD4485" w:rsidP="00BD4485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00047B">
        <w:rPr>
          <w:rFonts w:ascii="Times New Roman" w:hAnsi="Times New Roman" w:cs="Times New Roman"/>
          <w:sz w:val="24"/>
          <w:szCs w:val="24"/>
        </w:rPr>
        <w:t>30</w:t>
      </w:r>
      <w:r w:rsidRPr="00D9282A">
        <w:rPr>
          <w:rFonts w:ascii="Times New Roman" w:hAnsi="Times New Roman" w:cs="Times New Roman"/>
          <w:sz w:val="24"/>
          <w:szCs w:val="24"/>
        </w:rPr>
        <w:t>»</w:t>
      </w:r>
      <w:r w:rsidR="0000047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D9282A">
        <w:rPr>
          <w:rFonts w:ascii="Times New Roman" w:hAnsi="Times New Roman" w:cs="Times New Roman"/>
          <w:sz w:val="24"/>
          <w:szCs w:val="24"/>
        </w:rPr>
        <w:t>202</w:t>
      </w:r>
      <w:r w:rsidR="009F0B9C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27B203D3" w14:textId="77777777" w:rsidR="00BD4485" w:rsidRPr="00D9282A" w:rsidRDefault="00BD4485" w:rsidP="00BD4485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7482C970" w14:textId="28B3D484" w:rsidR="00D901F8" w:rsidRPr="00BD4485" w:rsidRDefault="00BD4485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485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BD4485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D4485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Ильинское», в лице Главы администрации Бирюкова Михаила Вячеславовича,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BD4485">
        <w:rPr>
          <w:rFonts w:ascii="Times New Roman" w:hAnsi="Times New Roman" w:cs="Times New Roman"/>
          <w:bCs/>
          <w:sz w:val="24"/>
          <w:szCs w:val="24"/>
        </w:rPr>
        <w:t>заключили Дополнительное соглашение о нижеследующем:</w:t>
      </w:r>
    </w:p>
    <w:p w14:paraId="5E28C217" w14:textId="75D5BD11" w:rsidR="00BD4485" w:rsidRPr="00BD4485" w:rsidRDefault="00BD4485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D0536">
        <w:rPr>
          <w:rFonts w:ascii="Times New Roman" w:hAnsi="Times New Roman" w:cs="Times New Roman"/>
          <w:sz w:val="24"/>
          <w:szCs w:val="24"/>
        </w:rPr>
        <w:t xml:space="preserve">В п.1 </w:t>
      </w:r>
      <w:bookmarkStart w:id="0" w:name="_GoBack"/>
      <w:bookmarkEnd w:id="0"/>
      <w:r w:rsidRPr="000D0536">
        <w:rPr>
          <w:rFonts w:ascii="Times New Roman" w:hAnsi="Times New Roman" w:cs="Times New Roman"/>
          <w:sz w:val="24"/>
          <w:szCs w:val="24"/>
        </w:rPr>
        <w:t>Приложение к Соглашению от 30.12.202</w:t>
      </w:r>
      <w:r w:rsidR="009F0B9C">
        <w:rPr>
          <w:rFonts w:ascii="Times New Roman" w:hAnsi="Times New Roman" w:cs="Times New Roman"/>
          <w:sz w:val="24"/>
          <w:szCs w:val="24"/>
        </w:rPr>
        <w:t>2</w:t>
      </w:r>
      <w:r w:rsidRPr="000D0536">
        <w:rPr>
          <w:rFonts w:ascii="Times New Roman" w:hAnsi="Times New Roman" w:cs="Times New Roman"/>
          <w:sz w:val="24"/>
          <w:szCs w:val="24"/>
        </w:rPr>
        <w:t xml:space="preserve"> «Расчет межбюджетных </w:t>
      </w:r>
      <w:proofErr w:type="gramStart"/>
      <w:r w:rsidRPr="000D0536">
        <w:rPr>
          <w:rFonts w:ascii="Times New Roman" w:hAnsi="Times New Roman" w:cs="Times New Roman"/>
          <w:sz w:val="24"/>
          <w:szCs w:val="24"/>
        </w:rPr>
        <w:t>трансфертов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  цифры</w:t>
      </w:r>
      <w:proofErr w:type="gramEnd"/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0047B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C54919" w:rsidRPr="00C54919">
        <w:rPr>
          <w:rFonts w:ascii="Times New Roman" w:hAnsi="Times New Roman" w:cs="Times New Roman"/>
          <w:color w:val="000000" w:themeColor="text1"/>
          <w:sz w:val="24"/>
          <w:szCs w:val="24"/>
        </w:rPr>
        <w:t>6 800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00047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F0B9C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C5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800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Pr="00BD448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3A2C8D2F" w14:textId="43E7229C" w:rsidR="00BD4485" w:rsidRPr="00BD4485" w:rsidRDefault="00BD4485" w:rsidP="00BD4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Дополнительное соглашение вступает в силу после официального </w:t>
      </w:r>
      <w:proofErr w:type="gramStart"/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опубликования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428E81B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205D3598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2DDBD45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2CA9E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914055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601D8A7C" w14:textId="77777777" w:rsidR="00AA50B3" w:rsidRPr="00AA2565" w:rsidRDefault="005D7D4C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5D7D4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69382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5D7D4C" w:rsidRPr="005D7D4C">
        <w:t xml:space="preserve"> </w:t>
      </w:r>
      <w:r w:rsidR="005D7D4C" w:rsidRPr="005D7D4C">
        <w:rPr>
          <w:rFonts w:ascii="Times New Roman" w:hAnsi="Times New Roman" w:cs="Times New Roman"/>
          <w:sz w:val="24"/>
          <w:szCs w:val="24"/>
        </w:rPr>
        <w:t>Н. В. Бадеева</w:t>
      </w:r>
    </w:p>
    <w:p w14:paraId="5C65C19C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46C1604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3975F22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61295EEF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r w:rsidR="00123180">
        <w:rPr>
          <w:rFonts w:ascii="Times New Roman" w:hAnsi="Times New Roman" w:cs="Times New Roman"/>
          <w:sz w:val="24"/>
          <w:szCs w:val="24"/>
        </w:rPr>
        <w:t>Ильинское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0B2BF0E3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23180">
        <w:rPr>
          <w:rFonts w:ascii="Times New Roman" w:hAnsi="Times New Roman" w:cs="Times New Roman"/>
          <w:sz w:val="24"/>
          <w:szCs w:val="24"/>
        </w:rPr>
        <w:t>М.В. Бирюков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7B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D4C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B7F99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9C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485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919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6E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799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38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23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156"/>
  <w15:docId w15:val="{8895AA93-273F-4881-8B70-8AA7C09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E4D2-3916-4145-8381-BB4FC712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7</cp:revision>
  <cp:lastPrinted>2023-04-07T11:48:00Z</cp:lastPrinted>
  <dcterms:created xsi:type="dcterms:W3CDTF">2022-01-28T11:48:00Z</dcterms:created>
  <dcterms:modified xsi:type="dcterms:W3CDTF">2023-11-30T11:55:00Z</dcterms:modified>
</cp:coreProperties>
</file>