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66A1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12EBD4E7" w14:textId="1222D32F" w:rsidR="003808B4" w:rsidRPr="004E492C" w:rsidRDefault="003808B4" w:rsidP="0038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</w:t>
      </w:r>
      <w:proofErr w:type="gramStart"/>
      <w:r>
        <w:rPr>
          <w:rFonts w:ascii="Times New Roman" w:hAnsi="Times New Roman" w:cs="Times New Roman"/>
          <w:sz w:val="24"/>
          <w:szCs w:val="24"/>
        </w:rPr>
        <w:t>12.202</w:t>
      </w:r>
      <w:r w:rsidR="00DA09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E49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492C">
        <w:rPr>
          <w:rFonts w:ascii="Times New Roman" w:hAnsi="Times New Roman" w:cs="Times New Roman"/>
          <w:sz w:val="24"/>
          <w:szCs w:val="24"/>
        </w:rPr>
        <w:t xml:space="preserve"> передаче полномочий по решению вопросов</w:t>
      </w:r>
    </w:p>
    <w:p w14:paraId="7C5359D0" w14:textId="77777777" w:rsidR="003808B4" w:rsidRPr="004E492C" w:rsidRDefault="003808B4" w:rsidP="0038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96DBC" w14:textId="77777777" w:rsidR="003808B4" w:rsidRPr="00D9282A" w:rsidRDefault="003808B4" w:rsidP="003808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391CD" w14:textId="26400EF4" w:rsidR="003808B4" w:rsidRPr="00D9282A" w:rsidRDefault="003808B4" w:rsidP="003808B4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D839BB">
        <w:rPr>
          <w:rFonts w:ascii="Times New Roman" w:hAnsi="Times New Roman" w:cs="Times New Roman"/>
          <w:sz w:val="24"/>
          <w:szCs w:val="24"/>
        </w:rPr>
        <w:t>1</w:t>
      </w:r>
      <w:r w:rsidR="00A46CB2">
        <w:rPr>
          <w:rFonts w:ascii="Times New Roman" w:hAnsi="Times New Roman" w:cs="Times New Roman"/>
          <w:sz w:val="24"/>
          <w:szCs w:val="24"/>
        </w:rPr>
        <w:t>4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D839BB">
        <w:rPr>
          <w:rFonts w:ascii="Times New Roman" w:hAnsi="Times New Roman" w:cs="Times New Roman"/>
          <w:sz w:val="24"/>
          <w:szCs w:val="24"/>
        </w:rPr>
        <w:t>дека</w:t>
      </w:r>
      <w:r w:rsidR="00EE1470">
        <w:rPr>
          <w:rFonts w:ascii="Times New Roman" w:hAnsi="Times New Roman" w:cs="Times New Roman"/>
          <w:sz w:val="24"/>
          <w:szCs w:val="24"/>
        </w:rPr>
        <w:t>бря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 w:rsidR="00DA0932">
        <w:rPr>
          <w:rFonts w:ascii="Times New Roman" w:hAnsi="Times New Roman" w:cs="Times New Roman"/>
          <w:sz w:val="24"/>
          <w:szCs w:val="24"/>
        </w:rPr>
        <w:t>3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3F5D2A68" w14:textId="77777777" w:rsidR="003808B4" w:rsidRPr="00D9282A" w:rsidRDefault="003808B4" w:rsidP="003808B4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32C4DCE8" w14:textId="77777777" w:rsidR="00750960" w:rsidRPr="00750960" w:rsidRDefault="00750960" w:rsidP="0075096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6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750960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Pr="00750960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действующего на основании </w:t>
      </w:r>
      <w:hyperlink r:id="rId6" w:history="1">
        <w:r w:rsidRPr="0075096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50960">
        <w:rPr>
          <w:rFonts w:ascii="Times New Roman" w:hAnsi="Times New Roman" w:cs="Times New Roman"/>
          <w:sz w:val="24"/>
          <w:szCs w:val="24"/>
        </w:rPr>
        <w:t>, именуемая в дальнейшем «Муниципальный район», с одной стороны, и Администрация муниципального образования сельское поселение «Село Перемышль», в лице Главы администрации Капустина Александра Николаевича,</w:t>
      </w:r>
      <w:r w:rsidRPr="007509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096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7" w:history="1">
        <w:r w:rsidRPr="0075096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50960">
        <w:rPr>
          <w:rFonts w:ascii="Times New Roman" w:hAnsi="Times New Roman" w:cs="Times New Roman"/>
          <w:sz w:val="24"/>
          <w:szCs w:val="24"/>
        </w:rPr>
        <w:t>, именуемая в дальнейшем «Поселение», с другой стороны, совместно именуемые «Стороны», заключили настоящее Соглашение о следующем:</w:t>
      </w:r>
    </w:p>
    <w:p w14:paraId="69F47263" w14:textId="57206F56" w:rsidR="00F0529F" w:rsidRPr="003808B4" w:rsidRDefault="003808B4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В п.1 Приложение к Соглашению от 30.12.202</w:t>
      </w:r>
      <w:r w:rsidR="00DA093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«Расчет межбюджетных </w:t>
      </w:r>
      <w:proofErr w:type="gramStart"/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трансфертов»  цифры</w:t>
      </w:r>
      <w:proofErr w:type="gramEnd"/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839BB" w:rsidRPr="00D839BB">
        <w:rPr>
          <w:rFonts w:ascii="Times New Roman" w:hAnsi="Times New Roman" w:cs="Times New Roman"/>
          <w:color w:val="000000" w:themeColor="text1"/>
          <w:sz w:val="24"/>
          <w:szCs w:val="24"/>
        </w:rPr>
        <w:t>4 788 400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D839B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A093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839B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A0932">
        <w:rPr>
          <w:rFonts w:ascii="Times New Roman" w:hAnsi="Times New Roman" w:cs="Times New Roman"/>
          <w:color w:val="000000" w:themeColor="text1"/>
          <w:sz w:val="24"/>
          <w:szCs w:val="24"/>
        </w:rPr>
        <w:t>88 400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</w:t>
      </w:r>
    </w:p>
    <w:p w14:paraId="513A46C7" w14:textId="71C625AC" w:rsidR="003808B4" w:rsidRPr="003808B4" w:rsidRDefault="003808B4" w:rsidP="00380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B4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A4644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5BA6831B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1E008BEF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52399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5E335AE7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73334434" w14:textId="72BBD6FB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10CC7B80" w14:textId="4090167F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A46CB2">
        <w:rPr>
          <w:rFonts w:ascii="Times New Roman" w:hAnsi="Times New Roman" w:cs="Times New Roman"/>
          <w:sz w:val="24"/>
          <w:szCs w:val="24"/>
        </w:rPr>
        <w:t>Н.В.Бадеева</w:t>
      </w:r>
      <w:proofErr w:type="spellEnd"/>
    </w:p>
    <w:p w14:paraId="0FAA93AD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DF013D7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1E35D73B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5811A555" w14:textId="77777777" w:rsidR="00750960" w:rsidRDefault="00750960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960">
        <w:rPr>
          <w:rFonts w:ascii="Times New Roman" w:hAnsi="Times New Roman" w:cs="Times New Roman"/>
          <w:sz w:val="24"/>
          <w:szCs w:val="24"/>
        </w:rPr>
        <w:t>«Село Перемышль»</w:t>
      </w:r>
    </w:p>
    <w:p w14:paraId="05C78A16" w14:textId="6C74CE0C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3092D15" w14:textId="61B40595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50960">
        <w:rPr>
          <w:rFonts w:ascii="Times New Roman" w:hAnsi="Times New Roman" w:cs="Times New Roman"/>
          <w:sz w:val="24"/>
          <w:szCs w:val="24"/>
        </w:rPr>
        <w:t>А.Н.</w:t>
      </w:r>
      <w:r w:rsidR="00D90430">
        <w:rPr>
          <w:rFonts w:ascii="Times New Roman" w:hAnsi="Times New Roman" w:cs="Times New Roman"/>
          <w:sz w:val="24"/>
          <w:szCs w:val="24"/>
        </w:rPr>
        <w:t xml:space="preserve"> </w:t>
      </w:r>
      <w:r w:rsidR="00750960">
        <w:rPr>
          <w:rFonts w:ascii="Times New Roman" w:hAnsi="Times New Roman" w:cs="Times New Roman"/>
          <w:sz w:val="24"/>
          <w:szCs w:val="24"/>
        </w:rPr>
        <w:t>Капустин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5AF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1E11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08B4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60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B35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CB2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BB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932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470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8925"/>
  <w15:docId w15:val="{CF533B51-655D-4170-A1F1-25897E64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styleId="a4">
    <w:name w:val="No Spacing"/>
    <w:uiPriority w:val="1"/>
    <w:qFormat/>
    <w:rsid w:val="00750960"/>
    <w:pPr>
      <w:spacing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B39E773ED242E5C029639CEE0F1A4B2AD95DB81B8AEF23DD85FF8EF253A2EEDFBF58C494F13773L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88C2F-8C93-4134-B1EF-512BC870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7</cp:revision>
  <cp:lastPrinted>2021-04-28T09:30:00Z</cp:lastPrinted>
  <dcterms:created xsi:type="dcterms:W3CDTF">2022-03-25T07:54:00Z</dcterms:created>
  <dcterms:modified xsi:type="dcterms:W3CDTF">2023-12-13T11:35:00Z</dcterms:modified>
</cp:coreProperties>
</file>