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F3C75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503CACFB" w14:textId="408019FC" w:rsidR="00BD4485" w:rsidRPr="004E492C" w:rsidRDefault="00BD4485" w:rsidP="00BD4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D9282A">
        <w:rPr>
          <w:rFonts w:ascii="Times New Roman" w:hAnsi="Times New Roman" w:cs="Times New Roman"/>
          <w:sz w:val="24"/>
          <w:szCs w:val="24"/>
        </w:rPr>
        <w:t xml:space="preserve">соглашению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30.12.202</w:t>
      </w:r>
      <w:r w:rsidR="009F0B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4E492C">
        <w:rPr>
          <w:rFonts w:ascii="Times New Roman" w:hAnsi="Times New Roman" w:cs="Times New Roman"/>
          <w:sz w:val="24"/>
          <w:szCs w:val="24"/>
        </w:rPr>
        <w:t>о передаче полномочий по решению вопросов</w:t>
      </w:r>
    </w:p>
    <w:p w14:paraId="42C4F07A" w14:textId="77777777" w:rsidR="00BD4485" w:rsidRPr="004E492C" w:rsidRDefault="00BD4485" w:rsidP="00BD4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92C"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A4340" w14:textId="77777777" w:rsidR="00BD4485" w:rsidRPr="00D9282A" w:rsidRDefault="00BD4485" w:rsidP="00BD44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02BA4D" w14:textId="56A9D43F" w:rsidR="00BD4485" w:rsidRPr="00D9282A" w:rsidRDefault="00BD4485" w:rsidP="00BD4485">
      <w:pPr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 w:rsidR="00D76131">
        <w:rPr>
          <w:rFonts w:ascii="Times New Roman" w:hAnsi="Times New Roman" w:cs="Times New Roman"/>
          <w:sz w:val="24"/>
          <w:szCs w:val="24"/>
        </w:rPr>
        <w:t>15</w:t>
      </w:r>
      <w:r w:rsidRPr="00D9282A">
        <w:rPr>
          <w:rFonts w:ascii="Times New Roman" w:hAnsi="Times New Roman" w:cs="Times New Roman"/>
          <w:sz w:val="24"/>
          <w:szCs w:val="24"/>
        </w:rPr>
        <w:t xml:space="preserve">» </w:t>
      </w:r>
      <w:r w:rsidR="00D76131">
        <w:rPr>
          <w:rFonts w:ascii="Times New Roman" w:hAnsi="Times New Roman" w:cs="Times New Roman"/>
          <w:sz w:val="24"/>
          <w:szCs w:val="24"/>
        </w:rPr>
        <w:t>сентября</w:t>
      </w:r>
      <w:r w:rsidRPr="00D9282A">
        <w:rPr>
          <w:rFonts w:ascii="Times New Roman" w:hAnsi="Times New Roman" w:cs="Times New Roman"/>
          <w:sz w:val="24"/>
          <w:szCs w:val="24"/>
        </w:rPr>
        <w:t xml:space="preserve"> 202</w:t>
      </w:r>
      <w:r w:rsidR="009F0B9C">
        <w:rPr>
          <w:rFonts w:ascii="Times New Roman" w:hAnsi="Times New Roman" w:cs="Times New Roman"/>
          <w:sz w:val="24"/>
          <w:szCs w:val="24"/>
        </w:rPr>
        <w:t>3</w:t>
      </w:r>
      <w:r w:rsidRPr="00D9282A">
        <w:rPr>
          <w:rFonts w:ascii="Times New Roman" w:hAnsi="Times New Roman" w:cs="Times New Roman"/>
          <w:sz w:val="24"/>
          <w:szCs w:val="24"/>
        </w:rPr>
        <w:t>г.</w:t>
      </w:r>
    </w:p>
    <w:p w14:paraId="27B203D3" w14:textId="77777777" w:rsidR="00BD4485" w:rsidRPr="00D9282A" w:rsidRDefault="00BD4485" w:rsidP="00BD4485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7482C970" w14:textId="28B3D484" w:rsidR="00D901F8" w:rsidRPr="00BD4485" w:rsidRDefault="00BD4485" w:rsidP="00693B28">
      <w:pPr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485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района «Перемышльский района», в лице Главы администрации </w:t>
      </w:r>
      <w:proofErr w:type="spellStart"/>
      <w:r w:rsidRPr="00BD4485">
        <w:rPr>
          <w:rFonts w:ascii="Times New Roman" w:hAnsi="Times New Roman" w:cs="Times New Roman"/>
          <w:bCs/>
          <w:sz w:val="24"/>
          <w:szCs w:val="24"/>
        </w:rPr>
        <w:t>Бадеевой</w:t>
      </w:r>
      <w:proofErr w:type="spellEnd"/>
      <w:r w:rsidRPr="00BD4485">
        <w:rPr>
          <w:rFonts w:ascii="Times New Roman" w:hAnsi="Times New Roman" w:cs="Times New Roman"/>
          <w:bCs/>
          <w:sz w:val="24"/>
          <w:szCs w:val="24"/>
        </w:rPr>
        <w:t xml:space="preserve">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«Село Ильинское», в лице Главы администрации Бирюкова Михаила Вячеславовича, действующего на основании Устава, именуемая в дальнейшем «Поселение», с другой стороны, совместно именуемые «Стороны», </w:t>
      </w:r>
      <w:r w:rsidR="004E3029" w:rsidRPr="00BD4485">
        <w:rPr>
          <w:rFonts w:ascii="Times New Roman" w:hAnsi="Times New Roman" w:cs="Times New Roman"/>
          <w:bCs/>
          <w:sz w:val="24"/>
          <w:szCs w:val="24"/>
        </w:rPr>
        <w:t>заключили Дополнительное соглашение о нижеследующем:</w:t>
      </w:r>
    </w:p>
    <w:p w14:paraId="5E28C217" w14:textId="39DAD763" w:rsidR="00BD4485" w:rsidRPr="00BD4485" w:rsidRDefault="00BD4485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D053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D0536">
        <w:rPr>
          <w:rFonts w:ascii="Times New Roman" w:hAnsi="Times New Roman" w:cs="Times New Roman"/>
          <w:sz w:val="24"/>
          <w:szCs w:val="24"/>
        </w:rPr>
        <w:t xml:space="preserve">п.1  </w:t>
      </w:r>
      <w:bookmarkStart w:id="0" w:name="_GoBack"/>
      <w:bookmarkEnd w:id="0"/>
      <w:r w:rsidRPr="000D0536">
        <w:rPr>
          <w:rFonts w:ascii="Times New Roman" w:hAnsi="Times New Roman" w:cs="Times New Roman"/>
          <w:sz w:val="24"/>
          <w:szCs w:val="24"/>
        </w:rPr>
        <w:t>Приложение</w:t>
      </w:r>
      <w:proofErr w:type="gramEnd"/>
      <w:r w:rsidRPr="000D0536">
        <w:rPr>
          <w:rFonts w:ascii="Times New Roman" w:hAnsi="Times New Roman" w:cs="Times New Roman"/>
          <w:sz w:val="24"/>
          <w:szCs w:val="24"/>
        </w:rPr>
        <w:t xml:space="preserve"> к Соглашению от 30.12.202</w:t>
      </w:r>
      <w:r w:rsidR="009F0B9C">
        <w:rPr>
          <w:rFonts w:ascii="Times New Roman" w:hAnsi="Times New Roman" w:cs="Times New Roman"/>
          <w:sz w:val="24"/>
          <w:szCs w:val="24"/>
        </w:rPr>
        <w:t>2</w:t>
      </w:r>
      <w:r w:rsidRPr="000D0536">
        <w:rPr>
          <w:rFonts w:ascii="Times New Roman" w:hAnsi="Times New Roman" w:cs="Times New Roman"/>
          <w:sz w:val="24"/>
          <w:szCs w:val="24"/>
        </w:rPr>
        <w:t xml:space="preserve"> «Расчет межбюджетных трансфертов</w:t>
      </w:r>
      <w:r w:rsidRPr="00BD4485">
        <w:rPr>
          <w:rFonts w:ascii="Times New Roman" w:hAnsi="Times New Roman" w:cs="Times New Roman"/>
          <w:color w:val="000000" w:themeColor="text1"/>
          <w:sz w:val="24"/>
          <w:szCs w:val="24"/>
        </w:rPr>
        <w:t>»  цифры «</w:t>
      </w:r>
      <w:r w:rsidR="00D76131" w:rsidRPr="00D76131">
        <w:rPr>
          <w:rFonts w:ascii="Times New Roman" w:hAnsi="Times New Roman" w:cs="Times New Roman"/>
          <w:color w:val="000000" w:themeColor="text1"/>
          <w:sz w:val="24"/>
          <w:szCs w:val="24"/>
        </w:rPr>
        <w:t>436 800</w:t>
      </w:r>
      <w:r w:rsidRPr="00BD4485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цифрами «</w:t>
      </w:r>
      <w:r w:rsidR="00D76131" w:rsidRPr="00D76131">
        <w:rPr>
          <w:rFonts w:ascii="Times New Roman" w:hAnsi="Times New Roman" w:cs="Times New Roman"/>
          <w:color w:val="000000" w:themeColor="text1"/>
          <w:sz w:val="24"/>
          <w:szCs w:val="24"/>
        </w:rPr>
        <w:t>486 800</w:t>
      </w:r>
      <w:r w:rsidRPr="00BD4485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Pr="00BD448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14:paraId="3A2C8D2F" w14:textId="1B85B2D4" w:rsidR="00BD4485" w:rsidRPr="00BD4485" w:rsidRDefault="00BD4485" w:rsidP="00BD44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4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Настоящее Дополнительное соглашение вступает в силу после официального </w:t>
      </w:r>
      <w:proofErr w:type="gramStart"/>
      <w:r w:rsidRPr="00BD4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опубликования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4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3428E81B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205D3598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32DDBD45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2CA9E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09140557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601D8A7C" w14:textId="77777777" w:rsidR="00AA50B3" w:rsidRPr="00AA2565" w:rsidRDefault="005D7D4C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5D7D4C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AA50B3" w:rsidRPr="00AA25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69382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</w:t>
      </w:r>
      <w:r w:rsidR="005D7D4C" w:rsidRPr="005D7D4C">
        <w:t xml:space="preserve"> </w:t>
      </w:r>
      <w:r w:rsidR="005D7D4C" w:rsidRPr="005D7D4C">
        <w:rPr>
          <w:rFonts w:ascii="Times New Roman" w:hAnsi="Times New Roman" w:cs="Times New Roman"/>
          <w:sz w:val="24"/>
          <w:szCs w:val="24"/>
        </w:rPr>
        <w:t>Н. В. Бадеева</w:t>
      </w:r>
    </w:p>
    <w:p w14:paraId="5C65C19C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46C16047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03975F22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61295EEF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A720F9">
        <w:rPr>
          <w:rFonts w:ascii="Times New Roman" w:hAnsi="Times New Roman" w:cs="Times New Roman"/>
          <w:sz w:val="24"/>
          <w:szCs w:val="24"/>
        </w:rPr>
        <w:t xml:space="preserve">Село </w:t>
      </w:r>
      <w:r w:rsidR="00123180">
        <w:rPr>
          <w:rFonts w:ascii="Times New Roman" w:hAnsi="Times New Roman" w:cs="Times New Roman"/>
          <w:sz w:val="24"/>
          <w:szCs w:val="24"/>
        </w:rPr>
        <w:t>Ильинское</w:t>
      </w:r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14:paraId="0B2BF0E3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123180">
        <w:rPr>
          <w:rFonts w:ascii="Times New Roman" w:hAnsi="Times New Roman" w:cs="Times New Roman"/>
          <w:sz w:val="24"/>
          <w:szCs w:val="24"/>
        </w:rPr>
        <w:t>М.В. Бирюков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956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05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1DE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80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2E03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570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10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B2F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D4C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775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B7F99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9C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0F9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D7F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485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919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131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6E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799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38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23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C156"/>
  <w15:docId w15:val="{8895AA93-273F-4881-8B70-8AA7C09E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98281-83F5-4810-B2DE-DB6300CB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ARM-31</cp:lastModifiedBy>
  <cp:revision>8</cp:revision>
  <cp:lastPrinted>2023-04-07T11:48:00Z</cp:lastPrinted>
  <dcterms:created xsi:type="dcterms:W3CDTF">2022-01-28T11:48:00Z</dcterms:created>
  <dcterms:modified xsi:type="dcterms:W3CDTF">2023-09-15T06:13:00Z</dcterms:modified>
</cp:coreProperties>
</file>