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91" w:rsidRDefault="00FE5191" w:rsidP="00FE5191">
      <w:pPr>
        <w:shd w:val="clear" w:color="auto" w:fill="FFFFFF"/>
        <w:tabs>
          <w:tab w:val="left" w:pos="2534"/>
          <w:tab w:val="left" w:pos="3230"/>
        </w:tabs>
        <w:spacing w:before="331" w:line="288" w:lineRule="exact"/>
        <w:ind w:left="48" w:right="4646"/>
        <w:jc w:val="center"/>
        <w:rPr>
          <w:b/>
          <w:bCs/>
          <w:spacing w:val="-8"/>
          <w:sz w:val="26"/>
          <w:szCs w:val="26"/>
        </w:rPr>
      </w:pPr>
      <w:r>
        <w:rPr>
          <w:b/>
          <w:bCs/>
          <w:noProof/>
          <w:spacing w:val="-8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2657793</wp:posOffset>
            </wp:positionH>
            <wp:positionV relativeFrom="paragraph">
              <wp:posOffset>-486727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191" w:rsidRDefault="00FE5191" w:rsidP="00FE5191">
      <w:pPr>
        <w:pStyle w:val="a4"/>
      </w:pPr>
      <w:r>
        <w:t>АДМИНИСТРАЦИЯ</w:t>
      </w:r>
    </w:p>
    <w:p w:rsidR="00FE5191" w:rsidRPr="0079626A" w:rsidRDefault="00FE5191" w:rsidP="00FE5191">
      <w:pPr>
        <w:pStyle w:val="a4"/>
        <w:rPr>
          <w:sz w:val="28"/>
          <w:szCs w:val="28"/>
        </w:rPr>
      </w:pPr>
      <w:r w:rsidRPr="0079626A">
        <w:rPr>
          <w:sz w:val="28"/>
          <w:szCs w:val="28"/>
        </w:rPr>
        <w:t>(исполнительно-распорядительный орган)</w:t>
      </w:r>
    </w:p>
    <w:p w:rsidR="00FE5191" w:rsidRPr="0079626A" w:rsidRDefault="00FE5191" w:rsidP="00FE5191">
      <w:pPr>
        <w:pStyle w:val="a4"/>
        <w:rPr>
          <w:sz w:val="30"/>
        </w:rPr>
      </w:pPr>
      <w:r w:rsidRPr="0079626A">
        <w:rPr>
          <w:sz w:val="30"/>
        </w:rPr>
        <w:t>муниципального района «</w:t>
      </w:r>
      <w:proofErr w:type="spellStart"/>
      <w:r w:rsidRPr="0079626A">
        <w:rPr>
          <w:sz w:val="30"/>
        </w:rPr>
        <w:t>Перемышльский</w:t>
      </w:r>
      <w:proofErr w:type="spellEnd"/>
      <w:r w:rsidRPr="0079626A">
        <w:rPr>
          <w:sz w:val="30"/>
        </w:rPr>
        <w:t xml:space="preserve"> район»</w:t>
      </w:r>
    </w:p>
    <w:p w:rsidR="00FE5191" w:rsidRPr="0079626A" w:rsidRDefault="00FE5191" w:rsidP="00FE5191">
      <w:pPr>
        <w:pStyle w:val="a4"/>
        <w:rPr>
          <w:sz w:val="30"/>
        </w:rPr>
      </w:pPr>
    </w:p>
    <w:p w:rsidR="00FE5191" w:rsidRDefault="00FE5191" w:rsidP="00FE5191">
      <w:pPr>
        <w:pStyle w:val="a4"/>
        <w:rPr>
          <w:b w:val="0"/>
          <w:sz w:val="30"/>
        </w:rPr>
      </w:pPr>
    </w:p>
    <w:p w:rsidR="00FE5191" w:rsidRDefault="00FE5191" w:rsidP="00FE5191">
      <w:pPr>
        <w:pStyle w:val="a4"/>
        <w:rPr>
          <w:sz w:val="40"/>
        </w:rPr>
      </w:pPr>
      <w:r>
        <w:rPr>
          <w:sz w:val="40"/>
        </w:rPr>
        <w:t>ПОСТАНОВЛЕНИЕ</w:t>
      </w:r>
    </w:p>
    <w:p w:rsidR="00FE5191" w:rsidRPr="00171F04" w:rsidRDefault="00FE5191" w:rsidP="00FE5191">
      <w:pPr>
        <w:pStyle w:val="a4"/>
        <w:rPr>
          <w:b w:val="0"/>
          <w:sz w:val="28"/>
          <w:szCs w:val="28"/>
        </w:rPr>
      </w:pPr>
      <w:r w:rsidRPr="00171F04">
        <w:rPr>
          <w:b w:val="0"/>
          <w:sz w:val="28"/>
          <w:szCs w:val="28"/>
        </w:rPr>
        <w:t>с. Перемышль</w:t>
      </w:r>
    </w:p>
    <w:p w:rsidR="00FE5191" w:rsidRPr="00171F04" w:rsidRDefault="00FE5191" w:rsidP="00FE5191">
      <w:pPr>
        <w:pStyle w:val="a4"/>
        <w:jc w:val="both"/>
        <w:rPr>
          <w:b w:val="0"/>
          <w:sz w:val="28"/>
          <w:szCs w:val="28"/>
        </w:rPr>
      </w:pPr>
      <w:r w:rsidRPr="00171F0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22</w:t>
      </w:r>
      <w:r w:rsidRPr="00171F04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апреля 2021</w:t>
      </w:r>
      <w:r w:rsidRPr="00171F04">
        <w:rPr>
          <w:b w:val="0"/>
          <w:sz w:val="28"/>
          <w:szCs w:val="28"/>
        </w:rPr>
        <w:t xml:space="preserve"> г.                                                     </w:t>
      </w:r>
      <w:r>
        <w:rPr>
          <w:b w:val="0"/>
          <w:sz w:val="28"/>
          <w:szCs w:val="28"/>
        </w:rPr>
        <w:t xml:space="preserve">                   </w:t>
      </w:r>
      <w:r w:rsidRPr="00171F0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</w:t>
      </w:r>
      <w:r w:rsidRPr="00171F04">
        <w:rPr>
          <w:b w:val="0"/>
          <w:sz w:val="28"/>
          <w:szCs w:val="28"/>
        </w:rPr>
        <w:t>№</w:t>
      </w:r>
      <w:r w:rsidR="00B87C68">
        <w:rPr>
          <w:b w:val="0"/>
          <w:sz w:val="28"/>
          <w:szCs w:val="28"/>
        </w:rPr>
        <w:t>329</w:t>
      </w:r>
    </w:p>
    <w:p w:rsidR="00FE5191" w:rsidRDefault="00FE5191" w:rsidP="00FE5191">
      <w:pPr>
        <w:pStyle w:val="a7"/>
      </w:pPr>
      <w:r>
        <w:t xml:space="preserve"> </w:t>
      </w:r>
    </w:p>
    <w:p w:rsidR="00FE5191" w:rsidRPr="00FE5191" w:rsidRDefault="00FE5191" w:rsidP="00FE5191">
      <w:pPr>
        <w:pStyle w:val="a7"/>
        <w:rPr>
          <w:b/>
          <w:bCs/>
          <w:sz w:val="28"/>
          <w:szCs w:val="28"/>
        </w:rPr>
      </w:pPr>
      <w:r w:rsidRPr="00FE5191">
        <w:rPr>
          <w:b/>
          <w:bCs/>
          <w:sz w:val="28"/>
          <w:szCs w:val="28"/>
        </w:rPr>
        <w:t xml:space="preserve">О проведении </w:t>
      </w:r>
      <w:r w:rsidR="00BA78C6">
        <w:rPr>
          <w:b/>
          <w:bCs/>
          <w:sz w:val="28"/>
          <w:szCs w:val="28"/>
        </w:rPr>
        <w:t xml:space="preserve">муниципального </w:t>
      </w:r>
      <w:r w:rsidRPr="00FE5191">
        <w:rPr>
          <w:b/>
          <w:bCs/>
          <w:sz w:val="28"/>
          <w:szCs w:val="28"/>
        </w:rPr>
        <w:t>конкурса</w:t>
      </w:r>
    </w:p>
    <w:p w:rsidR="00FE5191" w:rsidRPr="00FE5191" w:rsidRDefault="00FE5191" w:rsidP="00FE5191">
      <w:pPr>
        <w:shd w:val="clear" w:color="auto" w:fill="FFFFFF"/>
        <w:spacing w:line="293" w:lineRule="exact"/>
        <w:ind w:left="43" w:right="4646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«Лучший народный дружинник»</w:t>
      </w:r>
    </w:p>
    <w:p w:rsidR="00FE5191" w:rsidRPr="0095548C" w:rsidRDefault="00FE5191" w:rsidP="00FE5191">
      <w:pPr>
        <w:shd w:val="clear" w:color="auto" w:fill="FFFFFF"/>
        <w:spacing w:before="274" w:line="283" w:lineRule="exact"/>
        <w:ind w:left="5" w:right="14" w:firstLine="514"/>
        <w:jc w:val="both"/>
        <w:rPr>
          <w:spacing w:val="-8"/>
          <w:sz w:val="28"/>
          <w:szCs w:val="28"/>
        </w:rPr>
      </w:pPr>
      <w:r w:rsidRPr="0095548C">
        <w:rPr>
          <w:sz w:val="28"/>
          <w:szCs w:val="28"/>
        </w:rPr>
        <w:t xml:space="preserve">В целях </w:t>
      </w:r>
      <w:r w:rsidR="00BA78C6">
        <w:rPr>
          <w:sz w:val="28"/>
          <w:szCs w:val="28"/>
        </w:rPr>
        <w:t>пропаганды добровольного участия граждан в охране общественного порядка, повышения престижа деятельности добровольных дружин</w:t>
      </w:r>
      <w:r>
        <w:rPr>
          <w:spacing w:val="-7"/>
          <w:sz w:val="28"/>
          <w:szCs w:val="28"/>
        </w:rPr>
        <w:t xml:space="preserve">, </w:t>
      </w:r>
      <w:r w:rsidR="007978FF">
        <w:rPr>
          <w:spacing w:val="-7"/>
          <w:sz w:val="28"/>
          <w:szCs w:val="28"/>
        </w:rPr>
        <w:t xml:space="preserve">на основании п. 14 ст. 15.1 Федерального закона от 06.10.2003 № 131-ФЗ «Об общих принципах организации местного самоуправления в Российской Федерации», </w:t>
      </w:r>
      <w:r w:rsidRPr="0095548C">
        <w:rPr>
          <w:spacing w:val="-8"/>
          <w:sz w:val="28"/>
          <w:szCs w:val="28"/>
        </w:rPr>
        <w:t>администрация муниципального района</w:t>
      </w:r>
    </w:p>
    <w:p w:rsidR="00FE5191" w:rsidRDefault="00FE5191" w:rsidP="00FE5191">
      <w:pPr>
        <w:shd w:val="clear" w:color="auto" w:fill="FFFFFF"/>
        <w:spacing w:before="274" w:line="283" w:lineRule="exact"/>
        <w:ind w:left="5" w:right="14" w:firstLine="514"/>
        <w:jc w:val="center"/>
        <w:rPr>
          <w:b/>
          <w:bCs/>
          <w:spacing w:val="-8"/>
          <w:sz w:val="28"/>
          <w:szCs w:val="28"/>
        </w:rPr>
      </w:pPr>
      <w:r w:rsidRPr="0095548C">
        <w:rPr>
          <w:b/>
          <w:bCs/>
          <w:spacing w:val="-8"/>
          <w:sz w:val="28"/>
          <w:szCs w:val="28"/>
        </w:rPr>
        <w:t>ПОСТАНОВЛЯЕТ:</w:t>
      </w:r>
    </w:p>
    <w:p w:rsidR="001F54EF" w:rsidRDefault="001F54EF" w:rsidP="00FE5191">
      <w:pPr>
        <w:shd w:val="clear" w:color="auto" w:fill="FFFFFF"/>
        <w:spacing w:before="274" w:line="283" w:lineRule="exact"/>
        <w:ind w:left="5" w:right="14" w:firstLine="514"/>
        <w:jc w:val="center"/>
        <w:rPr>
          <w:b/>
          <w:bCs/>
          <w:spacing w:val="-8"/>
          <w:sz w:val="28"/>
          <w:szCs w:val="28"/>
        </w:rPr>
      </w:pPr>
    </w:p>
    <w:p w:rsidR="00FE5191" w:rsidRPr="0095548C" w:rsidRDefault="00FE5191" w:rsidP="00FE519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line="283" w:lineRule="exact"/>
        <w:ind w:left="10" w:right="19" w:firstLine="514"/>
        <w:jc w:val="both"/>
        <w:rPr>
          <w:spacing w:val="-33"/>
          <w:sz w:val="28"/>
          <w:szCs w:val="28"/>
        </w:rPr>
      </w:pPr>
      <w:r w:rsidRPr="0095548C">
        <w:rPr>
          <w:spacing w:val="-5"/>
          <w:sz w:val="28"/>
          <w:szCs w:val="28"/>
        </w:rPr>
        <w:t xml:space="preserve">Провести </w:t>
      </w:r>
      <w:r w:rsidR="00BA78C6">
        <w:rPr>
          <w:spacing w:val="-5"/>
          <w:sz w:val="28"/>
          <w:szCs w:val="28"/>
        </w:rPr>
        <w:t>муниципальный</w:t>
      </w:r>
      <w:r w:rsidRPr="0095548C">
        <w:rPr>
          <w:spacing w:val="-5"/>
          <w:sz w:val="28"/>
          <w:szCs w:val="28"/>
        </w:rPr>
        <w:t xml:space="preserve"> конкурс </w:t>
      </w:r>
      <w:r w:rsidR="00BA78C6">
        <w:rPr>
          <w:spacing w:val="-5"/>
          <w:sz w:val="28"/>
          <w:szCs w:val="28"/>
        </w:rPr>
        <w:t>«Лучший народный дружинник» с 1 мая 2021 года</w:t>
      </w:r>
      <w:r w:rsidR="00EC3F58">
        <w:rPr>
          <w:spacing w:val="-5"/>
          <w:sz w:val="28"/>
          <w:szCs w:val="28"/>
        </w:rPr>
        <w:t xml:space="preserve"> по 1 июня 2021 года</w:t>
      </w:r>
      <w:r w:rsidRPr="0095548C">
        <w:rPr>
          <w:spacing w:val="-7"/>
          <w:sz w:val="28"/>
          <w:szCs w:val="28"/>
        </w:rPr>
        <w:t>.</w:t>
      </w:r>
    </w:p>
    <w:p w:rsidR="00FE5191" w:rsidRPr="0095548C" w:rsidRDefault="00FE5191" w:rsidP="00FE519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83" w:lineRule="exact"/>
        <w:ind w:left="10" w:right="10" w:firstLine="514"/>
        <w:jc w:val="both"/>
        <w:rPr>
          <w:spacing w:val="-19"/>
          <w:sz w:val="28"/>
          <w:szCs w:val="28"/>
        </w:rPr>
      </w:pPr>
      <w:r w:rsidRPr="0095548C">
        <w:rPr>
          <w:spacing w:val="-7"/>
          <w:sz w:val="28"/>
          <w:szCs w:val="28"/>
        </w:rPr>
        <w:t xml:space="preserve">Утвердить Положение о проведения </w:t>
      </w:r>
      <w:r w:rsidR="00BA78C6">
        <w:rPr>
          <w:spacing w:val="-7"/>
          <w:sz w:val="28"/>
          <w:szCs w:val="28"/>
        </w:rPr>
        <w:t>муниципального</w:t>
      </w:r>
      <w:r w:rsidRPr="0095548C">
        <w:rPr>
          <w:spacing w:val="-7"/>
          <w:sz w:val="28"/>
          <w:szCs w:val="28"/>
        </w:rPr>
        <w:t xml:space="preserve"> конкурса </w:t>
      </w:r>
      <w:r w:rsidR="00BA78C6">
        <w:rPr>
          <w:spacing w:val="-7"/>
          <w:sz w:val="28"/>
          <w:szCs w:val="28"/>
        </w:rPr>
        <w:t xml:space="preserve">«Лучший народный дружинник» </w:t>
      </w:r>
      <w:r w:rsidRPr="0095548C">
        <w:rPr>
          <w:sz w:val="28"/>
          <w:szCs w:val="28"/>
        </w:rPr>
        <w:t>(</w:t>
      </w:r>
      <w:r w:rsidR="00A266BF">
        <w:rPr>
          <w:sz w:val="28"/>
          <w:szCs w:val="28"/>
        </w:rPr>
        <w:t>прил</w:t>
      </w:r>
      <w:r w:rsidR="007978FF">
        <w:rPr>
          <w:sz w:val="28"/>
          <w:szCs w:val="28"/>
        </w:rPr>
        <w:t>а</w:t>
      </w:r>
      <w:r w:rsidR="00A266BF">
        <w:rPr>
          <w:sz w:val="28"/>
          <w:szCs w:val="28"/>
        </w:rPr>
        <w:t>гается</w:t>
      </w:r>
      <w:r w:rsidRPr="0095548C">
        <w:rPr>
          <w:sz w:val="28"/>
          <w:szCs w:val="28"/>
        </w:rPr>
        <w:t>).</w:t>
      </w:r>
    </w:p>
    <w:p w:rsidR="00FE5191" w:rsidRDefault="00FE5191" w:rsidP="00865EDE">
      <w:pPr>
        <w:shd w:val="clear" w:color="auto" w:fill="FFFFFF"/>
        <w:tabs>
          <w:tab w:val="left" w:pos="893"/>
        </w:tabs>
        <w:spacing w:line="283" w:lineRule="exact"/>
        <w:ind w:left="14" w:right="10" w:firstLine="514"/>
        <w:jc w:val="both"/>
        <w:rPr>
          <w:spacing w:val="-22"/>
          <w:sz w:val="28"/>
          <w:szCs w:val="28"/>
        </w:rPr>
      </w:pPr>
      <w:r w:rsidRPr="0095548C">
        <w:rPr>
          <w:spacing w:val="-22"/>
          <w:sz w:val="28"/>
          <w:szCs w:val="28"/>
        </w:rPr>
        <w:t>3.</w:t>
      </w:r>
      <w:r w:rsidRPr="0095548C">
        <w:rPr>
          <w:sz w:val="28"/>
          <w:szCs w:val="28"/>
        </w:rPr>
        <w:tab/>
        <w:t>Финансирование расходов, связанных с проведением конкурса произв</w:t>
      </w:r>
      <w:r>
        <w:rPr>
          <w:sz w:val="28"/>
          <w:szCs w:val="28"/>
        </w:rPr>
        <w:t>ести</w:t>
      </w:r>
      <w:r w:rsidRPr="0095548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9554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="00865EDE">
        <w:rPr>
          <w:sz w:val="28"/>
          <w:szCs w:val="28"/>
        </w:rPr>
        <w:t>Комплексная программа профилактики правонарушений</w:t>
      </w:r>
      <w:r>
        <w:rPr>
          <w:sz w:val="28"/>
          <w:szCs w:val="28"/>
        </w:rPr>
        <w:t xml:space="preserve"> в муниципальном районе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</w:t>
      </w:r>
      <w:r w:rsidRPr="0095548C">
        <w:rPr>
          <w:sz w:val="28"/>
          <w:szCs w:val="28"/>
        </w:rPr>
        <w:t>.</w:t>
      </w:r>
    </w:p>
    <w:p w:rsidR="00FE5191" w:rsidRPr="0095548C" w:rsidRDefault="00865EDE" w:rsidP="00FE5191">
      <w:pPr>
        <w:shd w:val="clear" w:color="auto" w:fill="FFFFFF"/>
        <w:tabs>
          <w:tab w:val="left" w:pos="773"/>
        </w:tabs>
        <w:spacing w:before="5" w:line="283" w:lineRule="exact"/>
        <w:ind w:left="5" w:right="10" w:firstLine="518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4</w:t>
      </w:r>
      <w:r w:rsidR="00FE5191" w:rsidRPr="0095548C">
        <w:rPr>
          <w:spacing w:val="-22"/>
          <w:sz w:val="28"/>
          <w:szCs w:val="28"/>
        </w:rPr>
        <w:t>.</w:t>
      </w:r>
      <w:r w:rsidR="00FE5191" w:rsidRPr="0095548C">
        <w:rPr>
          <w:sz w:val="28"/>
          <w:szCs w:val="28"/>
        </w:rPr>
        <w:tab/>
      </w:r>
      <w:proofErr w:type="gramStart"/>
      <w:r w:rsidR="00FE5191" w:rsidRPr="0095548C">
        <w:rPr>
          <w:sz w:val="28"/>
          <w:szCs w:val="28"/>
        </w:rPr>
        <w:t>Контроль за</w:t>
      </w:r>
      <w:proofErr w:type="gramEnd"/>
      <w:r w:rsidR="00FE5191" w:rsidRPr="0095548C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района </w:t>
      </w:r>
      <w:proofErr w:type="spellStart"/>
      <w:r w:rsidR="00FE5191" w:rsidRPr="0095548C">
        <w:rPr>
          <w:sz w:val="28"/>
          <w:szCs w:val="28"/>
        </w:rPr>
        <w:t>Чернецову</w:t>
      </w:r>
      <w:proofErr w:type="spellEnd"/>
      <w:r w:rsidR="00FE5191" w:rsidRPr="0095548C">
        <w:rPr>
          <w:sz w:val="28"/>
          <w:szCs w:val="28"/>
        </w:rPr>
        <w:t xml:space="preserve"> Е.А.</w:t>
      </w:r>
    </w:p>
    <w:p w:rsidR="00FE5191" w:rsidRDefault="00865EDE" w:rsidP="00FE5191">
      <w:pPr>
        <w:shd w:val="clear" w:color="auto" w:fill="FFFFFF"/>
        <w:tabs>
          <w:tab w:val="left" w:pos="773"/>
        </w:tabs>
        <w:spacing w:before="5" w:line="283" w:lineRule="exact"/>
        <w:ind w:left="5" w:right="10" w:firstLine="5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191" w:rsidRPr="0095548C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="00FE5191" w:rsidRPr="0095548C">
        <w:rPr>
          <w:sz w:val="28"/>
          <w:szCs w:val="28"/>
        </w:rPr>
        <w:t>.</w:t>
      </w:r>
    </w:p>
    <w:p w:rsidR="00FE5191" w:rsidRPr="0095548C" w:rsidRDefault="00FE5191" w:rsidP="00FE5191">
      <w:pPr>
        <w:shd w:val="clear" w:color="auto" w:fill="FFFFFF"/>
        <w:tabs>
          <w:tab w:val="left" w:pos="773"/>
        </w:tabs>
        <w:spacing w:before="5" w:line="283" w:lineRule="exact"/>
        <w:ind w:left="5" w:right="10" w:firstLine="518"/>
        <w:jc w:val="both"/>
        <w:rPr>
          <w:spacing w:val="-11"/>
          <w:sz w:val="28"/>
          <w:szCs w:val="28"/>
        </w:rPr>
      </w:pPr>
    </w:p>
    <w:p w:rsidR="00FE5191" w:rsidRPr="0095548C" w:rsidRDefault="00FE5191" w:rsidP="00FE5191">
      <w:pPr>
        <w:shd w:val="clear" w:color="auto" w:fill="FFFFFF"/>
        <w:tabs>
          <w:tab w:val="left" w:pos="730"/>
        </w:tabs>
        <w:spacing w:line="322" w:lineRule="exact"/>
        <w:ind w:left="29" w:right="10"/>
        <w:jc w:val="both"/>
        <w:rPr>
          <w:b/>
          <w:bCs/>
          <w:spacing w:val="-1"/>
          <w:sz w:val="28"/>
          <w:szCs w:val="28"/>
        </w:rPr>
      </w:pPr>
    </w:p>
    <w:p w:rsidR="00FE5191" w:rsidRPr="0095548C" w:rsidRDefault="00FE5191" w:rsidP="00FE5191">
      <w:pPr>
        <w:shd w:val="clear" w:color="auto" w:fill="FFFFFF"/>
        <w:tabs>
          <w:tab w:val="left" w:pos="730"/>
        </w:tabs>
        <w:spacing w:line="322" w:lineRule="exact"/>
        <w:ind w:left="29" w:right="10"/>
        <w:jc w:val="both"/>
        <w:rPr>
          <w:spacing w:val="-11"/>
          <w:sz w:val="28"/>
          <w:szCs w:val="28"/>
        </w:rPr>
      </w:pPr>
      <w:r w:rsidRPr="0095548C">
        <w:rPr>
          <w:b/>
          <w:bCs/>
          <w:spacing w:val="-1"/>
          <w:sz w:val="28"/>
          <w:szCs w:val="28"/>
        </w:rPr>
        <w:t>Глав администрации</w:t>
      </w:r>
    </w:p>
    <w:p w:rsidR="00FE5191" w:rsidRDefault="00FE5191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  <w:r w:rsidRPr="0095548C">
        <w:rPr>
          <w:b/>
          <w:bCs/>
          <w:spacing w:val="-4"/>
          <w:sz w:val="28"/>
          <w:szCs w:val="28"/>
        </w:rPr>
        <w:t xml:space="preserve">муниципального района                                            </w:t>
      </w:r>
      <w:r w:rsidRPr="0095548C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865EDE" w:rsidRPr="00865EDE">
        <w:rPr>
          <w:b/>
          <w:bCs/>
          <w:sz w:val="28"/>
          <w:szCs w:val="28"/>
        </w:rPr>
        <w:t xml:space="preserve">Н.В. </w:t>
      </w:r>
      <w:proofErr w:type="spellStart"/>
      <w:r w:rsidR="00865EDE" w:rsidRPr="00865EDE">
        <w:rPr>
          <w:b/>
          <w:bCs/>
          <w:sz w:val="28"/>
          <w:szCs w:val="28"/>
        </w:rPr>
        <w:t>Бадеева</w:t>
      </w:r>
      <w:proofErr w:type="spellEnd"/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865EDE" w:rsidRDefault="00865EDE" w:rsidP="00FE5191">
      <w:pPr>
        <w:shd w:val="clear" w:color="auto" w:fill="FFFFFF"/>
        <w:tabs>
          <w:tab w:val="left" w:pos="7397"/>
        </w:tabs>
        <w:rPr>
          <w:b/>
          <w:bCs/>
          <w:sz w:val="28"/>
          <w:szCs w:val="28"/>
        </w:rPr>
      </w:pPr>
    </w:p>
    <w:p w:rsidR="00FE5191" w:rsidRPr="00083178" w:rsidRDefault="00083178" w:rsidP="000831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83178">
        <w:rPr>
          <w:sz w:val="26"/>
          <w:szCs w:val="26"/>
        </w:rPr>
        <w:lastRenderedPageBreak/>
        <w:t>Приложение</w:t>
      </w:r>
    </w:p>
    <w:p w:rsidR="00083178" w:rsidRDefault="00083178" w:rsidP="000831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8317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083178" w:rsidRDefault="00083178" w:rsidP="000831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</w:t>
      </w:r>
    </w:p>
    <w:p w:rsidR="00083178" w:rsidRPr="00083178" w:rsidRDefault="00083178" w:rsidP="000831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22 апреля 2021 года №_____</w:t>
      </w:r>
    </w:p>
    <w:p w:rsidR="00083178" w:rsidRDefault="00083178" w:rsidP="00083178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МУНИЦИПАЛЬНОГО КОНКУРСА 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«ЛУЧШИЙ НАРОДНЫЙ ДРУЖИННИК»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46"/>
      <w:bookmarkEnd w:id="0"/>
      <w:r>
        <w:rPr>
          <w:sz w:val="26"/>
          <w:szCs w:val="26"/>
        </w:rPr>
        <w:t>1. Общие положения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устанавливает порядок организации и проведения муниципального конкурса «Лучший народный дружинник» (далее - конкурс).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Конкурс проводится ежегодно.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1.3. Организатором конкурса является координирующий орган (штаб) народных дружин муниципального </w:t>
      </w:r>
      <w:r w:rsidR="00353ADB">
        <w:rPr>
          <w:sz w:val="26"/>
          <w:szCs w:val="26"/>
        </w:rPr>
        <w:t>района «</w:t>
      </w:r>
      <w:proofErr w:type="spellStart"/>
      <w:r w:rsidR="00353ADB">
        <w:rPr>
          <w:sz w:val="26"/>
          <w:szCs w:val="26"/>
        </w:rPr>
        <w:t>Перемышльский</w:t>
      </w:r>
      <w:proofErr w:type="spellEnd"/>
      <w:r w:rsidR="00353ADB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(далее – Штаб).</w:t>
      </w:r>
      <w:r>
        <w:t xml:space="preserve">                                                        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Сроки рассмотрения представленных конкурсных материалов и подведения итогов конкурса инициируются начальником координирующего органа (штаба) народных дружин муниципального образования </w:t>
      </w:r>
      <w:r w:rsidR="00353ADB">
        <w:rPr>
          <w:sz w:val="26"/>
          <w:szCs w:val="26"/>
        </w:rPr>
        <w:t>муниципального района «</w:t>
      </w:r>
      <w:proofErr w:type="spellStart"/>
      <w:r w:rsidR="00353ADB">
        <w:rPr>
          <w:sz w:val="26"/>
          <w:szCs w:val="26"/>
        </w:rPr>
        <w:t>Перемышльский</w:t>
      </w:r>
      <w:proofErr w:type="spellEnd"/>
      <w:r w:rsidR="00353ADB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52"/>
      <w:bookmarkEnd w:id="1"/>
      <w:r>
        <w:rPr>
          <w:sz w:val="26"/>
          <w:szCs w:val="26"/>
        </w:rPr>
        <w:t>2. Порядок проведения конкурса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Конкурс проводится в целях: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выявления, изучения, обобщения и распространения передового опыта в организации деятельности добровольных дружин;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пропаганды добровольного участия граждан в охране общественного порядка, повышения престижа деятельности добровольных дружин;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определения народных дружинников, добившихся наилучших результатов в деятельности по охране общественного порядка;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повышения активности членов народных дружин в охране общественного порядка.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конкурсе имеют право участвовать народные дружинники, входящие в состав народных дружин, созданных на территории муниципального </w:t>
      </w:r>
      <w:r w:rsidR="001E115E">
        <w:rPr>
          <w:sz w:val="26"/>
          <w:szCs w:val="26"/>
        </w:rPr>
        <w:t>района «</w:t>
      </w:r>
      <w:proofErr w:type="spellStart"/>
      <w:r w:rsidR="001E115E">
        <w:rPr>
          <w:sz w:val="26"/>
          <w:szCs w:val="26"/>
        </w:rPr>
        <w:t>Перемышльский</w:t>
      </w:r>
      <w:proofErr w:type="spellEnd"/>
      <w:r w:rsidR="001E115E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, и добившиеся наиболее высоких результатов в деятельности по охране общественного порядка.</w:t>
      </w: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Народные дружинники, добившиеся наиболее высоких результатов в деятельности по охране общественного порядка, определяются в народной дружине ее командиром на основе установленных критериев.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К компетенции Штаба относятся следующие вопросы:</w:t>
      </w:r>
    </w:p>
    <w:p w:rsidR="00E3733C" w:rsidRDefault="004976C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733C">
        <w:rPr>
          <w:rFonts w:ascii="Times New Roman" w:hAnsi="Times New Roman" w:cs="Times New Roman"/>
          <w:sz w:val="26"/>
          <w:szCs w:val="26"/>
        </w:rPr>
        <w:t>информационное обеспечение конкурса;</w:t>
      </w:r>
    </w:p>
    <w:p w:rsidR="00E3733C" w:rsidRDefault="004976C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733C">
        <w:rPr>
          <w:rFonts w:ascii="Times New Roman" w:hAnsi="Times New Roman" w:cs="Times New Roman"/>
          <w:sz w:val="26"/>
          <w:szCs w:val="26"/>
        </w:rPr>
        <w:t>организация приема заявок на участие в конкурсе;</w:t>
      </w:r>
    </w:p>
    <w:p w:rsidR="00E3733C" w:rsidRDefault="004976C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733C">
        <w:rPr>
          <w:rFonts w:ascii="Times New Roman" w:hAnsi="Times New Roman" w:cs="Times New Roman"/>
          <w:sz w:val="26"/>
          <w:szCs w:val="26"/>
        </w:rPr>
        <w:t>рассмотрение представленных конкурсных материалов и подведение итогов конкурса;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торжественного мероприятия по награждению победителей конкурса;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хранение документов, связанных с конкурсом.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 Заседание Штаба по рассмотрению представленных конкурсных материалов и подведению итогов конкурса правомочно, если в его работе принимает участие более половины от общего числа членов.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Решения Штаба оформляются протоколом и подписываются начальником Штаба, а в его отсутствие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–з</w:t>
      </w:r>
      <w:proofErr w:type="gramEnd"/>
      <w:r>
        <w:rPr>
          <w:rFonts w:ascii="Times New Roman" w:hAnsi="Times New Roman" w:cs="Times New Roman"/>
          <w:sz w:val="26"/>
          <w:szCs w:val="26"/>
        </w:rPr>
        <w:t>аместителем начальника Штаба.</w:t>
      </w:r>
    </w:p>
    <w:p w:rsidR="004976CC" w:rsidRDefault="004976C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69"/>
      <w:bookmarkEnd w:id="2"/>
      <w:r>
        <w:rPr>
          <w:sz w:val="26"/>
          <w:szCs w:val="26"/>
        </w:rPr>
        <w:t>3. Сроки проведения конкурса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Сроки проведения конкурса -</w:t>
      </w:r>
      <w:r>
        <w:rPr>
          <w:color w:val="0000FF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с 1</w:t>
      </w:r>
      <w:r w:rsidR="004F72E2">
        <w:rPr>
          <w:color w:val="FF0000"/>
          <w:sz w:val="26"/>
          <w:szCs w:val="26"/>
        </w:rPr>
        <w:t xml:space="preserve"> мая</w:t>
      </w:r>
      <w:r>
        <w:rPr>
          <w:color w:val="FF0000"/>
          <w:sz w:val="26"/>
          <w:szCs w:val="26"/>
        </w:rPr>
        <w:t xml:space="preserve"> по 1 июня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 проведении конкурса и начале приема заявок на участие в конкурсе направляется информационное письмо командирам народных дружин созданных на территории муниципального района </w:t>
      </w:r>
      <w:r w:rsidR="004F72E2">
        <w:rPr>
          <w:sz w:val="26"/>
          <w:szCs w:val="26"/>
        </w:rPr>
        <w:t>«</w:t>
      </w:r>
      <w:proofErr w:type="spellStart"/>
      <w:r w:rsidR="004F72E2">
        <w:rPr>
          <w:sz w:val="26"/>
          <w:szCs w:val="26"/>
        </w:rPr>
        <w:t>Перемышльский</w:t>
      </w:r>
      <w:proofErr w:type="spellEnd"/>
      <w:r w:rsidR="004F72E2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 xml:space="preserve">не позднее </w:t>
      </w:r>
      <w:r w:rsidR="004F72E2">
        <w:rPr>
          <w:color w:val="FF0000"/>
          <w:sz w:val="26"/>
          <w:szCs w:val="26"/>
        </w:rPr>
        <w:t>7 мая</w:t>
      </w:r>
      <w:r>
        <w:rPr>
          <w:color w:val="0000FF"/>
          <w:sz w:val="26"/>
          <w:szCs w:val="26"/>
        </w:rPr>
        <w:t>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Конкурсные материалы направляются для рассмотрения</w:t>
      </w:r>
      <w:r>
        <w:rPr>
          <w:color w:val="00B05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с 1</w:t>
      </w:r>
      <w:r w:rsidR="004F72E2">
        <w:rPr>
          <w:color w:val="FF0000"/>
          <w:sz w:val="26"/>
          <w:szCs w:val="26"/>
        </w:rPr>
        <w:t>0</w:t>
      </w:r>
      <w:r>
        <w:rPr>
          <w:color w:val="FF0000"/>
          <w:sz w:val="26"/>
          <w:szCs w:val="26"/>
        </w:rPr>
        <w:t xml:space="preserve"> по </w:t>
      </w:r>
      <w:r w:rsidR="004F72E2">
        <w:rPr>
          <w:color w:val="FF0000"/>
          <w:sz w:val="26"/>
          <w:szCs w:val="26"/>
        </w:rPr>
        <w:t>2</w:t>
      </w:r>
      <w:r>
        <w:rPr>
          <w:color w:val="FF0000"/>
          <w:sz w:val="26"/>
          <w:szCs w:val="26"/>
        </w:rPr>
        <w:t xml:space="preserve">0 </w:t>
      </w:r>
      <w:r w:rsidR="004F72E2">
        <w:rPr>
          <w:color w:val="FF0000"/>
          <w:sz w:val="26"/>
          <w:szCs w:val="26"/>
        </w:rPr>
        <w:t>мая</w:t>
      </w:r>
      <w:r>
        <w:rPr>
          <w:sz w:val="26"/>
          <w:szCs w:val="26"/>
        </w:rPr>
        <w:t>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Оценка представленных конкурсных материалов проводится</w:t>
      </w:r>
      <w:r>
        <w:rPr>
          <w:color w:val="00B05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с </w:t>
      </w:r>
      <w:r w:rsidR="004F72E2">
        <w:rPr>
          <w:color w:val="FF0000"/>
          <w:sz w:val="26"/>
          <w:szCs w:val="26"/>
        </w:rPr>
        <w:t>20</w:t>
      </w:r>
      <w:r>
        <w:rPr>
          <w:color w:val="FF0000"/>
          <w:sz w:val="26"/>
          <w:szCs w:val="26"/>
        </w:rPr>
        <w:t xml:space="preserve"> по </w:t>
      </w:r>
      <w:r w:rsidR="004F72E2">
        <w:rPr>
          <w:color w:val="FF0000"/>
          <w:sz w:val="26"/>
          <w:szCs w:val="26"/>
        </w:rPr>
        <w:t>2</w:t>
      </w:r>
      <w:r>
        <w:rPr>
          <w:color w:val="FF0000"/>
          <w:sz w:val="26"/>
          <w:szCs w:val="26"/>
        </w:rPr>
        <w:t>5 мая</w:t>
      </w:r>
      <w:r>
        <w:rPr>
          <w:sz w:val="26"/>
          <w:szCs w:val="26"/>
        </w:rPr>
        <w:t>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Итоги конкурса подводятся</w:t>
      </w:r>
      <w:r>
        <w:rPr>
          <w:color w:val="00B05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до </w:t>
      </w:r>
      <w:r w:rsidR="004F72E2">
        <w:rPr>
          <w:color w:val="FF0000"/>
          <w:sz w:val="26"/>
          <w:szCs w:val="26"/>
        </w:rPr>
        <w:t>1 июня</w:t>
      </w:r>
      <w:r>
        <w:rPr>
          <w:sz w:val="26"/>
          <w:szCs w:val="26"/>
        </w:rPr>
        <w:t>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Победители конкурса оповещаются Штабом о дате проведения торжественного мероприятия не позднее, чем за пять календарных дней до даты его проведения.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3733C" w:rsidRDefault="00E3733C" w:rsidP="00E3733C">
      <w:pPr>
        <w:pStyle w:val="ConsPlusTitle"/>
        <w:jc w:val="center"/>
        <w:outlineLvl w:val="1"/>
        <w:rPr>
          <w:b w:val="0"/>
          <w:sz w:val="26"/>
          <w:szCs w:val="26"/>
        </w:rPr>
      </w:pPr>
      <w:bookmarkStart w:id="3" w:name="P102"/>
      <w:bookmarkEnd w:id="3"/>
      <w:r>
        <w:rPr>
          <w:b w:val="0"/>
          <w:sz w:val="26"/>
          <w:szCs w:val="26"/>
        </w:rPr>
        <w:t>4. Порядок приема заявок на участие в конкурсе</w:t>
      </w:r>
    </w:p>
    <w:p w:rsidR="00E3733C" w:rsidRDefault="00E3733C" w:rsidP="00E3733C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рассмотрения конкурсных материалов</w:t>
      </w: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Выдвижение народного дружинника для участия в конкурсе осуществляется командиром народной дружины путем подготовки и направления в установленном порядке следующих конкурсных материалов: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заявки на участие в конкурсе (</w:t>
      </w:r>
      <w:hyperlink r:id="rId6" w:anchor="Par147" w:history="1">
        <w:r>
          <w:rPr>
            <w:rStyle w:val="a3"/>
            <w:rFonts w:eastAsiaTheme="majorEastAsia"/>
            <w:sz w:val="26"/>
            <w:szCs w:val="26"/>
          </w:rPr>
          <w:t>приложение № 1</w:t>
        </w:r>
      </w:hyperlink>
      <w:r>
        <w:rPr>
          <w:sz w:val="26"/>
          <w:szCs w:val="26"/>
        </w:rPr>
        <w:t>);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оценочного листа участника конкурса (</w:t>
      </w:r>
      <w:hyperlink r:id="rId7" w:anchor="Par241" w:history="1">
        <w:r>
          <w:rPr>
            <w:rStyle w:val="a3"/>
            <w:rFonts w:eastAsiaTheme="majorEastAsia"/>
            <w:sz w:val="26"/>
            <w:szCs w:val="26"/>
          </w:rPr>
          <w:t xml:space="preserve">приложение </w:t>
        </w:r>
      </w:hyperlink>
      <w:r>
        <w:rPr>
          <w:sz w:val="26"/>
          <w:szCs w:val="26"/>
        </w:rPr>
        <w:t>№ 2).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Заявка на участие в конкурсе и оценочный лист участника конкурса подписываются участником конкурса, командиром народной дружины и согласовываются с начальником территориального органа МВД России в Калужской области на районном уровне.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Конкурсные материалы направляются в администрацию муниципального </w:t>
      </w:r>
      <w:r w:rsidR="004F72E2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4F72E2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F72E2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с пометкой «Муниципальный конкурс «Лучший народный дружинник».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Все направляемые конкурсные материалы хранятся Штабом в течение года, конкурсные материалы победителей конкурса - в течение трех лет. По завершении сроков хранения, в течение месяца, участники конкурса вправе истребовать в Штабе конкурсные материалы.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Штабом может быть отказано в приеме заявки на участие в конкурсе в следующих случаях: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заявка на участие в конкурсе представлена не в установленные сроки;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материалы представлены не в полном объеме;</w:t>
      </w:r>
    </w:p>
    <w:p w:rsidR="00E3733C" w:rsidRDefault="00E3733C" w:rsidP="00E373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материалы не соответствуют утвержденным формам документов для участия в конкурсе.</w:t>
      </w: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4.6. Сообщение об отказе в приеме заявки направляется Штабом кандидату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участие в конкурсе в течение трех дней с момента ее поступления с указанием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причин отказа.</w:t>
      </w: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После устранения замечаний, явившихся основанием для отказа в приеме заявки, обозначенным в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hyperlink r:id="rId8" w:anchor="P102" w:history="1">
        <w:r>
          <w:rPr>
            <w:rStyle w:val="a3"/>
            <w:rFonts w:ascii="Times New Roman" w:eastAsiaTheme="majorEastAsia" w:hAnsi="Times New Roman" w:cs="Times New Roman"/>
            <w:color w:val="FF0000"/>
            <w:sz w:val="26"/>
            <w:szCs w:val="26"/>
          </w:rPr>
          <w:t>пункте 4.5</w:t>
        </w:r>
      </w:hyperlink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Положения, кандидат вправе повторно представить документы для участия в конкурсе в срок, указанный в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hyperlink r:id="rId9" w:anchor="P86" w:history="1">
        <w:r>
          <w:rPr>
            <w:rStyle w:val="a3"/>
            <w:rFonts w:ascii="Times New Roman" w:eastAsiaTheme="majorEastAsia" w:hAnsi="Times New Roman" w:cs="Times New Roman"/>
            <w:color w:val="FF0000"/>
            <w:sz w:val="26"/>
            <w:szCs w:val="26"/>
          </w:rPr>
          <w:t>пункте 3.3</w:t>
        </w:r>
      </w:hyperlink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Штаб вправе затребовать у участников конкурса дополнительную информацию, касающуюся деятельности народных дружинников по охране общественного порядка, в целях более объективного рассмотрения конкурсных материалов и выявления передового опыта.</w:t>
      </w:r>
    </w:p>
    <w:p w:rsidR="00E3733C" w:rsidRDefault="00E3733C" w:rsidP="00E37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94"/>
      <w:bookmarkEnd w:id="4"/>
      <w:r>
        <w:rPr>
          <w:sz w:val="26"/>
          <w:szCs w:val="26"/>
        </w:rPr>
        <w:t>5. Критерии оценки участников конкурса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Критериями оценки участников конкурса являются информационно-статистические данные за год, предшествующий проведению конкурса: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выходов народного дружинника на охрану общественного порядка;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публичных, культурных, спортивных и иных массовых мероприятий, на которых народным дружинником обеспечивался общественный порядок;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народным дружинником совместно с сотрудниками органов внутренних дел мероприятий по проверке неблагополучных семей и несовершеннолетних правонарушителей, состоящих на профилактических учетах (дней);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проведено народным дружинником лекций, выступлений в образовательных организациях, учреждениях, на предприятиях с целью повышения правовой грамотности населения;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случаев подтверждения информации, переданной народным дружинником в органы внутренних дел, о совершенных преступлениях, лицах их совершивших;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административных правонарушений, пресеченных (выявленных) народным дружинником совместно с сотрудниками органов внутренних дел;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преступлений, пресеченных (выявленных) народным дружинником совместно с сотрудниками органов внутренних дел.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05"/>
      <w:bookmarkEnd w:id="5"/>
      <w:r>
        <w:rPr>
          <w:sz w:val="26"/>
          <w:szCs w:val="26"/>
        </w:rPr>
        <w:t>6. Подведение итогов, определение победителей конкурса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Результаты конкурса определяются из расчета суммы набранных баллов согласно оценочным листам участников конкурса.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Победителем конкурса признается участник конкурса, набравший в сумме наибольшее количество баллов.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При равенстве количества баллов более высокое место занимает народный дружинник, за которого путем открытого голосования проголосовало простое большинство членов Штаба. В случае равенства голосов решающим считается голос начальника Штаба.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Победителям конкурса присуждается первое, второе и третье место с вручением денежной премии и диплома.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6.5. </w:t>
      </w:r>
      <w:r w:rsidR="007F5F29">
        <w:rPr>
          <w:sz w:val="26"/>
          <w:szCs w:val="26"/>
        </w:rPr>
        <w:t>П</w:t>
      </w:r>
      <w:r>
        <w:rPr>
          <w:sz w:val="26"/>
          <w:szCs w:val="26"/>
        </w:rPr>
        <w:t xml:space="preserve">обедителям конкурса </w:t>
      </w:r>
      <w:r w:rsidR="007F5F29">
        <w:rPr>
          <w:sz w:val="26"/>
          <w:szCs w:val="26"/>
        </w:rPr>
        <w:t xml:space="preserve">вручается </w:t>
      </w:r>
      <w:r w:rsidR="00454B32">
        <w:rPr>
          <w:sz w:val="26"/>
          <w:szCs w:val="26"/>
        </w:rPr>
        <w:t>подарочный</w:t>
      </w:r>
      <w:r w:rsidR="007F5F29">
        <w:rPr>
          <w:sz w:val="26"/>
          <w:szCs w:val="26"/>
        </w:rPr>
        <w:t xml:space="preserve"> сертификат</w:t>
      </w:r>
      <w:r>
        <w:rPr>
          <w:sz w:val="26"/>
          <w:szCs w:val="26"/>
        </w:rPr>
        <w:t xml:space="preserve"> в следующих размерах: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первое место </w:t>
      </w:r>
      <w:r w:rsidR="007F5F2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F5F29">
        <w:rPr>
          <w:sz w:val="26"/>
          <w:szCs w:val="26"/>
        </w:rPr>
        <w:t>5000 (пять тысяч)</w:t>
      </w:r>
      <w:r>
        <w:rPr>
          <w:sz w:val="26"/>
          <w:szCs w:val="26"/>
        </w:rPr>
        <w:t xml:space="preserve"> рублей, 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второе место </w:t>
      </w:r>
      <w:r w:rsidR="007F5F2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F5F29">
        <w:rPr>
          <w:sz w:val="26"/>
          <w:szCs w:val="26"/>
        </w:rPr>
        <w:t>3000 (три тысячи)</w:t>
      </w:r>
      <w:r>
        <w:rPr>
          <w:sz w:val="26"/>
          <w:szCs w:val="26"/>
        </w:rPr>
        <w:t xml:space="preserve"> рублей, 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третье место </w:t>
      </w:r>
      <w:r w:rsidR="007F5F2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F5F29">
        <w:rPr>
          <w:sz w:val="26"/>
          <w:szCs w:val="26"/>
        </w:rPr>
        <w:t>2000 (две тысячи)</w:t>
      </w:r>
      <w:r>
        <w:rPr>
          <w:sz w:val="26"/>
          <w:szCs w:val="26"/>
        </w:rPr>
        <w:t xml:space="preserve"> рублей.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 Награждение победителей Конкурса проводится в торжественной обстановке.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7. Финансирование конкурса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bookmarkStart w:id="6" w:name="Par190"/>
      <w:bookmarkEnd w:id="6"/>
      <w:r>
        <w:rPr>
          <w:sz w:val="26"/>
          <w:szCs w:val="26"/>
        </w:rPr>
        <w:t xml:space="preserve">Финансирование расходов на проведение конкурса производится за счет средств, предусматриваемых в бюджете муниципального </w:t>
      </w:r>
      <w:r w:rsidR="0049401F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="0049401F">
        <w:rPr>
          <w:sz w:val="26"/>
          <w:szCs w:val="26"/>
        </w:rPr>
        <w:t>«</w:t>
      </w:r>
      <w:proofErr w:type="spellStart"/>
      <w:r w:rsidR="0049401F">
        <w:rPr>
          <w:sz w:val="26"/>
          <w:szCs w:val="26"/>
        </w:rPr>
        <w:t>Перемышльский</w:t>
      </w:r>
      <w:proofErr w:type="spellEnd"/>
      <w:r w:rsidR="0049401F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E3733C" w:rsidRDefault="00E3733C" w:rsidP="00E3733C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>Приложение № 1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</w:pPr>
      <w:r>
        <w:t xml:space="preserve">к Положению о проведении </w:t>
      </w:r>
      <w:proofErr w:type="gramStart"/>
      <w:r>
        <w:t>муниципального</w:t>
      </w:r>
      <w:proofErr w:type="gramEnd"/>
      <w:r>
        <w:t xml:space="preserve"> 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</w:pPr>
      <w:r>
        <w:t xml:space="preserve">конкурса «Лучший народный дружинник»  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</w:pP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ar194"/>
      <w:bookmarkEnd w:id="7"/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7F5F29">
        <w:rPr>
          <w:rFonts w:ascii="Times New Roman" w:hAnsi="Times New Roman" w:cs="Times New Roman"/>
          <w:b/>
          <w:sz w:val="26"/>
          <w:szCs w:val="26"/>
        </w:rPr>
        <w:t xml:space="preserve">муниципальном </w:t>
      </w:r>
      <w:r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«Лучший народный дружинник»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народной дружины 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дружинника 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____________ № ___________,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выдан_______________________________________________________________</w:t>
      </w: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 выдачи,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 в соответствии с Федеральным </w:t>
      </w:r>
      <w:hyperlink r:id="rId10" w:history="1">
        <w:r>
          <w:rPr>
            <w:rStyle w:val="a3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данных». С условиями конкурса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на) и согласен(на).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 дружинник                              ____________                     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           (Ф.И.О.)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Достоверность сведений, указанных в настоящей заявке, гарантирую.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 народной дружины                 _____________                     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   (Ф.И.О.)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органа МВД 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 в Калужской области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F5F2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_____________                 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(подпись)                             (Ф.И.О.)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highlight w:val="yellow"/>
        </w:rPr>
        <w:br w:type="page"/>
      </w:r>
      <w:bookmarkStart w:id="8" w:name="Par239"/>
      <w:bookmarkEnd w:id="8"/>
      <w:r>
        <w:lastRenderedPageBreak/>
        <w:t>Приложение № 2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</w:pPr>
      <w:r>
        <w:t xml:space="preserve">к Положению о проведении </w:t>
      </w:r>
      <w:proofErr w:type="gramStart"/>
      <w:r>
        <w:t>муниципального</w:t>
      </w:r>
      <w:proofErr w:type="gramEnd"/>
      <w:r>
        <w:t xml:space="preserve"> 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</w:pPr>
      <w:r>
        <w:t xml:space="preserve">конкурса «Лучший народный дружинник» 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highlight w:val="yellow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bookmarkStart w:id="9" w:name="Par243"/>
      <w:bookmarkEnd w:id="9"/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ОЦЕНОЧНЫЙ ЛИСТ</w:t>
      </w: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участника </w:t>
      </w:r>
      <w:r w:rsidR="007F5F2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«Лучший народный дружинник» </w:t>
      </w:r>
    </w:p>
    <w:p w:rsidR="00E3733C" w:rsidRDefault="00E3733C" w:rsidP="00E3733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народной дружины 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дружинника ___________________________________________________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95" w:type="dxa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4876"/>
        <w:gridCol w:w="907"/>
        <w:gridCol w:w="1640"/>
        <w:gridCol w:w="1422"/>
        <w:gridCol w:w="1640"/>
      </w:tblGrid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Критерии оценки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перевода в баллы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баллов</w:t>
            </w:r>
          </w:p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(гр.3 </w:t>
            </w:r>
            <w:proofErr w:type="spellStart"/>
            <w:r>
              <w:t>х</w:t>
            </w:r>
            <w:proofErr w:type="spellEnd"/>
            <w:r>
              <w:t xml:space="preserve"> гр.4)</w:t>
            </w:r>
          </w:p>
        </w:tc>
      </w:tr>
      <w:tr w:rsidR="00E3733C" w:rsidTr="00E3733C">
        <w:trPr>
          <w:gridAfter w:val="1"/>
          <w:wAfter w:w="1640" w:type="dxa"/>
          <w:trHeight w:val="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276"/>
            <w:bookmarkEnd w:id="10"/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277"/>
            <w:bookmarkEnd w:id="11"/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278"/>
            <w:bookmarkEnd w:id="12"/>
            <w:r>
              <w:rPr>
                <w:sz w:val="20"/>
                <w:szCs w:val="20"/>
              </w:rPr>
              <w:t>5</w:t>
            </w:r>
          </w:p>
        </w:tc>
      </w:tr>
      <w:tr w:rsidR="00E3733C" w:rsidTr="00E3733C">
        <w:trPr>
          <w:gridAfter w:val="1"/>
          <w:wAfter w:w="1640" w:type="dxa"/>
          <w:trHeight w:val="2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выходов народного дружинника на охрану общественного порядка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  <w:bookmarkStart w:id="13" w:name="Par284"/>
            <w:bookmarkEnd w:id="13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публичных, культурных, спортивных и иных массовых мероприятий, на которых народным дружинником обеспечивался общественный порядок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  <w:bookmarkStart w:id="14" w:name="Par289"/>
            <w:bookmarkEnd w:id="14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pStyle w:val="ConsPlusNormal"/>
              <w:ind w:left="103" w:right="9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народным дружинником совместно с сотрудниками органов внутренних дел мероприятий по проверке неблагополучных семей и несовершеннолетних правонарушителей, состоящих на профилактических учетах (дней)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pStyle w:val="ConsPlusNormal"/>
              <w:ind w:left="103" w:right="9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 народным дружинником лекций, выступлений в образовательных организациях, учреждениях, на предприятиях с целью повышения правовой грамотности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  <w:trHeight w:val="2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подтверждения информации, переданной народным дружинником в органы внутренних дел, о совершенных преступлениях, лицах их совершивших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административных правонарушений, пресеченных (выявленных) народным дружинником совместно с сотрудниками органов </w:t>
            </w:r>
            <w:r>
              <w:rPr>
                <w:sz w:val="26"/>
                <w:szCs w:val="26"/>
              </w:rPr>
              <w:lastRenderedPageBreak/>
              <w:t xml:space="preserve">внутренних дел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преступлений, пресеченных (выявленных) народным дружинником совместно с сотрудниками органов внутренних дел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rPr>
          <w:gridAfter w:val="1"/>
          <w:wAfter w:w="164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 w:rsidP="00AE0C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7" w:right="113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pStyle w:val="ConsPlusNormal"/>
              <w:ind w:left="103" w:right="9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поощрений народного дружинника органами государственной власти и местного самоуправления за участие в охране общественного порядка (без учета стимулирующих выплат)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E3733C" w:rsidTr="00E37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bookmarkStart w:id="15" w:name="Par304"/>
            <w:bookmarkEnd w:id="15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:rsidR="00E3733C" w:rsidRDefault="00E373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</w:tc>
      </w:tr>
    </w:tbl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 дружинник                              ____________                     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            (Ф.И.О.)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Достоверность сведений, указанных в настоящем оценочном листе, гарантирую. </w:t>
      </w:r>
    </w:p>
    <w:p w:rsidR="00E3733C" w:rsidRDefault="00E3733C" w:rsidP="00E373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E3733C" w:rsidRDefault="00E3733C" w:rsidP="00E373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 народной дружины                 _____________                     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                   (Ф.И.О.)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территориального органа МВД 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 в Калужской области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                 _____________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                 (Ф.И.О.) </w:t>
      </w:r>
    </w:p>
    <w:p w:rsidR="00E3733C" w:rsidRDefault="00E3733C" w:rsidP="00E37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8C1ADE" w:rsidRDefault="008C1ADE"/>
    <w:sectPr w:rsidR="008C1ADE" w:rsidSect="004D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">
    <w:nsid w:val="33046C22"/>
    <w:multiLevelType w:val="hybridMultilevel"/>
    <w:tmpl w:val="5DD6513E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41"/>
    <w:rsid w:val="00083178"/>
    <w:rsid w:val="00130741"/>
    <w:rsid w:val="001E115E"/>
    <w:rsid w:val="001F54EF"/>
    <w:rsid w:val="00353ADB"/>
    <w:rsid w:val="00454B32"/>
    <w:rsid w:val="0049401F"/>
    <w:rsid w:val="004976CC"/>
    <w:rsid w:val="004D2BFE"/>
    <w:rsid w:val="004F72E2"/>
    <w:rsid w:val="007978FF"/>
    <w:rsid w:val="007F5F29"/>
    <w:rsid w:val="00865EDE"/>
    <w:rsid w:val="008C1ADE"/>
    <w:rsid w:val="00925089"/>
    <w:rsid w:val="00A266BF"/>
    <w:rsid w:val="00AA429E"/>
    <w:rsid w:val="00B87C68"/>
    <w:rsid w:val="00BA78C6"/>
    <w:rsid w:val="00CC5D15"/>
    <w:rsid w:val="00E3733C"/>
    <w:rsid w:val="00EC3F58"/>
    <w:rsid w:val="00FE3DA6"/>
    <w:rsid w:val="00FE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73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733C"/>
    <w:rPr>
      <w:color w:val="0000FF"/>
      <w:u w:val="single"/>
    </w:rPr>
  </w:style>
  <w:style w:type="paragraph" w:customStyle="1" w:styleId="a4">
    <w:basedOn w:val="a"/>
    <w:next w:val="a5"/>
    <w:qFormat/>
    <w:rsid w:val="00FE5191"/>
    <w:pPr>
      <w:jc w:val="center"/>
    </w:pPr>
    <w:rPr>
      <w:b/>
      <w:sz w:val="36"/>
      <w:szCs w:val="20"/>
    </w:rPr>
  </w:style>
  <w:style w:type="paragraph" w:styleId="a5">
    <w:name w:val="Title"/>
    <w:basedOn w:val="a"/>
    <w:next w:val="a"/>
    <w:link w:val="a6"/>
    <w:uiPriority w:val="10"/>
    <w:qFormat/>
    <w:rsid w:val="00FE51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E51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FE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_2\Desktop\&#1044;&#1053;&#1044;%20&#1055;&#1086;&#1083;&#1086;&#1078;&#1077;&#1085;&#1080;&#1077;%20&#1086;%20&#1082;&#1086;&#1085;&#1082;&#1091;&#1088;&#1089;&#1077;%20&#1074;%20&#1088;&#1072;&#1081;&#1086;&#1085;&#1072;&#1093;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_2\Desktop\&#1044;&#1053;&#1044;%20&#1055;&#1086;&#1083;&#1086;&#1078;&#1077;&#1085;&#1080;&#1077;%20&#1086;%20&#1082;&#1086;&#1085;&#1082;&#1091;&#1088;&#1089;&#1077;%20&#1074;%20&#1088;&#1072;&#1081;&#1086;&#1085;&#1072;&#1093;202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_2\Desktop\&#1044;&#1053;&#1044;%20&#1055;&#1086;&#1083;&#1086;&#1078;&#1077;&#1085;&#1080;&#1077;%20&#1086;%20&#1082;&#1086;&#1085;&#1082;&#1091;&#1088;&#1089;&#1077;%20&#1074;%20&#1088;&#1072;&#1081;&#1086;&#1085;&#1072;&#1093;2021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EA844D04565A316A6DEB20D1B3583F843432418E5543C51CF382572041C6AE560688B723D4CE1103B70CC1BCCu1Y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_2\Desktop\&#1044;&#1053;&#1044;%20&#1055;&#1086;&#1083;&#1086;&#1078;&#1077;&#1085;&#1080;&#1077;%20&#1086;%20&#1082;&#1086;&#1085;&#1082;&#1091;&#1088;&#1089;&#1077;%20&#1074;%20&#1088;&#1072;&#1081;&#1086;&#1085;&#1072;&#1093;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2081</Words>
  <Characters>11863</Characters>
  <Application>Microsoft Office Word</Application>
  <DocSecurity>0</DocSecurity>
  <Lines>98</Lines>
  <Paragraphs>27</Paragraphs>
  <ScaleCrop>false</ScaleCrop>
  <Company>Microsoft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Чернецова</dc:creator>
  <cp:lastModifiedBy>REDPC</cp:lastModifiedBy>
  <cp:revision>4</cp:revision>
  <dcterms:created xsi:type="dcterms:W3CDTF">2021-04-28T07:25:00Z</dcterms:created>
  <dcterms:modified xsi:type="dcterms:W3CDTF">2021-04-28T07:26:00Z</dcterms:modified>
</cp:coreProperties>
</file>