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E4B" w:rsidRDefault="00E16E4B" w:rsidP="00E16E4B">
      <w:pPr>
        <w:pStyle w:val="a5"/>
        <w:ind w:left="18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2908935</wp:posOffset>
            </wp:positionH>
            <wp:positionV relativeFrom="paragraph">
              <wp:posOffset>-358140</wp:posOffset>
            </wp:positionV>
            <wp:extent cx="644525" cy="800100"/>
            <wp:effectExtent l="1905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6E4B" w:rsidRDefault="00E16E4B" w:rsidP="00E16E4B">
      <w:pPr>
        <w:pStyle w:val="a5"/>
        <w:ind w:left="180"/>
      </w:pPr>
    </w:p>
    <w:p w:rsidR="00E16E4B" w:rsidRDefault="00E16E4B" w:rsidP="00E16E4B">
      <w:pPr>
        <w:pStyle w:val="a5"/>
        <w:ind w:left="180"/>
      </w:pPr>
      <w:r>
        <w:t>АДМИНИСТРАЦИЯ</w:t>
      </w:r>
    </w:p>
    <w:p w:rsidR="00E16E4B" w:rsidRPr="0005768F" w:rsidRDefault="00E16E4B" w:rsidP="00E16E4B">
      <w:pPr>
        <w:pStyle w:val="a5"/>
        <w:ind w:left="180"/>
        <w:rPr>
          <w:b w:val="0"/>
          <w:sz w:val="28"/>
          <w:szCs w:val="28"/>
        </w:rPr>
      </w:pPr>
      <w:r w:rsidRPr="0005768F">
        <w:rPr>
          <w:b w:val="0"/>
          <w:sz w:val="28"/>
          <w:szCs w:val="28"/>
        </w:rPr>
        <w:t>(исполнительно-распорядительный орган)</w:t>
      </w:r>
    </w:p>
    <w:p w:rsidR="00E16E4B" w:rsidRDefault="00E16E4B" w:rsidP="00E16E4B">
      <w:pPr>
        <w:pStyle w:val="a5"/>
        <w:rPr>
          <w:b w:val="0"/>
          <w:sz w:val="30"/>
        </w:rPr>
      </w:pPr>
      <w:r>
        <w:rPr>
          <w:b w:val="0"/>
          <w:sz w:val="30"/>
        </w:rPr>
        <w:t>муниципального района «</w:t>
      </w:r>
      <w:proofErr w:type="spellStart"/>
      <w:r>
        <w:rPr>
          <w:b w:val="0"/>
          <w:sz w:val="30"/>
        </w:rPr>
        <w:t>Перемышльский</w:t>
      </w:r>
      <w:proofErr w:type="spellEnd"/>
      <w:r>
        <w:rPr>
          <w:b w:val="0"/>
          <w:sz w:val="30"/>
        </w:rPr>
        <w:t xml:space="preserve"> район»</w:t>
      </w:r>
    </w:p>
    <w:p w:rsidR="00E16E4B" w:rsidRDefault="00E16E4B" w:rsidP="00E16E4B">
      <w:pPr>
        <w:pStyle w:val="a5"/>
        <w:rPr>
          <w:b w:val="0"/>
          <w:sz w:val="30"/>
        </w:rPr>
      </w:pPr>
    </w:p>
    <w:p w:rsidR="00E16E4B" w:rsidRDefault="00E16E4B" w:rsidP="00E16E4B">
      <w:pPr>
        <w:pStyle w:val="a5"/>
        <w:rPr>
          <w:sz w:val="40"/>
        </w:rPr>
      </w:pPr>
      <w:r>
        <w:rPr>
          <w:sz w:val="40"/>
        </w:rPr>
        <w:t>ПОСТАНОВЛЕНИЕ</w:t>
      </w:r>
    </w:p>
    <w:p w:rsidR="00E16E4B" w:rsidRPr="0057106A" w:rsidRDefault="00E16E4B" w:rsidP="00E16E4B">
      <w:pPr>
        <w:pStyle w:val="a5"/>
        <w:rPr>
          <w:b w:val="0"/>
          <w:sz w:val="30"/>
        </w:rPr>
      </w:pPr>
      <w:r>
        <w:rPr>
          <w:b w:val="0"/>
          <w:sz w:val="30"/>
        </w:rPr>
        <w:t>с. Перемышль</w:t>
      </w:r>
    </w:p>
    <w:p w:rsidR="00E16E4B" w:rsidRDefault="00E16E4B" w:rsidP="00E16E4B">
      <w:pPr>
        <w:pStyle w:val="a5"/>
        <w:jc w:val="both"/>
        <w:rPr>
          <w:b w:val="0"/>
          <w:sz w:val="30"/>
        </w:rPr>
      </w:pPr>
    </w:p>
    <w:p w:rsidR="00E16E4B" w:rsidRDefault="00E16E4B" w:rsidP="00E16E4B">
      <w:pPr>
        <w:pStyle w:val="a5"/>
        <w:jc w:val="both"/>
        <w:rPr>
          <w:b w:val="0"/>
          <w:sz w:val="30"/>
        </w:rPr>
      </w:pPr>
    </w:p>
    <w:p w:rsidR="00E16E4B" w:rsidRPr="00843C98" w:rsidRDefault="00843C98" w:rsidP="00E16E4B">
      <w:pPr>
        <w:pStyle w:val="a5"/>
        <w:jc w:val="both"/>
        <w:rPr>
          <w:b w:val="0"/>
          <w:sz w:val="30"/>
          <w:u w:val="single"/>
        </w:rPr>
      </w:pPr>
      <w:r>
        <w:rPr>
          <w:b w:val="0"/>
          <w:sz w:val="30"/>
        </w:rPr>
        <w:t xml:space="preserve">  «_03_»  </w:t>
      </w:r>
      <w:r w:rsidRPr="00843C98">
        <w:rPr>
          <w:b w:val="0"/>
          <w:sz w:val="30"/>
          <w:u w:val="single"/>
        </w:rPr>
        <w:t>февраля</w:t>
      </w:r>
      <w:r>
        <w:rPr>
          <w:b w:val="0"/>
          <w:sz w:val="30"/>
        </w:rPr>
        <w:t xml:space="preserve"> </w:t>
      </w:r>
      <w:r w:rsidR="00E16E4B">
        <w:rPr>
          <w:b w:val="0"/>
          <w:sz w:val="30"/>
        </w:rPr>
        <w:t xml:space="preserve">2023 г.                                                   № </w:t>
      </w:r>
      <w:r>
        <w:rPr>
          <w:b w:val="0"/>
          <w:sz w:val="30"/>
        </w:rPr>
        <w:t xml:space="preserve"> </w:t>
      </w:r>
      <w:r w:rsidRPr="00843C98">
        <w:rPr>
          <w:b w:val="0"/>
          <w:sz w:val="30"/>
          <w:u w:val="single"/>
        </w:rPr>
        <w:t>97</w:t>
      </w:r>
    </w:p>
    <w:p w:rsidR="00E16E4B" w:rsidRDefault="00E16E4B" w:rsidP="00E16E4B">
      <w:pPr>
        <w:pStyle w:val="a5"/>
        <w:jc w:val="both"/>
        <w:rPr>
          <w:b w:val="0"/>
          <w:sz w:val="30"/>
        </w:rPr>
      </w:pPr>
      <w:r>
        <w:rPr>
          <w:b w:val="0"/>
          <w:sz w:val="30"/>
        </w:rPr>
        <w:t xml:space="preserve"> </w:t>
      </w:r>
    </w:p>
    <w:p w:rsidR="00E16E4B" w:rsidRPr="00C21EB2" w:rsidRDefault="00E16E4B" w:rsidP="00E16E4B">
      <w:pPr>
        <w:tabs>
          <w:tab w:val="left" w:pos="142"/>
        </w:tabs>
        <w:ind w:firstLine="0"/>
        <w:jc w:val="left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Pr="00C21EB2">
        <w:rPr>
          <w:rFonts w:ascii="Times New Roman" w:hAnsi="Times New Roman"/>
          <w:b/>
          <w:bCs/>
          <w:kern w:val="28"/>
          <w:sz w:val="28"/>
          <w:szCs w:val="28"/>
        </w:rPr>
        <w:t xml:space="preserve">Об утверждении административного регламента </w:t>
      </w:r>
    </w:p>
    <w:p w:rsidR="00E16E4B" w:rsidRPr="00C21EB2" w:rsidRDefault="00E16E4B" w:rsidP="00E16E4B">
      <w:pPr>
        <w:tabs>
          <w:tab w:val="left" w:pos="142"/>
        </w:tabs>
        <w:ind w:firstLine="0"/>
        <w:jc w:val="left"/>
        <w:rPr>
          <w:rFonts w:ascii="Times New Roman" w:hAnsi="Times New Roman"/>
          <w:b/>
          <w:bCs/>
          <w:kern w:val="28"/>
          <w:sz w:val="28"/>
          <w:szCs w:val="28"/>
        </w:rPr>
      </w:pPr>
      <w:r w:rsidRPr="00C21EB2">
        <w:rPr>
          <w:rFonts w:ascii="Times New Roman" w:hAnsi="Times New Roman"/>
          <w:b/>
          <w:bCs/>
          <w:kern w:val="28"/>
          <w:sz w:val="28"/>
          <w:szCs w:val="28"/>
        </w:rPr>
        <w:t>по предоставлению муниципальной услуги</w:t>
      </w:r>
    </w:p>
    <w:p w:rsidR="00E16E4B" w:rsidRPr="00C21EB2" w:rsidRDefault="00E16E4B" w:rsidP="00E16E4B">
      <w:pPr>
        <w:tabs>
          <w:tab w:val="left" w:pos="142"/>
        </w:tabs>
        <w:ind w:firstLine="0"/>
        <w:jc w:val="left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« П</w:t>
      </w:r>
      <w:r w:rsidRPr="00C21EB2">
        <w:rPr>
          <w:rFonts w:ascii="Times New Roman" w:hAnsi="Times New Roman"/>
          <w:b/>
          <w:bCs/>
          <w:kern w:val="28"/>
          <w:sz w:val="28"/>
          <w:szCs w:val="28"/>
        </w:rPr>
        <w:t xml:space="preserve">остановка на учет и </w:t>
      </w:r>
      <w:r>
        <w:rPr>
          <w:rFonts w:ascii="Times New Roman" w:hAnsi="Times New Roman"/>
          <w:b/>
          <w:bCs/>
          <w:kern w:val="28"/>
          <w:sz w:val="28"/>
          <w:szCs w:val="28"/>
        </w:rPr>
        <w:t>направление</w:t>
      </w:r>
    </w:p>
    <w:p w:rsidR="00E16E4B" w:rsidRPr="00C21EB2" w:rsidRDefault="00E16E4B" w:rsidP="00E16E4B">
      <w:pPr>
        <w:tabs>
          <w:tab w:val="left" w:pos="142"/>
        </w:tabs>
        <w:ind w:firstLine="0"/>
        <w:jc w:val="left"/>
        <w:rPr>
          <w:rFonts w:ascii="Times New Roman" w:hAnsi="Times New Roman"/>
          <w:b/>
          <w:bCs/>
          <w:kern w:val="28"/>
          <w:sz w:val="28"/>
          <w:szCs w:val="28"/>
        </w:rPr>
      </w:pPr>
      <w:r w:rsidRPr="00C21EB2">
        <w:rPr>
          <w:rFonts w:ascii="Times New Roman" w:hAnsi="Times New Roman"/>
          <w:b/>
          <w:bCs/>
          <w:kern w:val="28"/>
          <w:sz w:val="28"/>
          <w:szCs w:val="28"/>
        </w:rPr>
        <w:t xml:space="preserve"> детей в </w:t>
      </w:r>
      <w:r>
        <w:rPr>
          <w:rFonts w:ascii="Times New Roman" w:hAnsi="Times New Roman"/>
          <w:b/>
          <w:bCs/>
          <w:kern w:val="28"/>
          <w:sz w:val="28"/>
          <w:szCs w:val="28"/>
        </w:rPr>
        <w:t>муниципальные образовательные учреждения</w:t>
      </w:r>
      <w:r w:rsidRPr="00C21EB2">
        <w:rPr>
          <w:rFonts w:ascii="Times New Roman" w:hAnsi="Times New Roman"/>
          <w:b/>
          <w:bCs/>
          <w:kern w:val="28"/>
          <w:sz w:val="28"/>
          <w:szCs w:val="28"/>
        </w:rPr>
        <w:t>,</w:t>
      </w:r>
    </w:p>
    <w:p w:rsidR="00E16E4B" w:rsidRPr="00C21EB2" w:rsidRDefault="00E16E4B" w:rsidP="00E16E4B">
      <w:pPr>
        <w:tabs>
          <w:tab w:val="left" w:pos="142"/>
        </w:tabs>
        <w:ind w:firstLine="0"/>
        <w:jc w:val="left"/>
        <w:rPr>
          <w:rFonts w:ascii="Times New Roman" w:hAnsi="Times New Roman"/>
          <w:b/>
          <w:bCs/>
          <w:kern w:val="28"/>
          <w:sz w:val="28"/>
          <w:szCs w:val="28"/>
        </w:rPr>
      </w:pPr>
      <w:r w:rsidRPr="00C21EB2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proofErr w:type="gramStart"/>
      <w:r w:rsidRPr="00C21EB2">
        <w:rPr>
          <w:rFonts w:ascii="Times New Roman" w:hAnsi="Times New Roman"/>
          <w:b/>
          <w:bCs/>
          <w:kern w:val="28"/>
          <w:sz w:val="28"/>
          <w:szCs w:val="28"/>
        </w:rPr>
        <w:t>реализующие</w:t>
      </w:r>
      <w:proofErr w:type="gramEnd"/>
      <w:r w:rsidRPr="00C21EB2">
        <w:rPr>
          <w:rFonts w:ascii="Times New Roman" w:hAnsi="Times New Roman"/>
          <w:b/>
          <w:bCs/>
          <w:kern w:val="28"/>
          <w:sz w:val="28"/>
          <w:szCs w:val="28"/>
        </w:rPr>
        <w:t xml:space="preserve"> образовательную программу</w:t>
      </w:r>
    </w:p>
    <w:p w:rsidR="00E16E4B" w:rsidRPr="00C21EB2" w:rsidRDefault="00E16E4B" w:rsidP="00E16E4B">
      <w:pPr>
        <w:tabs>
          <w:tab w:val="left" w:pos="142"/>
        </w:tabs>
        <w:ind w:firstLine="0"/>
        <w:jc w:val="left"/>
        <w:rPr>
          <w:rFonts w:ascii="Times New Roman" w:hAnsi="Times New Roman"/>
          <w:b/>
          <w:bCs/>
          <w:kern w:val="28"/>
          <w:sz w:val="28"/>
          <w:szCs w:val="28"/>
        </w:rPr>
      </w:pPr>
      <w:r w:rsidRPr="00C21EB2">
        <w:rPr>
          <w:rFonts w:ascii="Times New Roman" w:hAnsi="Times New Roman"/>
          <w:b/>
          <w:bCs/>
          <w:kern w:val="28"/>
          <w:sz w:val="28"/>
          <w:szCs w:val="28"/>
        </w:rPr>
        <w:t xml:space="preserve"> дошкол</w:t>
      </w:r>
      <w:r>
        <w:rPr>
          <w:rFonts w:ascii="Times New Roman" w:hAnsi="Times New Roman"/>
          <w:b/>
          <w:bCs/>
          <w:kern w:val="28"/>
          <w:sz w:val="28"/>
          <w:szCs w:val="28"/>
        </w:rPr>
        <w:t>ьного образования</w:t>
      </w:r>
      <w:r w:rsidRPr="00C21EB2">
        <w:rPr>
          <w:rFonts w:ascii="Times New Roman" w:hAnsi="Times New Roman"/>
          <w:b/>
          <w:bCs/>
          <w:kern w:val="28"/>
          <w:sz w:val="28"/>
          <w:szCs w:val="28"/>
        </w:rPr>
        <w:t xml:space="preserve">» </w:t>
      </w:r>
    </w:p>
    <w:p w:rsidR="00E16E4B" w:rsidRPr="00C21EB2" w:rsidRDefault="00E16E4B" w:rsidP="00E16E4B">
      <w:pPr>
        <w:tabs>
          <w:tab w:val="left" w:pos="142"/>
        </w:tabs>
        <w:ind w:firstLine="0"/>
        <w:jc w:val="left"/>
        <w:rPr>
          <w:rFonts w:ascii="Times New Roman" w:hAnsi="Times New Roman"/>
          <w:b/>
          <w:bCs/>
          <w:kern w:val="28"/>
          <w:sz w:val="28"/>
          <w:szCs w:val="28"/>
        </w:rPr>
      </w:pPr>
      <w:r w:rsidRPr="00C21EB2">
        <w:rPr>
          <w:rFonts w:ascii="Times New Roman" w:hAnsi="Times New Roman"/>
          <w:b/>
          <w:bCs/>
          <w:kern w:val="28"/>
          <w:sz w:val="28"/>
          <w:szCs w:val="28"/>
        </w:rPr>
        <w:t>на территории муниципального района</w:t>
      </w:r>
    </w:p>
    <w:p w:rsidR="00E16E4B" w:rsidRPr="00C21EB2" w:rsidRDefault="00E16E4B" w:rsidP="00E16E4B">
      <w:pPr>
        <w:tabs>
          <w:tab w:val="left" w:pos="142"/>
        </w:tabs>
        <w:ind w:firstLine="0"/>
        <w:jc w:val="left"/>
        <w:rPr>
          <w:rFonts w:ascii="Times New Roman" w:hAnsi="Times New Roman"/>
          <w:b/>
          <w:bCs/>
          <w:kern w:val="28"/>
          <w:sz w:val="28"/>
          <w:szCs w:val="28"/>
        </w:rPr>
      </w:pPr>
      <w:r w:rsidRPr="00C21EB2">
        <w:rPr>
          <w:rFonts w:ascii="Times New Roman" w:hAnsi="Times New Roman"/>
          <w:b/>
          <w:bCs/>
          <w:kern w:val="28"/>
          <w:sz w:val="28"/>
          <w:szCs w:val="28"/>
        </w:rPr>
        <w:t xml:space="preserve"> «</w:t>
      </w:r>
      <w:proofErr w:type="spellStart"/>
      <w:r w:rsidRPr="00C21EB2">
        <w:rPr>
          <w:rFonts w:ascii="Times New Roman" w:hAnsi="Times New Roman"/>
          <w:b/>
          <w:bCs/>
          <w:kern w:val="28"/>
          <w:sz w:val="28"/>
          <w:szCs w:val="28"/>
        </w:rPr>
        <w:t>Перемышльский</w:t>
      </w:r>
      <w:proofErr w:type="spellEnd"/>
      <w:r w:rsidRPr="00C21EB2">
        <w:rPr>
          <w:rFonts w:ascii="Times New Roman" w:hAnsi="Times New Roman"/>
          <w:b/>
          <w:bCs/>
          <w:kern w:val="28"/>
          <w:sz w:val="28"/>
          <w:szCs w:val="28"/>
        </w:rPr>
        <w:t xml:space="preserve"> район»</w:t>
      </w:r>
    </w:p>
    <w:p w:rsidR="00E16E4B" w:rsidRPr="00C21EB2" w:rsidRDefault="00E16E4B" w:rsidP="00E16E4B">
      <w:pPr>
        <w:pStyle w:val="a5"/>
        <w:jc w:val="both"/>
        <w:rPr>
          <w:b w:val="0"/>
          <w:sz w:val="28"/>
          <w:szCs w:val="28"/>
        </w:rPr>
      </w:pPr>
    </w:p>
    <w:p w:rsidR="00E16E4B" w:rsidRPr="00C21EB2" w:rsidRDefault="00E16E4B" w:rsidP="00E16E4B">
      <w:pPr>
        <w:ind w:right="895"/>
        <w:rPr>
          <w:rFonts w:ascii="Times New Roman" w:hAnsi="Times New Roman"/>
          <w:b/>
          <w:sz w:val="28"/>
          <w:szCs w:val="28"/>
        </w:rPr>
      </w:pPr>
    </w:p>
    <w:p w:rsidR="00E16E4B" w:rsidRPr="00C21EB2" w:rsidRDefault="00E16E4B" w:rsidP="00E16E4B">
      <w:pPr>
        <w:ind w:right="-5"/>
        <w:rPr>
          <w:rFonts w:ascii="Times New Roman" w:hAnsi="Times New Roman"/>
          <w:sz w:val="28"/>
          <w:szCs w:val="28"/>
        </w:rPr>
      </w:pPr>
      <w:r w:rsidRPr="00C21EB2">
        <w:rPr>
          <w:rFonts w:ascii="Times New Roman" w:hAnsi="Times New Roman"/>
          <w:b/>
          <w:sz w:val="28"/>
          <w:szCs w:val="28"/>
        </w:rPr>
        <w:tab/>
      </w:r>
      <w:proofErr w:type="gramStart"/>
      <w:r w:rsidRPr="00C21EB2">
        <w:rPr>
          <w:rFonts w:ascii="Times New Roman" w:hAnsi="Times New Roman"/>
          <w:sz w:val="28"/>
          <w:szCs w:val="28"/>
        </w:rPr>
        <w:t>В соответствии со статьёй 9 Федерального закона от 29.12.2012 № 273 «Об образовании в Российской Федерации», со статьёй 3 Федерального закона от 27.07.2010 года   № 210-ФЗ «Об организации предоставления государственных и муниципальных услуг</w:t>
      </w:r>
      <w:r w:rsidRPr="005461AE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на основании</w:t>
      </w:r>
      <w:r w:rsidRPr="005461A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Постановления</w:t>
      </w:r>
      <w:r w:rsidRPr="005461AE">
        <w:rPr>
          <w:rFonts w:ascii="Times New Roman" w:hAnsi="Times New Roman"/>
          <w:bCs/>
          <w:sz w:val="28"/>
          <w:szCs w:val="28"/>
        </w:rPr>
        <w:t xml:space="preserve"> администрации муниципального района «</w:t>
      </w:r>
      <w:proofErr w:type="spellStart"/>
      <w:r w:rsidRPr="005461AE">
        <w:rPr>
          <w:rFonts w:ascii="Times New Roman" w:hAnsi="Times New Roman"/>
          <w:bCs/>
          <w:sz w:val="28"/>
          <w:szCs w:val="28"/>
        </w:rPr>
        <w:t>Перемышльский</w:t>
      </w:r>
      <w:proofErr w:type="spellEnd"/>
      <w:r w:rsidRPr="005461AE">
        <w:rPr>
          <w:rFonts w:ascii="Times New Roman" w:hAnsi="Times New Roman"/>
          <w:bCs/>
          <w:sz w:val="28"/>
          <w:szCs w:val="28"/>
        </w:rPr>
        <w:t xml:space="preserve"> район» от 06.02.2019 г. № 62 «Об утверждении положения о порядке разработки и утверждения административных регламентов предоставления муниципальных услуг в муниципальном районе «</w:t>
      </w:r>
      <w:proofErr w:type="spellStart"/>
      <w:r w:rsidRPr="005461AE">
        <w:rPr>
          <w:rFonts w:ascii="Times New Roman" w:hAnsi="Times New Roman"/>
          <w:bCs/>
          <w:sz w:val="28"/>
          <w:szCs w:val="28"/>
        </w:rPr>
        <w:t>Перемышльский</w:t>
      </w:r>
      <w:proofErr w:type="spellEnd"/>
      <w:proofErr w:type="gramEnd"/>
      <w:r w:rsidRPr="005461AE">
        <w:rPr>
          <w:rFonts w:ascii="Times New Roman" w:hAnsi="Times New Roman"/>
          <w:bCs/>
          <w:sz w:val="28"/>
          <w:szCs w:val="28"/>
        </w:rPr>
        <w:t xml:space="preserve"> район»</w:t>
      </w:r>
      <w:r>
        <w:rPr>
          <w:rFonts w:ascii="Times New Roman" w:hAnsi="Times New Roman"/>
          <w:bCs/>
          <w:sz w:val="28"/>
          <w:szCs w:val="28"/>
        </w:rPr>
        <w:t>,</w:t>
      </w:r>
      <w:r w:rsidRPr="005461AE">
        <w:rPr>
          <w:rFonts w:ascii="Times New Roman" w:hAnsi="Times New Roman"/>
          <w:bCs/>
          <w:sz w:val="28"/>
          <w:szCs w:val="28"/>
        </w:rPr>
        <w:t xml:space="preserve"> </w:t>
      </w:r>
      <w:r w:rsidRPr="00C21EB2">
        <w:rPr>
          <w:rFonts w:ascii="Times New Roman" w:hAnsi="Times New Roman"/>
          <w:sz w:val="28"/>
          <w:szCs w:val="28"/>
        </w:rPr>
        <w:t xml:space="preserve">  администрация муниципального района</w:t>
      </w:r>
    </w:p>
    <w:p w:rsidR="00E16E4B" w:rsidRPr="00C21EB2" w:rsidRDefault="00E16E4B" w:rsidP="00E16E4B">
      <w:pPr>
        <w:ind w:right="-5"/>
        <w:rPr>
          <w:rFonts w:ascii="Times New Roman" w:hAnsi="Times New Roman"/>
          <w:sz w:val="28"/>
          <w:szCs w:val="28"/>
        </w:rPr>
      </w:pPr>
      <w:r w:rsidRPr="00C21EB2">
        <w:rPr>
          <w:rFonts w:ascii="Times New Roman" w:hAnsi="Times New Roman"/>
          <w:sz w:val="28"/>
          <w:szCs w:val="28"/>
        </w:rPr>
        <w:t xml:space="preserve">  </w:t>
      </w:r>
    </w:p>
    <w:p w:rsidR="00E16E4B" w:rsidRPr="00C21EB2" w:rsidRDefault="00E16E4B" w:rsidP="00E16E4B">
      <w:pPr>
        <w:ind w:right="-5"/>
        <w:jc w:val="center"/>
        <w:rPr>
          <w:rFonts w:ascii="Times New Roman" w:hAnsi="Times New Roman"/>
          <w:b/>
          <w:sz w:val="28"/>
          <w:szCs w:val="28"/>
        </w:rPr>
      </w:pPr>
      <w:r w:rsidRPr="00C21EB2">
        <w:rPr>
          <w:rFonts w:ascii="Times New Roman" w:hAnsi="Times New Roman"/>
          <w:b/>
          <w:sz w:val="28"/>
          <w:szCs w:val="28"/>
        </w:rPr>
        <w:t>ПОСТАНОВЛЯЕТ:</w:t>
      </w:r>
    </w:p>
    <w:p w:rsidR="00E16E4B" w:rsidRPr="00C21EB2" w:rsidRDefault="00E16E4B" w:rsidP="00E16E4B">
      <w:pPr>
        <w:pStyle w:val="a5"/>
        <w:numPr>
          <w:ilvl w:val="0"/>
          <w:numId w:val="1"/>
        </w:numPr>
        <w:spacing w:line="276" w:lineRule="auto"/>
        <w:jc w:val="both"/>
        <w:rPr>
          <w:b w:val="0"/>
          <w:sz w:val="28"/>
          <w:szCs w:val="28"/>
        </w:rPr>
      </w:pPr>
      <w:r w:rsidRPr="00C21EB2">
        <w:rPr>
          <w:b w:val="0"/>
          <w:sz w:val="28"/>
          <w:szCs w:val="28"/>
        </w:rPr>
        <w:t xml:space="preserve">Утвердить административный регламент по предоставлению муниципальной услуги </w:t>
      </w:r>
      <w:r>
        <w:rPr>
          <w:b w:val="0"/>
          <w:sz w:val="28"/>
          <w:szCs w:val="28"/>
        </w:rPr>
        <w:t>«Постановка на учет и направление детей в муниципальные образовательные учреждения, реализующие образовательные программы дошкольного образования»</w:t>
      </w:r>
      <w:r w:rsidRPr="00C21EB2">
        <w:rPr>
          <w:b w:val="0"/>
          <w:sz w:val="28"/>
          <w:szCs w:val="28"/>
        </w:rPr>
        <w:t xml:space="preserve"> на территории муниципального района «</w:t>
      </w:r>
      <w:proofErr w:type="spellStart"/>
      <w:r w:rsidRPr="00C21EB2">
        <w:rPr>
          <w:b w:val="0"/>
          <w:sz w:val="28"/>
          <w:szCs w:val="28"/>
        </w:rPr>
        <w:t>Перемышльский</w:t>
      </w:r>
      <w:proofErr w:type="spellEnd"/>
      <w:r w:rsidRPr="00C21EB2">
        <w:rPr>
          <w:b w:val="0"/>
          <w:sz w:val="28"/>
          <w:szCs w:val="28"/>
        </w:rPr>
        <w:t xml:space="preserve"> район» (прилагается).</w:t>
      </w:r>
    </w:p>
    <w:p w:rsidR="00E16E4B" w:rsidRPr="00405B4E" w:rsidRDefault="00E16E4B" w:rsidP="00E16E4B">
      <w:pPr>
        <w:pStyle w:val="a5"/>
        <w:numPr>
          <w:ilvl w:val="0"/>
          <w:numId w:val="1"/>
        </w:numPr>
        <w:spacing w:line="276" w:lineRule="auto"/>
        <w:jc w:val="both"/>
        <w:rPr>
          <w:b w:val="0"/>
          <w:sz w:val="28"/>
          <w:szCs w:val="28"/>
        </w:rPr>
      </w:pPr>
      <w:r w:rsidRPr="00405B4E">
        <w:rPr>
          <w:b w:val="0"/>
          <w:sz w:val="28"/>
          <w:szCs w:val="28"/>
        </w:rPr>
        <w:t>Считат</w:t>
      </w:r>
      <w:r w:rsidR="00741D83">
        <w:rPr>
          <w:b w:val="0"/>
          <w:sz w:val="28"/>
          <w:szCs w:val="28"/>
        </w:rPr>
        <w:t>ь утратившими силу постановление</w:t>
      </w:r>
      <w:r w:rsidRPr="00405B4E">
        <w:rPr>
          <w:b w:val="0"/>
          <w:sz w:val="28"/>
          <w:szCs w:val="28"/>
        </w:rPr>
        <w:t xml:space="preserve"> администрации муниципального района «</w:t>
      </w:r>
      <w:proofErr w:type="spellStart"/>
      <w:r w:rsidRPr="00405B4E">
        <w:rPr>
          <w:b w:val="0"/>
          <w:sz w:val="28"/>
          <w:szCs w:val="28"/>
        </w:rPr>
        <w:t>Перемышльский</w:t>
      </w:r>
      <w:proofErr w:type="spellEnd"/>
      <w:r w:rsidRPr="00405B4E">
        <w:rPr>
          <w:b w:val="0"/>
          <w:sz w:val="28"/>
          <w:szCs w:val="28"/>
        </w:rPr>
        <w:t xml:space="preserve"> ра</w:t>
      </w:r>
      <w:r>
        <w:rPr>
          <w:b w:val="0"/>
          <w:sz w:val="28"/>
          <w:szCs w:val="28"/>
        </w:rPr>
        <w:t>йон» от 29.08.2022 года  № 735</w:t>
      </w:r>
      <w:r w:rsidRPr="00405B4E">
        <w:rPr>
          <w:b w:val="0"/>
          <w:sz w:val="28"/>
          <w:szCs w:val="28"/>
        </w:rPr>
        <w:t xml:space="preserve"> «Об утверждении административного регламента по предоставлению муници</w:t>
      </w:r>
      <w:r>
        <w:rPr>
          <w:b w:val="0"/>
          <w:sz w:val="28"/>
          <w:szCs w:val="28"/>
        </w:rPr>
        <w:t>пальной услуги «П</w:t>
      </w:r>
      <w:r w:rsidRPr="00405B4E">
        <w:rPr>
          <w:b w:val="0"/>
          <w:sz w:val="28"/>
          <w:szCs w:val="28"/>
        </w:rPr>
        <w:t xml:space="preserve">остановка на учет и </w:t>
      </w:r>
      <w:r>
        <w:rPr>
          <w:b w:val="0"/>
          <w:sz w:val="28"/>
          <w:szCs w:val="28"/>
        </w:rPr>
        <w:lastRenderedPageBreak/>
        <w:t xml:space="preserve">направление </w:t>
      </w:r>
      <w:r w:rsidRPr="00405B4E">
        <w:rPr>
          <w:b w:val="0"/>
          <w:sz w:val="28"/>
          <w:szCs w:val="28"/>
        </w:rPr>
        <w:t xml:space="preserve"> дет</w:t>
      </w:r>
      <w:r>
        <w:rPr>
          <w:b w:val="0"/>
          <w:sz w:val="28"/>
          <w:szCs w:val="28"/>
        </w:rPr>
        <w:t>ей в муниципальные образовательные учреждения</w:t>
      </w:r>
      <w:r w:rsidRPr="00405B4E">
        <w:rPr>
          <w:b w:val="0"/>
          <w:sz w:val="28"/>
          <w:szCs w:val="28"/>
        </w:rPr>
        <w:t>, реализующие образовательную программу дошкольного обра</w:t>
      </w:r>
      <w:r>
        <w:rPr>
          <w:b w:val="0"/>
          <w:sz w:val="28"/>
          <w:szCs w:val="28"/>
        </w:rPr>
        <w:t>зования</w:t>
      </w:r>
      <w:r w:rsidRPr="00405B4E">
        <w:rPr>
          <w:b w:val="0"/>
          <w:sz w:val="28"/>
          <w:szCs w:val="28"/>
        </w:rPr>
        <w:t>» на территории муниципально</w:t>
      </w:r>
      <w:r>
        <w:rPr>
          <w:b w:val="0"/>
          <w:sz w:val="28"/>
          <w:szCs w:val="28"/>
        </w:rPr>
        <w:t>го района «</w:t>
      </w:r>
      <w:proofErr w:type="spellStart"/>
      <w:r>
        <w:rPr>
          <w:b w:val="0"/>
          <w:sz w:val="28"/>
          <w:szCs w:val="28"/>
        </w:rPr>
        <w:t>Перемышльский</w:t>
      </w:r>
      <w:proofErr w:type="spellEnd"/>
      <w:r>
        <w:rPr>
          <w:b w:val="0"/>
          <w:sz w:val="28"/>
          <w:szCs w:val="28"/>
        </w:rPr>
        <w:t xml:space="preserve"> район».</w:t>
      </w:r>
    </w:p>
    <w:p w:rsidR="00E16E4B" w:rsidRPr="00085189" w:rsidRDefault="00E16E4B" w:rsidP="00E16E4B">
      <w:pPr>
        <w:ind w:right="-5"/>
        <w:rPr>
          <w:rFonts w:ascii="Times New Roman" w:hAnsi="Times New Roman"/>
          <w:sz w:val="28"/>
          <w:szCs w:val="28"/>
        </w:rPr>
      </w:pPr>
      <w:r w:rsidRPr="00405B4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 Настоящее Постановление вступает в законную силу после  официального   опубликования.</w:t>
      </w:r>
    </w:p>
    <w:p w:rsidR="00E16E4B" w:rsidRDefault="00E16E4B" w:rsidP="00E16E4B">
      <w:pPr>
        <w:pStyle w:val="a5"/>
        <w:spacing w:line="276" w:lineRule="auto"/>
        <w:jc w:val="both"/>
        <w:rPr>
          <w:b w:val="0"/>
          <w:sz w:val="28"/>
          <w:szCs w:val="28"/>
        </w:rPr>
      </w:pPr>
      <w:r w:rsidRPr="00085189">
        <w:tab/>
      </w:r>
    </w:p>
    <w:p w:rsidR="00E16E4B" w:rsidRDefault="00E16E4B" w:rsidP="00E16E4B">
      <w:pPr>
        <w:rPr>
          <w:rFonts w:ascii="Times New Roman" w:hAnsi="Times New Roman"/>
          <w:b/>
          <w:sz w:val="28"/>
          <w:szCs w:val="28"/>
        </w:rPr>
      </w:pPr>
    </w:p>
    <w:p w:rsidR="00E16E4B" w:rsidRDefault="00E16E4B" w:rsidP="00E16E4B">
      <w:pPr>
        <w:rPr>
          <w:rFonts w:ascii="Times New Roman" w:hAnsi="Times New Roman"/>
          <w:b/>
          <w:sz w:val="28"/>
          <w:szCs w:val="28"/>
        </w:rPr>
      </w:pPr>
    </w:p>
    <w:p w:rsidR="00E16E4B" w:rsidRDefault="00E16E4B" w:rsidP="00E16E4B">
      <w:pPr>
        <w:rPr>
          <w:rFonts w:ascii="Times New Roman" w:hAnsi="Times New Roman"/>
          <w:b/>
          <w:sz w:val="28"/>
          <w:szCs w:val="28"/>
        </w:rPr>
      </w:pPr>
    </w:p>
    <w:p w:rsidR="00E16E4B" w:rsidRPr="00085189" w:rsidRDefault="00E16E4B" w:rsidP="00E16E4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Pr="00085189">
        <w:rPr>
          <w:rFonts w:ascii="Times New Roman" w:hAnsi="Times New Roman"/>
          <w:b/>
          <w:sz w:val="28"/>
          <w:szCs w:val="28"/>
        </w:rPr>
        <w:t xml:space="preserve"> администрации</w:t>
      </w:r>
    </w:p>
    <w:p w:rsidR="00E16E4B" w:rsidRPr="00085189" w:rsidRDefault="00E16E4B" w:rsidP="00E16E4B">
      <w:pPr>
        <w:rPr>
          <w:rFonts w:ascii="Times New Roman" w:hAnsi="Times New Roman"/>
          <w:b/>
          <w:sz w:val="28"/>
          <w:szCs w:val="28"/>
        </w:rPr>
      </w:pPr>
      <w:r w:rsidRPr="00085189"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Н.В. </w:t>
      </w:r>
      <w:proofErr w:type="spellStart"/>
      <w:r>
        <w:rPr>
          <w:rFonts w:ascii="Times New Roman" w:hAnsi="Times New Roman"/>
          <w:b/>
          <w:sz w:val="28"/>
          <w:szCs w:val="28"/>
        </w:rPr>
        <w:t>Бадеева</w:t>
      </w:r>
      <w:proofErr w:type="spellEnd"/>
    </w:p>
    <w:p w:rsidR="00E16E4B" w:rsidRPr="00085189" w:rsidRDefault="00E16E4B" w:rsidP="00E16E4B">
      <w:pPr>
        <w:rPr>
          <w:rFonts w:ascii="Times New Roman" w:hAnsi="Times New Roman"/>
          <w:b/>
          <w:sz w:val="28"/>
          <w:szCs w:val="28"/>
        </w:rPr>
      </w:pPr>
    </w:p>
    <w:p w:rsidR="00E16E4B" w:rsidRPr="00085189" w:rsidRDefault="00E16E4B" w:rsidP="00E16E4B">
      <w:pPr>
        <w:rPr>
          <w:rFonts w:ascii="Times New Roman" w:hAnsi="Times New Roman"/>
          <w:sz w:val="28"/>
          <w:szCs w:val="28"/>
        </w:rPr>
      </w:pPr>
    </w:p>
    <w:p w:rsidR="00E16E4B" w:rsidRPr="00085189" w:rsidRDefault="00E16E4B" w:rsidP="00E16E4B">
      <w:pPr>
        <w:rPr>
          <w:rFonts w:ascii="Times New Roman" w:hAnsi="Times New Roman"/>
          <w:sz w:val="28"/>
          <w:szCs w:val="28"/>
        </w:rPr>
      </w:pPr>
    </w:p>
    <w:p w:rsidR="00E16E4B" w:rsidRPr="00590E0B" w:rsidRDefault="00E16E4B" w:rsidP="00E16E4B">
      <w:pPr>
        <w:rPr>
          <w:rFonts w:ascii="Times New Roman" w:hAnsi="Times New Roman"/>
          <w:sz w:val="28"/>
          <w:szCs w:val="28"/>
        </w:rPr>
      </w:pPr>
    </w:p>
    <w:p w:rsidR="00E16E4B" w:rsidRDefault="00E16E4B" w:rsidP="00E16E4B"/>
    <w:p w:rsidR="00E16E4B" w:rsidRDefault="00E16E4B" w:rsidP="00E16E4B">
      <w:pPr>
        <w:tabs>
          <w:tab w:val="left" w:pos="142"/>
        </w:tabs>
        <w:ind w:firstLine="0"/>
      </w:pPr>
    </w:p>
    <w:p w:rsidR="00E16E4B" w:rsidRDefault="00E16E4B" w:rsidP="00E16E4B">
      <w:pPr>
        <w:tabs>
          <w:tab w:val="left" w:pos="142"/>
        </w:tabs>
        <w:ind w:firstLine="0"/>
      </w:pPr>
    </w:p>
    <w:p w:rsidR="00E16E4B" w:rsidRDefault="00E16E4B" w:rsidP="00E16E4B">
      <w:pPr>
        <w:tabs>
          <w:tab w:val="left" w:pos="142"/>
        </w:tabs>
        <w:ind w:firstLine="0"/>
      </w:pPr>
    </w:p>
    <w:p w:rsidR="00E16E4B" w:rsidRDefault="00E16E4B" w:rsidP="00E16E4B">
      <w:pPr>
        <w:tabs>
          <w:tab w:val="left" w:pos="142"/>
        </w:tabs>
        <w:ind w:firstLine="0"/>
      </w:pPr>
    </w:p>
    <w:p w:rsidR="00E16E4B" w:rsidRDefault="00E16E4B" w:rsidP="00E16E4B">
      <w:pPr>
        <w:tabs>
          <w:tab w:val="left" w:pos="142"/>
        </w:tabs>
        <w:ind w:firstLine="0"/>
      </w:pPr>
      <w:bookmarkStart w:id="0" w:name="_GoBack"/>
      <w:bookmarkEnd w:id="0"/>
    </w:p>
    <w:p w:rsidR="00E16E4B" w:rsidRDefault="00E16E4B" w:rsidP="00E16E4B">
      <w:pPr>
        <w:pStyle w:val="a3"/>
        <w:ind w:left="5500" w:right="181" w:firstLine="1712"/>
        <w:jc w:val="right"/>
        <w:rPr>
          <w:sz w:val="24"/>
          <w:szCs w:val="24"/>
        </w:rPr>
      </w:pPr>
    </w:p>
    <w:p w:rsidR="00E16E4B" w:rsidRDefault="00E16E4B" w:rsidP="00E16E4B">
      <w:pPr>
        <w:pStyle w:val="a3"/>
        <w:ind w:right="181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E16E4B" w:rsidRDefault="00E16E4B" w:rsidP="00E16E4B">
      <w:pPr>
        <w:pStyle w:val="a3"/>
        <w:ind w:right="181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E16E4B" w:rsidRDefault="00E16E4B" w:rsidP="00E16E4B">
      <w:pPr>
        <w:pStyle w:val="a3"/>
        <w:ind w:right="181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E16E4B" w:rsidRDefault="00E16E4B" w:rsidP="00E16E4B">
      <w:pPr>
        <w:pStyle w:val="a3"/>
        <w:ind w:right="181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E16E4B" w:rsidRDefault="00E16E4B" w:rsidP="00E16E4B">
      <w:pPr>
        <w:pStyle w:val="a3"/>
        <w:ind w:right="181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E16E4B" w:rsidRDefault="00E16E4B" w:rsidP="00E16E4B">
      <w:pPr>
        <w:pStyle w:val="a3"/>
        <w:ind w:right="181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E16E4B" w:rsidRDefault="00E16E4B" w:rsidP="00E16E4B">
      <w:pPr>
        <w:pStyle w:val="a3"/>
        <w:ind w:right="181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E16E4B" w:rsidRDefault="00E16E4B" w:rsidP="00E16E4B">
      <w:pPr>
        <w:pStyle w:val="a3"/>
        <w:ind w:right="181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E16E4B" w:rsidRDefault="00E16E4B" w:rsidP="00E16E4B">
      <w:pPr>
        <w:pStyle w:val="a3"/>
        <w:ind w:right="181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E16E4B" w:rsidRDefault="00E16E4B" w:rsidP="00E16E4B">
      <w:pPr>
        <w:pStyle w:val="a3"/>
        <w:ind w:right="181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E16E4B" w:rsidRDefault="00E16E4B" w:rsidP="00E16E4B">
      <w:pPr>
        <w:pStyle w:val="a3"/>
        <w:ind w:right="181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E16E4B" w:rsidRDefault="00E16E4B" w:rsidP="00E16E4B">
      <w:pPr>
        <w:pStyle w:val="a3"/>
        <w:ind w:right="181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E16E4B" w:rsidRDefault="00E16E4B" w:rsidP="00E16E4B">
      <w:pPr>
        <w:pStyle w:val="a3"/>
        <w:ind w:right="181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E16E4B" w:rsidRDefault="00E16E4B" w:rsidP="00E16E4B">
      <w:pPr>
        <w:pStyle w:val="a3"/>
        <w:ind w:right="181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E16E4B" w:rsidRDefault="00E16E4B" w:rsidP="00E16E4B">
      <w:pPr>
        <w:pStyle w:val="a3"/>
        <w:ind w:right="181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E16E4B" w:rsidRDefault="00E16E4B" w:rsidP="00E16E4B">
      <w:pPr>
        <w:pStyle w:val="a3"/>
        <w:ind w:right="181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E16E4B" w:rsidRDefault="00E16E4B" w:rsidP="00E16E4B">
      <w:pPr>
        <w:pStyle w:val="a3"/>
        <w:ind w:right="181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E16E4B" w:rsidRDefault="00E16E4B" w:rsidP="00E16E4B">
      <w:pPr>
        <w:pStyle w:val="a3"/>
        <w:ind w:right="181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E16E4B" w:rsidRDefault="00E16E4B" w:rsidP="00E16E4B">
      <w:pPr>
        <w:pStyle w:val="a3"/>
        <w:ind w:right="181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E16E4B" w:rsidRDefault="00E16E4B" w:rsidP="00E16E4B">
      <w:pPr>
        <w:pStyle w:val="a3"/>
        <w:ind w:right="181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E16E4B" w:rsidRDefault="00E16E4B" w:rsidP="00E16E4B">
      <w:pPr>
        <w:pStyle w:val="a3"/>
        <w:ind w:right="181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E16E4B" w:rsidRDefault="00E16E4B" w:rsidP="00E16E4B">
      <w:pPr>
        <w:pStyle w:val="a3"/>
        <w:ind w:right="181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E16E4B" w:rsidRDefault="00E16E4B" w:rsidP="00E16E4B">
      <w:pPr>
        <w:ind w:firstLine="0"/>
      </w:pPr>
    </w:p>
    <w:p w:rsidR="00E16E4B" w:rsidRDefault="00E16E4B" w:rsidP="00E16E4B"/>
    <w:p w:rsidR="00450450" w:rsidRDefault="00450450"/>
    <w:sectPr w:rsidR="00450450" w:rsidSect="00700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54427"/>
    <w:multiLevelType w:val="multilevel"/>
    <w:tmpl w:val="7D0CC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E4B"/>
    <w:rsid w:val="00233B04"/>
    <w:rsid w:val="00450450"/>
    <w:rsid w:val="00741D83"/>
    <w:rsid w:val="00843C98"/>
    <w:rsid w:val="00E16E4B"/>
    <w:rsid w:val="00F25CBD"/>
    <w:rsid w:val="00FC1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16E4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16E4B"/>
    <w:pPr>
      <w:ind w:left="1103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E16E4B"/>
    <w:rPr>
      <w:rFonts w:ascii="Arial" w:eastAsia="Times New Roman" w:hAnsi="Arial" w:cs="Times New Roman"/>
      <w:sz w:val="26"/>
      <w:szCs w:val="26"/>
      <w:lang w:eastAsia="ru-RU"/>
    </w:rPr>
  </w:style>
  <w:style w:type="paragraph" w:styleId="a5">
    <w:name w:val="Title"/>
    <w:basedOn w:val="a"/>
    <w:link w:val="a6"/>
    <w:qFormat/>
    <w:rsid w:val="00E16E4B"/>
    <w:pPr>
      <w:ind w:firstLine="0"/>
      <w:jc w:val="center"/>
    </w:pPr>
    <w:rPr>
      <w:rFonts w:ascii="Times New Roman" w:hAnsi="Times New Roman"/>
      <w:b/>
      <w:sz w:val="36"/>
      <w:szCs w:val="20"/>
    </w:rPr>
  </w:style>
  <w:style w:type="character" w:customStyle="1" w:styleId="a6">
    <w:name w:val="Название Знак"/>
    <w:basedOn w:val="a0"/>
    <w:link w:val="a5"/>
    <w:rsid w:val="00E16E4B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Паничева</dc:creator>
  <cp:keywords/>
  <dc:description/>
  <cp:lastModifiedBy>Паничева</cp:lastModifiedBy>
  <cp:revision>6</cp:revision>
  <cp:lastPrinted>2023-01-27T05:59:00Z</cp:lastPrinted>
  <dcterms:created xsi:type="dcterms:W3CDTF">2023-01-19T05:06:00Z</dcterms:created>
  <dcterms:modified xsi:type="dcterms:W3CDTF">2023-08-04T06:34:00Z</dcterms:modified>
</cp:coreProperties>
</file>