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6" w:rsidRPr="00526BBD" w:rsidRDefault="00547C66" w:rsidP="004F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6BBD">
        <w:rPr>
          <w:rFonts w:ascii="Times New Roman" w:hAnsi="Times New Roman"/>
          <w:sz w:val="32"/>
          <w:szCs w:val="32"/>
        </w:rPr>
        <w:t>СЕЛЬСКАЯ ДУМА</w:t>
      </w:r>
    </w:p>
    <w:p w:rsidR="00547C66" w:rsidRPr="004F014A" w:rsidRDefault="00547C66" w:rsidP="004F0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14A">
        <w:rPr>
          <w:rFonts w:ascii="Times New Roman" w:hAnsi="Times New Roman"/>
          <w:bCs/>
          <w:noProof/>
          <w:sz w:val="28"/>
          <w:szCs w:val="28"/>
        </w:rPr>
        <w:t>«</w:t>
      </w:r>
      <w:r>
        <w:rPr>
          <w:rFonts w:ascii="Times New Roman" w:hAnsi="Times New Roman"/>
          <w:bCs/>
          <w:noProof/>
          <w:sz w:val="28"/>
          <w:szCs w:val="28"/>
        </w:rPr>
        <w:t>Деревня Песочня</w:t>
      </w:r>
      <w:r w:rsidRPr="004F014A">
        <w:rPr>
          <w:rFonts w:ascii="Times New Roman" w:hAnsi="Times New Roman"/>
          <w:bCs/>
          <w:noProof/>
          <w:sz w:val="28"/>
          <w:szCs w:val="28"/>
        </w:rPr>
        <w:t>»</w:t>
      </w:r>
    </w:p>
    <w:p w:rsidR="00547C66" w:rsidRPr="004F014A" w:rsidRDefault="00547C66" w:rsidP="00B6083B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547C66" w:rsidRPr="00526BBD" w:rsidRDefault="00547C66" w:rsidP="00B608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6BBD">
        <w:rPr>
          <w:rFonts w:ascii="Times New Roman" w:hAnsi="Times New Roman"/>
          <w:sz w:val="32"/>
          <w:szCs w:val="32"/>
        </w:rPr>
        <w:t>РЕШЕНИЕ</w:t>
      </w:r>
    </w:p>
    <w:p w:rsidR="00547C66" w:rsidRPr="00B6083B" w:rsidRDefault="00547C66" w:rsidP="00B60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д.Песочня</w:t>
      </w:r>
    </w:p>
    <w:p w:rsidR="00547C66" w:rsidRPr="00B6083B" w:rsidRDefault="00547C66" w:rsidP="00B6083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Pr="00B6083B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F01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128</w:t>
      </w:r>
    </w:p>
    <w:p w:rsidR="00547C66" w:rsidRDefault="00547C66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</w:p>
    <w:p w:rsidR="00547C66" w:rsidRPr="004F014A" w:rsidRDefault="00547C66" w:rsidP="004F014A">
      <w:pPr>
        <w:widowControl w:val="0"/>
        <w:autoSpaceDE w:val="0"/>
        <w:autoSpaceDN w:val="0"/>
        <w:adjustRightInd w:val="0"/>
        <w:spacing w:line="240" w:lineRule="exact"/>
        <w:ind w:right="4818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 </w:t>
      </w:r>
      <w:r w:rsidRPr="004F014A">
        <w:rPr>
          <w:rFonts w:ascii="Times New Roman" w:hAnsi="Times New Roman"/>
          <w:bCs/>
          <w:sz w:val="28"/>
          <w:szCs w:val="28"/>
        </w:rPr>
        <w:t>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>
        <w:rPr>
          <w:rFonts w:ascii="Times New Roman" w:hAnsi="Times New Roman"/>
          <w:bCs/>
          <w:sz w:val="28"/>
          <w:szCs w:val="28"/>
        </w:rPr>
        <w:t>ведений является несущественным</w:t>
      </w:r>
    </w:p>
    <w:p w:rsidR="00547C66" w:rsidRPr="00B6083B" w:rsidRDefault="00547C66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</w:p>
    <w:p w:rsidR="00547C66" w:rsidRDefault="00547C66" w:rsidP="007D2B9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083B">
        <w:rPr>
          <w:rFonts w:ascii="Times New Roman" w:hAnsi="Times New Roman"/>
          <w:sz w:val="28"/>
          <w:szCs w:val="28"/>
        </w:rPr>
        <w:t>В соответствии со статьями 8, 30 Устава муниципального образования сельско</w:t>
      </w:r>
      <w:r>
        <w:rPr>
          <w:rFonts w:ascii="Times New Roman" w:hAnsi="Times New Roman"/>
          <w:sz w:val="28"/>
          <w:szCs w:val="28"/>
        </w:rPr>
        <w:t>е поселение «Деревня Песочня</w:t>
      </w:r>
      <w:r w:rsidRPr="00B6083B">
        <w:rPr>
          <w:rFonts w:ascii="Times New Roman" w:hAnsi="Times New Roman"/>
          <w:sz w:val="28"/>
          <w:szCs w:val="28"/>
        </w:rPr>
        <w:t xml:space="preserve">», ч. 7.3-1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ч. 7-3-2 </w:t>
      </w:r>
      <w:r w:rsidRPr="00B6083B">
        <w:rPr>
          <w:rFonts w:ascii="Times New Roman" w:hAnsi="Times New Roman"/>
          <w:sz w:val="28"/>
          <w:szCs w:val="28"/>
        </w:rPr>
        <w:t>Федерального закона РФ от 06.10.2003 №131-ФЗ «Об общих принципах организации местного самоуправления в Российской Федерации», ст.3.1 Закона Калужской области от 20.09.2017 № 236-ОЗ «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B6083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Сельская Дума</w:t>
      </w:r>
      <w:r w:rsidRPr="00B6083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сельско</w:t>
      </w:r>
      <w:r>
        <w:rPr>
          <w:rFonts w:ascii="Times New Roman" w:hAnsi="Times New Roman"/>
          <w:color w:val="000000"/>
          <w:sz w:val="28"/>
          <w:szCs w:val="28"/>
        </w:rPr>
        <w:t>е поселение «Деревня Песочня</w:t>
      </w:r>
      <w:r w:rsidRPr="00B6083B">
        <w:rPr>
          <w:rFonts w:ascii="Times New Roman" w:hAnsi="Times New Roman"/>
          <w:color w:val="000000"/>
          <w:sz w:val="28"/>
          <w:szCs w:val="28"/>
        </w:rPr>
        <w:t>»</w:t>
      </w:r>
    </w:p>
    <w:p w:rsidR="00547C66" w:rsidRPr="00B6083B" w:rsidRDefault="00547C66" w:rsidP="00B6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6" w:rsidRPr="00B6083B" w:rsidRDefault="00547C66" w:rsidP="00B608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РЕШИЛА:</w:t>
      </w:r>
    </w:p>
    <w:p w:rsidR="00547C66" w:rsidRPr="00B6083B" w:rsidRDefault="00547C66" w:rsidP="00B60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547C66" w:rsidRPr="00526BBD" w:rsidRDefault="00547C66" w:rsidP="00B60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Настоящее р</w:t>
      </w:r>
      <w:r w:rsidRPr="00B6083B">
        <w:rPr>
          <w:rFonts w:ascii="Times New Roman" w:hAnsi="Times New Roman"/>
          <w:bCs/>
          <w:sz w:val="28"/>
          <w:szCs w:val="28"/>
        </w:rPr>
        <w:t xml:space="preserve">ешение вступает в  силу </w:t>
      </w:r>
      <w:r w:rsidRPr="00B6083B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47C66" w:rsidRPr="00526BBD" w:rsidRDefault="00547C66" w:rsidP="00526BB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47C66" w:rsidRPr="00B6083B" w:rsidRDefault="00547C66" w:rsidP="00526BB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47C66" w:rsidRDefault="00547C66" w:rsidP="00526BBD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47C66" w:rsidRPr="00B6083B" w:rsidRDefault="00547C66" w:rsidP="00526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547C66" w:rsidRPr="00B6083B" w:rsidTr="00B6083B">
        <w:tc>
          <w:tcPr>
            <w:tcW w:w="4608" w:type="dxa"/>
          </w:tcPr>
          <w:p w:rsidR="00547C66" w:rsidRPr="004F014A" w:rsidRDefault="00547C66" w:rsidP="004F014A">
            <w:pPr>
              <w:pStyle w:val="ConsPlusNormal"/>
              <w:spacing w:line="240" w:lineRule="exact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  <w:r w:rsidRPr="00B608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5040" w:type="dxa"/>
            <w:vAlign w:val="bottom"/>
          </w:tcPr>
          <w:p w:rsidR="00547C66" w:rsidRPr="00B6083B" w:rsidRDefault="00547C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Л.Л.Подкорытова</w:t>
            </w:r>
          </w:p>
        </w:tc>
      </w:tr>
    </w:tbl>
    <w:p w:rsidR="00547C66" w:rsidRDefault="00547C66" w:rsidP="00B6083B">
      <w:pPr>
        <w:spacing w:after="0" w:line="280" w:lineRule="exact"/>
        <w:ind w:left="5812" w:firstLine="0"/>
        <w:rPr>
          <w:rFonts w:ascii="Times New Roman" w:hAnsi="Times New Roman"/>
          <w:color w:val="FF0000"/>
          <w:sz w:val="28"/>
          <w:szCs w:val="28"/>
        </w:rPr>
        <w:sectPr w:rsidR="00547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C66" w:rsidRPr="00B6083B" w:rsidRDefault="00547C66" w:rsidP="00B6083B">
      <w:pPr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547C66" w:rsidRPr="00B6083B" w:rsidRDefault="00547C66" w:rsidP="00B6083B">
      <w:pPr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Сельской Думы</w:t>
      </w:r>
    </w:p>
    <w:p w:rsidR="00547C66" w:rsidRPr="00B6083B" w:rsidRDefault="00547C66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083B">
        <w:rPr>
          <w:rFonts w:ascii="Times New Roman" w:hAnsi="Times New Roman"/>
          <w:sz w:val="28"/>
          <w:szCs w:val="28"/>
        </w:rPr>
        <w:t>ельского поселения</w:t>
      </w:r>
    </w:p>
    <w:p w:rsidR="00547C66" w:rsidRPr="00B6083B" w:rsidRDefault="00547C66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Песочня</w:t>
      </w:r>
      <w:r w:rsidRPr="00B6083B">
        <w:rPr>
          <w:rFonts w:ascii="Times New Roman" w:hAnsi="Times New Roman"/>
          <w:sz w:val="28"/>
          <w:szCs w:val="28"/>
        </w:rPr>
        <w:t>»</w:t>
      </w:r>
    </w:p>
    <w:p w:rsidR="00547C66" w:rsidRPr="00B6083B" w:rsidRDefault="00547C66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марта</w:t>
      </w:r>
      <w:r w:rsidRPr="00B6083B">
        <w:rPr>
          <w:rFonts w:ascii="Times New Roman" w:hAnsi="Times New Roman"/>
          <w:sz w:val="28"/>
          <w:szCs w:val="28"/>
        </w:rPr>
        <w:t xml:space="preserve"> 2020 года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128</w:t>
      </w:r>
    </w:p>
    <w:p w:rsidR="00547C66" w:rsidRPr="004F014A" w:rsidRDefault="00547C66" w:rsidP="00B6083B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sz w:val="28"/>
          <w:szCs w:val="28"/>
        </w:rPr>
      </w:pPr>
    </w:p>
    <w:p w:rsidR="00547C66" w:rsidRPr="004F014A" w:rsidRDefault="00547C66" w:rsidP="00B6083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выборному должностному лицу местного самоуправления, </w:t>
      </w:r>
      <w:r w:rsidRPr="004F014A">
        <w:rPr>
          <w:rFonts w:ascii="Times New Roman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47C66" w:rsidRPr="00737AD9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</w:p>
    <w:p w:rsidR="00547C66" w:rsidRPr="00737AD9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sz w:val="28"/>
          <w:szCs w:val="28"/>
        </w:rPr>
        <w:t xml:space="preserve">1.Настоящий Порядок определяет правила принятия решения </w:t>
      </w:r>
      <w:r w:rsidRPr="00737AD9">
        <w:rPr>
          <w:rFonts w:ascii="Times New Roman" w:hAnsi="Times New Roman"/>
          <w:bCs/>
          <w:iCs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(далее – лица, замещающие муниципальные должности) в </w:t>
      </w:r>
      <w:r w:rsidRPr="00B6083B">
        <w:rPr>
          <w:rFonts w:ascii="Times New Roman" w:hAnsi="Times New Roman"/>
          <w:bCs/>
          <w:sz w:val="28"/>
          <w:szCs w:val="28"/>
        </w:rPr>
        <w:t>Сельской Думе сельског</w:t>
      </w:r>
      <w:r>
        <w:rPr>
          <w:rFonts w:ascii="Times New Roman" w:hAnsi="Times New Roman"/>
          <w:bCs/>
          <w:sz w:val="28"/>
          <w:szCs w:val="28"/>
        </w:rPr>
        <w:t>о поселения «Деревня Песочня</w:t>
      </w:r>
      <w:r w:rsidRPr="00B6083B">
        <w:rPr>
          <w:rFonts w:ascii="Times New Roman" w:hAnsi="Times New Roman"/>
          <w:bCs/>
          <w:sz w:val="28"/>
          <w:szCs w:val="28"/>
        </w:rPr>
        <w:t xml:space="preserve">» (далее – Сельская Дума Сельского поселения), </w:t>
      </w:r>
      <w:r w:rsidRPr="00737AD9">
        <w:rPr>
          <w:rFonts w:ascii="Times New Roman" w:hAnsi="Times New Roman"/>
          <w:bCs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47C66" w:rsidRPr="00737AD9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47C66" w:rsidRPr="00737AD9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1) предупреждение;</w:t>
      </w:r>
    </w:p>
    <w:p w:rsidR="00547C66" w:rsidRPr="00737AD9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547C66" w:rsidRPr="00737AD9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737AD9">
        <w:rPr>
          <w:rFonts w:ascii="Times New Roman" w:hAnsi="Times New Roman"/>
          <w:bCs/>
          <w:iCs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полномочий;</w:t>
      </w:r>
    </w:p>
    <w:p w:rsidR="00547C66" w:rsidRPr="00B6083B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B6083B">
        <w:rPr>
          <w:rFonts w:ascii="Times New Roman" w:hAnsi="Times New Roman"/>
          <w:bCs/>
          <w:iCs/>
          <w:color w:val="000000"/>
          <w:sz w:val="28"/>
          <w:szCs w:val="28"/>
        </w:rPr>
        <w:t>Сельской Думой Сельского поселения.</w:t>
      </w:r>
    </w:p>
    <w:p w:rsidR="00547C66" w:rsidRPr="00B6083B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При поступлении в Сельскую Думу Сельского поселения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заявления Губернатора Калужской области, предусмотренного частью </w:t>
      </w:r>
      <w:r w:rsidRPr="00737AD9">
        <w:rPr>
          <w:rFonts w:ascii="Times New Roman" w:hAnsi="Times New Roman"/>
          <w:bCs/>
          <w:iCs/>
          <w:noProof/>
          <w:sz w:val="28"/>
          <w:szCs w:val="28"/>
        </w:rPr>
        <w:t xml:space="preserve">7.3-1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</w:t>
      </w:r>
      <w:r w:rsidRPr="00737AD9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заявление Губернатора Калужской области) председатель </w:t>
      </w:r>
      <w:r w:rsidRPr="00B6083B">
        <w:rPr>
          <w:rFonts w:ascii="Times New Roman" w:hAnsi="Times New Roman"/>
          <w:bCs/>
          <w:iCs/>
          <w:sz w:val="28"/>
          <w:szCs w:val="28"/>
        </w:rPr>
        <w:t>Сельской Думы сельского поселения в 10-дневный срок:</w:t>
      </w:r>
      <w:r w:rsidR="003911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Сельской Думой сельского поселения.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поселения, не препятствует рассмотрению заявления.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Губернатора Калужской области председатель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поселения: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поступившее заявление; 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737AD9">
        <w:rPr>
          <w:rFonts w:ascii="Times New Roman" w:hAnsi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3911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AD9">
        <w:rPr>
          <w:rFonts w:ascii="Times New Roman" w:hAnsi="Times New Roman"/>
          <w:sz w:val="28"/>
          <w:szCs w:val="28"/>
        </w:rPr>
        <w:t xml:space="preserve">заседании, при его наличии самоустраниться, либо предлагает депутатам  </w:t>
      </w:r>
      <w:r w:rsidRPr="00B6083B">
        <w:rPr>
          <w:rFonts w:ascii="Times New Roman" w:hAnsi="Times New Roman"/>
          <w:sz w:val="28"/>
          <w:szCs w:val="28"/>
        </w:rPr>
        <w:t xml:space="preserve">Сельской Думы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 в соответствии с регламентом работы Сельской Думы сельского поселения; 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депутатам и иным лицам, присутствующим на заседании Сельской Думы сельского поселения</w:t>
      </w:r>
      <w:r w:rsidR="003911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83B">
        <w:rPr>
          <w:rFonts w:ascii="Times New Roman" w:hAnsi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547C66" w:rsidRPr="00B6083B" w:rsidRDefault="00547C66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8. По итогам голосования Сельская Дума сельского поселения принимает определенное итогами голосования решение, в котором в обязательном порядке указывается:</w:t>
      </w:r>
    </w:p>
    <w:p w:rsidR="00547C66" w:rsidRPr="00DA48B6" w:rsidRDefault="00547C66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обоснование,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47C66" w:rsidRPr="00DA48B6" w:rsidRDefault="00547C66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- обоснования применения избранной меры ответственности</w:t>
      </w:r>
    </w:p>
    <w:p w:rsidR="00547C66" w:rsidRPr="00B6083B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</w:t>
      </w:r>
      <w:r w:rsidRPr="00B6083B">
        <w:rPr>
          <w:rFonts w:ascii="Times New Roman" w:hAnsi="Times New Roman"/>
          <w:bCs/>
          <w:iCs/>
          <w:sz w:val="28"/>
          <w:szCs w:val="28"/>
        </w:rPr>
        <w:t>установленной численности депутатов Сельской Думы сельского поселения открытым голосованием, в порядке, установленном регламентом Сельской Думы сельского поселения.</w:t>
      </w:r>
    </w:p>
    <w:p w:rsidR="00547C66" w:rsidRPr="00B6083B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11. Решение Сельской Думы сельского поселения о применении к лицу, замещающему муниципальную должность, мер ответственности принимается в течение тридцати дней со дня поступления в Сельскую Думу сельского поселения заявления Губернатора Калужской области.</w:t>
      </w:r>
    </w:p>
    <w:p w:rsidR="00547C66" w:rsidRPr="00B6083B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подпункт пункта 2 настоящего Порядка.</w:t>
      </w:r>
    </w:p>
    <w:p w:rsidR="00547C66" w:rsidRPr="00B6083B" w:rsidRDefault="00547C66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13. Копия принятого решения должна быть вручена под роспись либо направлена по почте лицу, замещающему муниципальную должность, а также Губернатору Калужской области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5-дневный срок после принятия решения</w:t>
      </w:r>
      <w:r w:rsidRPr="00B6083B">
        <w:rPr>
          <w:rFonts w:ascii="Times New Roman" w:hAnsi="Times New Roman"/>
          <w:bCs/>
          <w:iCs/>
          <w:sz w:val="28"/>
          <w:szCs w:val="28"/>
        </w:rPr>
        <w:t>.</w:t>
      </w:r>
    </w:p>
    <w:p w:rsidR="00547C66" w:rsidRPr="00737AD9" w:rsidRDefault="00547C66" w:rsidP="00B6083B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48" w:firstLine="706"/>
        <w:outlineLvl w:val="1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14. Лицо, замещающее муниципальную должность, вправе обжаловать </w:t>
      </w:r>
      <w:r w:rsidRPr="00737AD9">
        <w:rPr>
          <w:rFonts w:ascii="Times New Roman" w:hAnsi="Times New Roman"/>
          <w:bCs/>
          <w:iCs/>
          <w:sz w:val="28"/>
          <w:szCs w:val="28"/>
        </w:rPr>
        <w:t>решение о применении к нему мер ответственности в судебном порядке.</w:t>
      </w:r>
    </w:p>
    <w:p w:rsidR="00547C66" w:rsidRDefault="00547C66" w:rsidP="00B6083B">
      <w:pPr>
        <w:shd w:val="clear" w:color="auto" w:fill="FFFFFF"/>
        <w:spacing w:after="0" w:line="240" w:lineRule="auto"/>
        <w:ind w:left="48" w:firstLine="706"/>
        <w:rPr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rFonts w:eastAsia="Calibri"/>
          <w:b/>
          <w:sz w:val="28"/>
          <w:szCs w:val="28"/>
        </w:rPr>
      </w:pPr>
    </w:p>
    <w:p w:rsidR="00547C66" w:rsidRDefault="00547C66"/>
    <w:sectPr w:rsidR="00547C66" w:rsidSect="002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83B"/>
    <w:rsid w:val="000A5141"/>
    <w:rsid w:val="000B30EF"/>
    <w:rsid w:val="0024572B"/>
    <w:rsid w:val="003911C6"/>
    <w:rsid w:val="004F014A"/>
    <w:rsid w:val="00515B22"/>
    <w:rsid w:val="00526BBD"/>
    <w:rsid w:val="00547C66"/>
    <w:rsid w:val="00716C19"/>
    <w:rsid w:val="00737AD9"/>
    <w:rsid w:val="007D2B96"/>
    <w:rsid w:val="008B622E"/>
    <w:rsid w:val="00AD1B67"/>
    <w:rsid w:val="00B6083B"/>
    <w:rsid w:val="00DA48B6"/>
    <w:rsid w:val="00DC673F"/>
    <w:rsid w:val="00DF6836"/>
    <w:rsid w:val="00F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B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08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locked/>
    <w:rsid w:val="00B6083B"/>
    <w:rPr>
      <w:rFonts w:cs="Times New Roman"/>
      <w:sz w:val="57"/>
      <w:szCs w:val="57"/>
      <w:shd w:val="clear" w:color="auto" w:fill="FFFFFF"/>
    </w:rPr>
  </w:style>
  <w:style w:type="paragraph" w:styleId="a4">
    <w:name w:val="Body Text"/>
    <w:basedOn w:val="a"/>
    <w:link w:val="a3"/>
    <w:uiPriority w:val="99"/>
    <w:rsid w:val="00B6083B"/>
    <w:pPr>
      <w:widowControl w:val="0"/>
      <w:shd w:val="clear" w:color="auto" w:fill="FFFFFF"/>
      <w:spacing w:before="600" w:after="0" w:line="525" w:lineRule="exact"/>
      <w:ind w:firstLine="0"/>
    </w:pPr>
    <w:rPr>
      <w:sz w:val="57"/>
      <w:szCs w:val="57"/>
    </w:rPr>
  </w:style>
  <w:style w:type="character" w:customStyle="1" w:styleId="BodyTextChar1">
    <w:name w:val="Body Text Char1"/>
    <w:basedOn w:val="a0"/>
    <w:link w:val="a4"/>
    <w:uiPriority w:val="99"/>
    <w:semiHidden/>
    <w:rsid w:val="00D92776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083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B60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083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0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51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6774</Characters>
  <Application>Microsoft Office Word</Application>
  <DocSecurity>0</DocSecurity>
  <Lines>56</Lines>
  <Paragraphs>15</Paragraphs>
  <ScaleCrop>false</ScaleCrop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REDPC</cp:lastModifiedBy>
  <cp:revision>2</cp:revision>
  <cp:lastPrinted>2020-03-17T07:00:00Z</cp:lastPrinted>
  <dcterms:created xsi:type="dcterms:W3CDTF">2020-03-17T07:32:00Z</dcterms:created>
  <dcterms:modified xsi:type="dcterms:W3CDTF">2020-03-17T07:32:00Z</dcterms:modified>
</cp:coreProperties>
</file>