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CB" w:rsidRPr="00776755" w:rsidRDefault="009A24CB" w:rsidP="009A24CB">
      <w:pPr>
        <w:pStyle w:val="ConsPlusNormal"/>
        <w:jc w:val="right"/>
        <w:outlineLvl w:val="1"/>
        <w:rPr>
          <w:rFonts w:ascii="Times New Roman" w:hAnsi="Times New Roman" w:cs="Times New Roman"/>
          <w:sz w:val="20"/>
        </w:rPr>
      </w:pPr>
      <w:r w:rsidRPr="00776755">
        <w:rPr>
          <w:rFonts w:ascii="Times New Roman" w:hAnsi="Times New Roman" w:cs="Times New Roman"/>
          <w:sz w:val="20"/>
        </w:rPr>
        <w:t xml:space="preserve">Приложение </w:t>
      </w:r>
    </w:p>
    <w:p w:rsidR="009A24CB" w:rsidRPr="00776755" w:rsidRDefault="009A24CB" w:rsidP="009A24CB">
      <w:pPr>
        <w:pStyle w:val="ConsPlusNormal"/>
        <w:jc w:val="right"/>
        <w:outlineLvl w:val="1"/>
        <w:rPr>
          <w:rFonts w:ascii="Times New Roman" w:hAnsi="Times New Roman" w:cs="Times New Roman"/>
          <w:sz w:val="20"/>
        </w:rPr>
      </w:pPr>
      <w:r w:rsidRPr="00776755">
        <w:rPr>
          <w:rFonts w:ascii="Times New Roman" w:hAnsi="Times New Roman" w:cs="Times New Roman"/>
          <w:sz w:val="20"/>
        </w:rPr>
        <w:t>к постановлению</w:t>
      </w:r>
    </w:p>
    <w:p w:rsidR="009A24CB" w:rsidRPr="00776755" w:rsidRDefault="009A24CB" w:rsidP="009A24CB">
      <w:pPr>
        <w:widowControl w:val="0"/>
        <w:autoSpaceDE w:val="0"/>
        <w:autoSpaceDN w:val="0"/>
        <w:jc w:val="right"/>
        <w:rPr>
          <w:sz w:val="20"/>
          <w:szCs w:val="20"/>
        </w:rPr>
      </w:pPr>
      <w:r w:rsidRPr="00776755">
        <w:rPr>
          <w:sz w:val="20"/>
          <w:szCs w:val="20"/>
        </w:rPr>
        <w:t>администрации</w:t>
      </w:r>
    </w:p>
    <w:p w:rsidR="009A24CB" w:rsidRPr="00776755" w:rsidRDefault="009A24CB" w:rsidP="009A24CB">
      <w:pPr>
        <w:widowControl w:val="0"/>
        <w:autoSpaceDE w:val="0"/>
        <w:autoSpaceDN w:val="0"/>
        <w:jc w:val="right"/>
        <w:rPr>
          <w:sz w:val="20"/>
          <w:szCs w:val="20"/>
        </w:rPr>
      </w:pPr>
      <w:r w:rsidRPr="00776755">
        <w:rPr>
          <w:sz w:val="20"/>
          <w:szCs w:val="20"/>
        </w:rPr>
        <w:t>муниципального района</w:t>
      </w:r>
    </w:p>
    <w:p w:rsidR="009A24CB" w:rsidRPr="00776755" w:rsidRDefault="009A24CB" w:rsidP="009A24CB">
      <w:pPr>
        <w:widowControl w:val="0"/>
        <w:autoSpaceDE w:val="0"/>
        <w:autoSpaceDN w:val="0"/>
        <w:jc w:val="right"/>
        <w:rPr>
          <w:sz w:val="20"/>
          <w:szCs w:val="20"/>
        </w:rPr>
      </w:pPr>
      <w:r w:rsidRPr="00776755">
        <w:rPr>
          <w:sz w:val="20"/>
          <w:szCs w:val="20"/>
        </w:rPr>
        <w:t>"Перемышльский район"</w:t>
      </w:r>
    </w:p>
    <w:p w:rsidR="009A24CB" w:rsidRPr="00776755" w:rsidRDefault="009A24CB" w:rsidP="009A24CB">
      <w:pPr>
        <w:widowControl w:val="0"/>
        <w:autoSpaceDE w:val="0"/>
        <w:autoSpaceDN w:val="0"/>
        <w:jc w:val="right"/>
        <w:rPr>
          <w:sz w:val="20"/>
          <w:szCs w:val="20"/>
        </w:rPr>
      </w:pPr>
      <w:r w:rsidRPr="00776755">
        <w:rPr>
          <w:sz w:val="20"/>
          <w:szCs w:val="20"/>
        </w:rPr>
        <w:t>от «</w:t>
      </w:r>
      <w:r w:rsidR="005D74BF">
        <w:rPr>
          <w:sz w:val="20"/>
          <w:szCs w:val="20"/>
        </w:rPr>
        <w:t>26</w:t>
      </w:r>
      <w:r w:rsidRPr="00776755">
        <w:rPr>
          <w:sz w:val="20"/>
          <w:szCs w:val="20"/>
        </w:rPr>
        <w:t xml:space="preserve">» </w:t>
      </w:r>
      <w:r w:rsidR="005D74BF">
        <w:rPr>
          <w:sz w:val="20"/>
          <w:szCs w:val="20"/>
        </w:rPr>
        <w:t>февраля</w:t>
      </w:r>
      <w:r w:rsidRPr="00776755">
        <w:rPr>
          <w:sz w:val="20"/>
          <w:szCs w:val="20"/>
        </w:rPr>
        <w:t xml:space="preserve"> 2020 г. № </w:t>
      </w:r>
      <w:r w:rsidR="005D74BF">
        <w:rPr>
          <w:sz w:val="20"/>
          <w:szCs w:val="20"/>
        </w:rPr>
        <w:t>136</w:t>
      </w:r>
      <w:bookmarkStart w:id="0" w:name="_GoBack"/>
      <w:bookmarkEnd w:id="0"/>
    </w:p>
    <w:p w:rsidR="00636075" w:rsidRPr="00C55E36" w:rsidRDefault="00636075" w:rsidP="00636075">
      <w:pPr>
        <w:pStyle w:val="ConsPlusNormal"/>
        <w:jc w:val="both"/>
        <w:rPr>
          <w:rFonts w:ascii="Times New Roman" w:hAnsi="Times New Roman" w:cs="Times New Roman"/>
          <w:sz w:val="28"/>
          <w:szCs w:val="28"/>
        </w:rPr>
      </w:pPr>
    </w:p>
    <w:p w:rsidR="00636075" w:rsidRPr="00741E33" w:rsidRDefault="00636075" w:rsidP="00636075">
      <w:pPr>
        <w:pStyle w:val="ConsPlusNonformat"/>
        <w:jc w:val="center"/>
        <w:rPr>
          <w:rFonts w:ascii="Times New Roman" w:hAnsi="Times New Roman" w:cs="Times New Roman"/>
          <w:sz w:val="28"/>
          <w:szCs w:val="28"/>
        </w:rPr>
      </w:pPr>
      <w:bookmarkStart w:id="1" w:name="P263"/>
      <w:bookmarkEnd w:id="1"/>
      <w:r w:rsidRPr="00741E33">
        <w:rPr>
          <w:rFonts w:ascii="Times New Roman" w:hAnsi="Times New Roman" w:cs="Times New Roman"/>
          <w:sz w:val="28"/>
          <w:szCs w:val="28"/>
        </w:rPr>
        <w:t>ПАСПОРТ</w:t>
      </w:r>
    </w:p>
    <w:p w:rsidR="00636075" w:rsidRPr="00741E33" w:rsidRDefault="00636075" w:rsidP="00636075">
      <w:pPr>
        <w:pStyle w:val="ConsPlusNonformat"/>
        <w:jc w:val="center"/>
        <w:rPr>
          <w:rFonts w:ascii="Times New Roman" w:hAnsi="Times New Roman" w:cs="Times New Roman"/>
          <w:sz w:val="28"/>
          <w:szCs w:val="28"/>
        </w:rPr>
      </w:pPr>
      <w:r w:rsidRPr="00741E33">
        <w:rPr>
          <w:rFonts w:ascii="Times New Roman" w:hAnsi="Times New Roman" w:cs="Times New Roman"/>
          <w:sz w:val="28"/>
          <w:szCs w:val="28"/>
        </w:rPr>
        <w:t>муниципальной программы</w:t>
      </w:r>
    </w:p>
    <w:p w:rsidR="00636075" w:rsidRPr="00741E33" w:rsidRDefault="00636075" w:rsidP="00636075">
      <w:pPr>
        <w:pStyle w:val="ConsPlusNonformat"/>
        <w:jc w:val="center"/>
        <w:rPr>
          <w:rFonts w:ascii="Times New Roman" w:hAnsi="Times New Roman" w:cs="Times New Roman"/>
          <w:sz w:val="28"/>
          <w:szCs w:val="28"/>
        </w:rPr>
      </w:pPr>
      <w:r w:rsidRPr="00741E33">
        <w:rPr>
          <w:rFonts w:ascii="Times New Roman" w:hAnsi="Times New Roman" w:cs="Times New Roman"/>
          <w:sz w:val="28"/>
          <w:szCs w:val="28"/>
        </w:rPr>
        <w:t>муниципального района "Перемышльский район"</w:t>
      </w:r>
    </w:p>
    <w:p w:rsidR="00636075" w:rsidRPr="00776755" w:rsidRDefault="00636075" w:rsidP="00636075">
      <w:pPr>
        <w:pStyle w:val="ConsPlusNonformat"/>
        <w:jc w:val="center"/>
        <w:rPr>
          <w:rFonts w:ascii="Times New Roman" w:hAnsi="Times New Roman" w:cs="Times New Roman"/>
          <w:sz w:val="28"/>
          <w:szCs w:val="28"/>
        </w:rPr>
      </w:pPr>
      <w:r w:rsidRPr="00776755">
        <w:rPr>
          <w:rFonts w:ascii="Times New Roman" w:hAnsi="Times New Roman" w:cs="Times New Roman"/>
          <w:sz w:val="28"/>
          <w:szCs w:val="28"/>
        </w:rPr>
        <w:t>«Развитие культуры в муниципальном районе «Перемышльский район»</w:t>
      </w:r>
    </w:p>
    <w:p w:rsidR="00636075" w:rsidRPr="00741E33" w:rsidRDefault="00636075" w:rsidP="00636075">
      <w:pPr>
        <w:pStyle w:val="ConsPlusNonformat"/>
        <w:jc w:val="both"/>
        <w:rPr>
          <w:rFonts w:ascii="Times New Roman" w:hAnsi="Times New Roman" w:cs="Times New Roman"/>
          <w:sz w:val="28"/>
          <w:szCs w:val="28"/>
        </w:rPr>
      </w:pPr>
      <w:r w:rsidRPr="00741E33">
        <w:rPr>
          <w:rFonts w:ascii="Times New Roman" w:hAnsi="Times New Roman" w:cs="Times New Roman"/>
          <w:sz w:val="28"/>
          <w:szCs w:val="28"/>
        </w:rPr>
        <w:t xml:space="preserve">                  (наименование муниципальной программы)</w:t>
      </w:r>
    </w:p>
    <w:p w:rsidR="00636075" w:rsidRPr="00741E33" w:rsidRDefault="00636075" w:rsidP="0063607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331"/>
      </w:tblGrid>
      <w:tr w:rsidR="00636075" w:rsidRPr="00741E33" w:rsidTr="000603E8">
        <w:tc>
          <w:tcPr>
            <w:tcW w:w="4740" w:type="dxa"/>
          </w:tcPr>
          <w:p w:rsidR="00636075" w:rsidRPr="00741E33" w:rsidRDefault="0063607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t>1. Ответственный исполнитель муниципальной программы</w:t>
            </w:r>
          </w:p>
        </w:tc>
        <w:tc>
          <w:tcPr>
            <w:tcW w:w="4331" w:type="dxa"/>
          </w:tcPr>
          <w:p w:rsidR="00636075" w:rsidRPr="00741E33" w:rsidRDefault="0063607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t>Отдел культуры, молодёжи и спорта администрации муниципального района «Перемышльский район»</w:t>
            </w:r>
          </w:p>
        </w:tc>
      </w:tr>
      <w:tr w:rsidR="00636075" w:rsidRPr="00741E33" w:rsidTr="000603E8">
        <w:tc>
          <w:tcPr>
            <w:tcW w:w="4740" w:type="dxa"/>
          </w:tcPr>
          <w:p w:rsidR="00636075" w:rsidRPr="00741E33" w:rsidRDefault="0063607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2. Соисполнители муниципальной программы </w:t>
            </w:r>
            <w:hyperlink w:anchor="P290" w:history="1">
              <w:r w:rsidRPr="00741E33">
                <w:rPr>
                  <w:rFonts w:ascii="Times New Roman" w:hAnsi="Times New Roman" w:cs="Times New Roman"/>
                  <w:sz w:val="28"/>
                  <w:szCs w:val="28"/>
                </w:rPr>
                <w:t>&lt;*&gt;</w:t>
              </w:r>
            </w:hyperlink>
          </w:p>
        </w:tc>
        <w:tc>
          <w:tcPr>
            <w:tcW w:w="4331" w:type="dxa"/>
          </w:tcPr>
          <w:p w:rsidR="00E345D4" w:rsidRPr="00741E33" w:rsidRDefault="007E32C4" w:rsidP="000603E8">
            <w:pPr>
              <w:pStyle w:val="ConsPlusNormal"/>
              <w:numPr>
                <w:ilvl w:val="0"/>
                <w:numId w:val="10"/>
              </w:numPr>
              <w:rPr>
                <w:rFonts w:ascii="Times New Roman" w:hAnsi="Times New Roman" w:cs="Times New Roman"/>
                <w:sz w:val="28"/>
                <w:szCs w:val="28"/>
              </w:rPr>
            </w:pPr>
            <w:r w:rsidRPr="00741E33">
              <w:rPr>
                <w:rFonts w:ascii="Times New Roman" w:hAnsi="Times New Roman" w:cs="Times New Roman"/>
                <w:sz w:val="28"/>
                <w:szCs w:val="28"/>
              </w:rPr>
              <w:t xml:space="preserve">Муниципальное казённое учреждение культуры «Культурно-досуговый центр Перемышльского района» </w:t>
            </w:r>
          </w:p>
          <w:p w:rsidR="00636075" w:rsidRPr="00741E33" w:rsidRDefault="007E32C4" w:rsidP="000603E8">
            <w:pPr>
              <w:pStyle w:val="ConsPlusNormal"/>
              <w:numPr>
                <w:ilvl w:val="0"/>
                <w:numId w:val="10"/>
              </w:numPr>
              <w:jc w:val="both"/>
              <w:rPr>
                <w:rFonts w:ascii="Times New Roman" w:hAnsi="Times New Roman" w:cs="Times New Roman"/>
                <w:sz w:val="28"/>
                <w:szCs w:val="28"/>
              </w:rPr>
            </w:pPr>
            <w:r w:rsidRPr="00741E33">
              <w:rPr>
                <w:rFonts w:ascii="Times New Roman" w:hAnsi="Times New Roman" w:cs="Times New Roman"/>
                <w:sz w:val="28"/>
                <w:szCs w:val="28"/>
              </w:rPr>
              <w:t>Муниципальное казённое учреждение культуры</w:t>
            </w:r>
          </w:p>
          <w:p w:rsidR="00E345D4" w:rsidRPr="00741E33" w:rsidRDefault="007E32C4" w:rsidP="000603E8">
            <w:pPr>
              <w:pStyle w:val="ConsPlusNormal"/>
              <w:ind w:left="720"/>
              <w:rPr>
                <w:rFonts w:ascii="Times New Roman" w:hAnsi="Times New Roman" w:cs="Times New Roman"/>
                <w:sz w:val="28"/>
                <w:szCs w:val="28"/>
              </w:rPr>
            </w:pPr>
            <w:r w:rsidRPr="00741E33">
              <w:rPr>
                <w:rFonts w:ascii="Times New Roman" w:hAnsi="Times New Roman" w:cs="Times New Roman"/>
                <w:sz w:val="28"/>
                <w:szCs w:val="28"/>
              </w:rPr>
              <w:t xml:space="preserve">«Межпоселенческая </w:t>
            </w:r>
            <w:r w:rsidR="00E345D4" w:rsidRPr="00741E33">
              <w:rPr>
                <w:rFonts w:ascii="Times New Roman" w:hAnsi="Times New Roman" w:cs="Times New Roman"/>
                <w:sz w:val="28"/>
                <w:szCs w:val="28"/>
              </w:rPr>
              <w:t xml:space="preserve">          </w:t>
            </w:r>
            <w:r w:rsidRPr="00741E33">
              <w:rPr>
                <w:rFonts w:ascii="Times New Roman" w:hAnsi="Times New Roman" w:cs="Times New Roman"/>
                <w:sz w:val="28"/>
                <w:szCs w:val="28"/>
              </w:rPr>
              <w:t>централизованная</w:t>
            </w:r>
          </w:p>
          <w:p w:rsidR="00E345D4" w:rsidRPr="00741E33" w:rsidRDefault="007E32C4" w:rsidP="000603E8">
            <w:pPr>
              <w:pStyle w:val="ConsPlusNormal"/>
              <w:ind w:left="720"/>
              <w:rPr>
                <w:rFonts w:ascii="Times New Roman" w:hAnsi="Times New Roman" w:cs="Times New Roman"/>
                <w:sz w:val="28"/>
                <w:szCs w:val="28"/>
              </w:rPr>
            </w:pPr>
            <w:r w:rsidRPr="00741E33">
              <w:rPr>
                <w:rFonts w:ascii="Times New Roman" w:hAnsi="Times New Roman" w:cs="Times New Roman"/>
                <w:sz w:val="28"/>
                <w:szCs w:val="28"/>
              </w:rPr>
              <w:t>библиотечная система Перемышльского района»</w:t>
            </w:r>
          </w:p>
          <w:p w:rsidR="007E32C4" w:rsidRPr="00741E33" w:rsidRDefault="007E32C4" w:rsidP="000603E8">
            <w:pPr>
              <w:pStyle w:val="ConsPlusNormal"/>
              <w:numPr>
                <w:ilvl w:val="0"/>
                <w:numId w:val="10"/>
              </w:numPr>
              <w:rPr>
                <w:rFonts w:ascii="Times New Roman" w:hAnsi="Times New Roman" w:cs="Times New Roman"/>
                <w:sz w:val="28"/>
                <w:szCs w:val="28"/>
              </w:rPr>
            </w:pPr>
            <w:r w:rsidRPr="00741E33">
              <w:rPr>
                <w:rFonts w:ascii="Times New Roman" w:hAnsi="Times New Roman" w:cs="Times New Roman"/>
                <w:sz w:val="28"/>
                <w:szCs w:val="28"/>
              </w:rPr>
              <w:t>Муниципальное казённое учреждение дополнительного образования «Школа искусств села Перемышль»</w:t>
            </w:r>
          </w:p>
        </w:tc>
      </w:tr>
      <w:tr w:rsidR="00636075" w:rsidRPr="00741E33" w:rsidTr="000603E8">
        <w:tc>
          <w:tcPr>
            <w:tcW w:w="4740" w:type="dxa"/>
          </w:tcPr>
          <w:p w:rsidR="00636075" w:rsidRPr="00741E33" w:rsidRDefault="0063607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t>3. Цели муниципальной программы</w:t>
            </w:r>
          </w:p>
        </w:tc>
        <w:tc>
          <w:tcPr>
            <w:tcW w:w="4331" w:type="dxa"/>
          </w:tcPr>
          <w:p w:rsidR="00636075" w:rsidRPr="00741E33" w:rsidRDefault="00636075" w:rsidP="00FF2A62">
            <w:pPr>
              <w:ind w:left="34"/>
              <w:jc w:val="both"/>
              <w:rPr>
                <w:szCs w:val="28"/>
              </w:rPr>
            </w:pPr>
            <w:r w:rsidRPr="00741E33">
              <w:rPr>
                <w:szCs w:val="28"/>
              </w:rPr>
              <w:t>Реализация стратегической роли куль</w:t>
            </w:r>
            <w:r w:rsidR="00FF2A62">
              <w:rPr>
                <w:szCs w:val="28"/>
              </w:rPr>
              <w:t xml:space="preserve">туры как духовно-нравственного </w:t>
            </w:r>
            <w:r w:rsidRPr="00741E33">
              <w:rPr>
                <w:szCs w:val="28"/>
              </w:rPr>
              <w:t>основания развития личности и общества</w:t>
            </w:r>
            <w:r w:rsidR="00FF2A62">
              <w:rPr>
                <w:szCs w:val="28"/>
              </w:rPr>
              <w:t xml:space="preserve"> через сохранение, эффективное </w:t>
            </w:r>
            <w:r w:rsidRPr="00741E33">
              <w:rPr>
                <w:szCs w:val="28"/>
              </w:rPr>
              <w:t>использование и пополнение культурного потенциала Перемышльского района</w:t>
            </w:r>
          </w:p>
        </w:tc>
      </w:tr>
      <w:tr w:rsidR="00636075" w:rsidRPr="00741E33" w:rsidTr="000603E8">
        <w:tc>
          <w:tcPr>
            <w:tcW w:w="4740" w:type="dxa"/>
          </w:tcPr>
          <w:p w:rsidR="00636075" w:rsidRPr="00741E33" w:rsidRDefault="0063607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t>4. Задачи муниципальной программы</w:t>
            </w:r>
          </w:p>
        </w:tc>
        <w:tc>
          <w:tcPr>
            <w:tcW w:w="4331" w:type="dxa"/>
          </w:tcPr>
          <w:p w:rsidR="00636075" w:rsidRPr="00741E33" w:rsidRDefault="00636075" w:rsidP="00636075">
            <w:pPr>
              <w:autoSpaceDE w:val="0"/>
              <w:autoSpaceDN w:val="0"/>
              <w:adjustRightInd w:val="0"/>
              <w:jc w:val="both"/>
              <w:rPr>
                <w:szCs w:val="28"/>
              </w:rPr>
            </w:pPr>
            <w:r w:rsidRPr="00741E33">
              <w:rPr>
                <w:szCs w:val="28"/>
              </w:rPr>
              <w:t xml:space="preserve">Сохранение, пополнение и использование культурного и </w:t>
            </w:r>
          </w:p>
          <w:p w:rsidR="00636075" w:rsidRPr="00741E33" w:rsidRDefault="00636075" w:rsidP="00636075">
            <w:pPr>
              <w:autoSpaceDE w:val="0"/>
              <w:autoSpaceDN w:val="0"/>
              <w:adjustRightInd w:val="0"/>
              <w:jc w:val="both"/>
              <w:rPr>
                <w:szCs w:val="28"/>
              </w:rPr>
            </w:pPr>
            <w:r w:rsidRPr="00741E33">
              <w:rPr>
                <w:szCs w:val="28"/>
              </w:rPr>
              <w:t xml:space="preserve">исторического наследия </w:t>
            </w:r>
            <w:r w:rsidRPr="00741E33">
              <w:rPr>
                <w:szCs w:val="28"/>
              </w:rPr>
              <w:lastRenderedPageBreak/>
              <w:t>Перемышльского района, обеспечение равного</w:t>
            </w:r>
          </w:p>
          <w:p w:rsidR="00636075" w:rsidRPr="00741E33" w:rsidRDefault="00636075" w:rsidP="00636075">
            <w:pPr>
              <w:autoSpaceDE w:val="0"/>
              <w:autoSpaceDN w:val="0"/>
              <w:adjustRightInd w:val="0"/>
              <w:jc w:val="both"/>
              <w:rPr>
                <w:szCs w:val="28"/>
              </w:rPr>
            </w:pPr>
            <w:r w:rsidRPr="00741E33">
              <w:rPr>
                <w:szCs w:val="28"/>
              </w:rPr>
              <w:t xml:space="preserve">доступа населения к культурным ценностям и участию в культурной жизни, </w:t>
            </w:r>
          </w:p>
          <w:p w:rsidR="00636075" w:rsidRPr="00741E33" w:rsidRDefault="00636075" w:rsidP="00636075">
            <w:pPr>
              <w:autoSpaceDE w:val="0"/>
              <w:autoSpaceDN w:val="0"/>
              <w:adjustRightInd w:val="0"/>
              <w:jc w:val="both"/>
              <w:rPr>
                <w:szCs w:val="28"/>
              </w:rPr>
            </w:pPr>
            <w:r w:rsidRPr="00741E33">
              <w:rPr>
                <w:szCs w:val="28"/>
              </w:rPr>
              <w:t>развитие и реализация культурного и духовного потенциала каждой личности;</w:t>
            </w:r>
          </w:p>
          <w:p w:rsidR="00636075" w:rsidRPr="00741E33" w:rsidRDefault="00636075" w:rsidP="00636075">
            <w:pPr>
              <w:autoSpaceDE w:val="0"/>
              <w:autoSpaceDN w:val="0"/>
              <w:adjustRightInd w:val="0"/>
              <w:jc w:val="both"/>
              <w:rPr>
                <w:szCs w:val="28"/>
              </w:rPr>
            </w:pPr>
            <w:r w:rsidRPr="00741E33">
              <w:rPr>
                <w:szCs w:val="28"/>
              </w:rPr>
              <w:t>создание благоприятных условий для устойчивого развития сферы</w:t>
            </w:r>
          </w:p>
          <w:p w:rsidR="00636075" w:rsidRPr="00741E33" w:rsidRDefault="00636075" w:rsidP="00636075">
            <w:pPr>
              <w:pStyle w:val="ConsPlusNormal"/>
              <w:rPr>
                <w:rFonts w:ascii="Times New Roman" w:hAnsi="Times New Roman" w:cs="Times New Roman"/>
                <w:sz w:val="28"/>
                <w:szCs w:val="28"/>
              </w:rPr>
            </w:pPr>
            <w:r w:rsidRPr="00741E33">
              <w:rPr>
                <w:rFonts w:ascii="Times New Roman" w:hAnsi="Times New Roman" w:cs="Times New Roman"/>
                <w:sz w:val="28"/>
                <w:szCs w:val="28"/>
              </w:rPr>
              <w:t>культуры Перемышльского района.</w:t>
            </w:r>
          </w:p>
        </w:tc>
      </w:tr>
      <w:tr w:rsidR="00636075" w:rsidRPr="00741E33" w:rsidTr="000603E8">
        <w:tc>
          <w:tcPr>
            <w:tcW w:w="4740" w:type="dxa"/>
          </w:tcPr>
          <w:p w:rsidR="00636075" w:rsidRPr="00741E33" w:rsidRDefault="0063607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lastRenderedPageBreak/>
              <w:t>5. Подпрограммы муниципальной программы</w:t>
            </w:r>
          </w:p>
        </w:tc>
        <w:tc>
          <w:tcPr>
            <w:tcW w:w="4331" w:type="dxa"/>
          </w:tcPr>
          <w:p w:rsidR="00636075" w:rsidRPr="00741E33" w:rsidRDefault="00952CCC" w:rsidP="00636075">
            <w:pPr>
              <w:autoSpaceDE w:val="0"/>
              <w:autoSpaceDN w:val="0"/>
              <w:adjustRightInd w:val="0"/>
              <w:spacing w:after="200" w:line="276" w:lineRule="auto"/>
              <w:jc w:val="left"/>
              <w:rPr>
                <w:szCs w:val="28"/>
              </w:rPr>
            </w:pPr>
            <w:r>
              <w:rPr>
                <w:szCs w:val="28"/>
              </w:rPr>
              <w:t>«</w:t>
            </w:r>
            <w:r w:rsidR="00636075" w:rsidRPr="00741E33">
              <w:rPr>
                <w:szCs w:val="28"/>
              </w:rPr>
              <w:t xml:space="preserve">Сохранение и развитие традиционной культуры   на  территории муниципального района « Перемышльский район» ; </w:t>
            </w:r>
          </w:p>
          <w:p w:rsidR="00636075" w:rsidRPr="00741E33" w:rsidRDefault="00952CCC" w:rsidP="00636075">
            <w:pPr>
              <w:autoSpaceDE w:val="0"/>
              <w:autoSpaceDN w:val="0"/>
              <w:adjustRightInd w:val="0"/>
              <w:spacing w:after="200" w:line="276" w:lineRule="auto"/>
              <w:jc w:val="left"/>
              <w:rPr>
                <w:szCs w:val="28"/>
              </w:rPr>
            </w:pPr>
            <w:r>
              <w:rPr>
                <w:szCs w:val="28"/>
              </w:rPr>
              <w:t>«</w:t>
            </w:r>
            <w:r w:rsidR="00636075" w:rsidRPr="00741E33">
              <w:rPr>
                <w:szCs w:val="28"/>
              </w:rPr>
              <w:t>Развитие  школы искусств села Перемышль;</w:t>
            </w:r>
          </w:p>
          <w:p w:rsidR="00636075" w:rsidRPr="00741E33" w:rsidRDefault="00952CCC" w:rsidP="00636075">
            <w:pPr>
              <w:autoSpaceDE w:val="0"/>
              <w:autoSpaceDN w:val="0"/>
              <w:adjustRightInd w:val="0"/>
              <w:spacing w:after="200" w:line="276" w:lineRule="auto"/>
              <w:jc w:val="left"/>
              <w:rPr>
                <w:szCs w:val="28"/>
              </w:rPr>
            </w:pPr>
            <w:r>
              <w:rPr>
                <w:szCs w:val="28"/>
              </w:rPr>
              <w:t>«</w:t>
            </w:r>
            <w:r w:rsidR="00636075" w:rsidRPr="00741E33">
              <w:rPr>
                <w:szCs w:val="28"/>
              </w:rPr>
              <w:t>Развитие библиотечного обслуживания населения муниципального района   «Перемышльский район»</w:t>
            </w:r>
          </w:p>
          <w:p w:rsidR="00636075" w:rsidRPr="00741E33" w:rsidRDefault="00636075" w:rsidP="00636075">
            <w:pPr>
              <w:autoSpaceDE w:val="0"/>
              <w:autoSpaceDN w:val="0"/>
              <w:adjustRightInd w:val="0"/>
              <w:ind w:left="720" w:right="3955"/>
              <w:jc w:val="left"/>
              <w:rPr>
                <w:b/>
                <w:szCs w:val="28"/>
              </w:rPr>
            </w:pPr>
            <w:r w:rsidRPr="00741E33">
              <w:rPr>
                <w:b/>
                <w:szCs w:val="28"/>
              </w:rPr>
              <w:t xml:space="preserve"> </w:t>
            </w:r>
          </w:p>
          <w:p w:rsidR="00636075" w:rsidRPr="00741E33" w:rsidRDefault="00636075" w:rsidP="0036468D">
            <w:pPr>
              <w:pStyle w:val="ConsPlusNormal"/>
              <w:rPr>
                <w:rFonts w:ascii="Times New Roman" w:hAnsi="Times New Roman" w:cs="Times New Roman"/>
                <w:sz w:val="28"/>
                <w:szCs w:val="28"/>
              </w:rPr>
            </w:pPr>
          </w:p>
        </w:tc>
      </w:tr>
      <w:tr w:rsidR="00636075" w:rsidRPr="00741E33" w:rsidTr="000603E8">
        <w:tc>
          <w:tcPr>
            <w:tcW w:w="4740" w:type="dxa"/>
          </w:tcPr>
          <w:p w:rsidR="00636075" w:rsidRPr="00741E33" w:rsidRDefault="0063607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t>6. Индикаторы муниципальной программы</w:t>
            </w:r>
          </w:p>
        </w:tc>
        <w:tc>
          <w:tcPr>
            <w:tcW w:w="4331" w:type="dxa"/>
          </w:tcPr>
          <w:p w:rsidR="00636075" w:rsidRPr="00741E33" w:rsidRDefault="00636075" w:rsidP="00636075">
            <w:pPr>
              <w:numPr>
                <w:ilvl w:val="0"/>
                <w:numId w:val="2"/>
              </w:numPr>
              <w:autoSpaceDE w:val="0"/>
              <w:autoSpaceDN w:val="0"/>
              <w:adjustRightInd w:val="0"/>
              <w:spacing w:after="200" w:line="276" w:lineRule="auto"/>
              <w:jc w:val="left"/>
              <w:rPr>
                <w:szCs w:val="28"/>
              </w:rPr>
            </w:pPr>
            <w:r w:rsidRPr="00741E33">
              <w:rPr>
                <w:szCs w:val="28"/>
              </w:rPr>
              <w:t>Количество</w:t>
            </w:r>
            <w:r w:rsidR="003079A0" w:rsidRPr="00741E33">
              <w:rPr>
                <w:szCs w:val="28"/>
              </w:rPr>
              <w:t xml:space="preserve"> культурно-массовых мероприятий</w:t>
            </w:r>
            <w:r w:rsidRPr="00741E33">
              <w:rPr>
                <w:szCs w:val="28"/>
              </w:rPr>
              <w:t>.</w:t>
            </w:r>
            <w:r w:rsidR="003079A0" w:rsidRPr="00741E33">
              <w:rPr>
                <w:szCs w:val="28"/>
              </w:rPr>
              <w:t xml:space="preserve"> </w:t>
            </w:r>
          </w:p>
          <w:p w:rsidR="00636075" w:rsidRPr="00741E33" w:rsidRDefault="00636075" w:rsidP="00636075">
            <w:pPr>
              <w:numPr>
                <w:ilvl w:val="0"/>
                <w:numId w:val="2"/>
              </w:numPr>
              <w:autoSpaceDE w:val="0"/>
              <w:autoSpaceDN w:val="0"/>
              <w:adjustRightInd w:val="0"/>
              <w:spacing w:after="200" w:line="276" w:lineRule="auto"/>
              <w:jc w:val="left"/>
              <w:rPr>
                <w:szCs w:val="28"/>
              </w:rPr>
            </w:pPr>
            <w:r w:rsidRPr="00741E33">
              <w:rPr>
                <w:szCs w:val="28"/>
              </w:rPr>
              <w:t>Количество посещений культурно-массовых мероприятий.</w:t>
            </w:r>
          </w:p>
          <w:p w:rsidR="003079A0" w:rsidRPr="00741E33" w:rsidRDefault="00952CCC" w:rsidP="003079A0">
            <w:pPr>
              <w:numPr>
                <w:ilvl w:val="0"/>
                <w:numId w:val="2"/>
              </w:numPr>
              <w:autoSpaceDE w:val="0"/>
              <w:autoSpaceDN w:val="0"/>
              <w:adjustRightInd w:val="0"/>
              <w:spacing w:after="200" w:line="276" w:lineRule="auto"/>
              <w:jc w:val="left"/>
              <w:rPr>
                <w:szCs w:val="28"/>
              </w:rPr>
            </w:pPr>
            <w:r>
              <w:rPr>
                <w:szCs w:val="28"/>
              </w:rPr>
              <w:t>Количество клубных формирований</w:t>
            </w:r>
            <w:r w:rsidR="003079A0" w:rsidRPr="00741E33">
              <w:rPr>
                <w:szCs w:val="28"/>
              </w:rPr>
              <w:t>.</w:t>
            </w:r>
            <w:r w:rsidR="00222191" w:rsidRPr="00741E33">
              <w:rPr>
                <w:szCs w:val="28"/>
              </w:rPr>
              <w:t xml:space="preserve"> </w:t>
            </w:r>
          </w:p>
          <w:p w:rsidR="00222191" w:rsidRPr="00741E33" w:rsidRDefault="00222191" w:rsidP="00222191">
            <w:pPr>
              <w:numPr>
                <w:ilvl w:val="0"/>
                <w:numId w:val="2"/>
              </w:numPr>
              <w:spacing w:after="200" w:line="276" w:lineRule="auto"/>
              <w:jc w:val="left"/>
              <w:rPr>
                <w:szCs w:val="28"/>
              </w:rPr>
            </w:pPr>
            <w:r w:rsidRPr="00741E33">
              <w:rPr>
                <w:szCs w:val="28"/>
              </w:rPr>
              <w:t xml:space="preserve">Количество жителей Перемышльского района, занимающихся  в клубных формированиях, от общего </w:t>
            </w:r>
            <w:r w:rsidRPr="00741E33">
              <w:rPr>
                <w:szCs w:val="28"/>
              </w:rPr>
              <w:lastRenderedPageBreak/>
              <w:t xml:space="preserve">числа жителей Перемышльского района.  </w:t>
            </w:r>
          </w:p>
          <w:p w:rsidR="00636075" w:rsidRPr="00741E33" w:rsidRDefault="00636075" w:rsidP="00A043E5">
            <w:pPr>
              <w:numPr>
                <w:ilvl w:val="0"/>
                <w:numId w:val="2"/>
              </w:numPr>
              <w:autoSpaceDE w:val="0"/>
              <w:autoSpaceDN w:val="0"/>
              <w:adjustRightInd w:val="0"/>
              <w:spacing w:after="200" w:line="276" w:lineRule="auto"/>
              <w:jc w:val="left"/>
              <w:rPr>
                <w:szCs w:val="28"/>
              </w:rPr>
            </w:pPr>
            <w:r w:rsidRPr="00741E33">
              <w:rPr>
                <w:szCs w:val="28"/>
              </w:rPr>
              <w:t>Количество обучающихся  в учреждениях  дополнительного образования сферы</w:t>
            </w:r>
            <w:r w:rsidR="00A043E5" w:rsidRPr="00741E33">
              <w:rPr>
                <w:szCs w:val="28"/>
              </w:rPr>
              <w:t xml:space="preserve"> </w:t>
            </w:r>
            <w:r w:rsidRPr="00741E33">
              <w:rPr>
                <w:szCs w:val="28"/>
              </w:rPr>
              <w:t>культуры.</w:t>
            </w:r>
          </w:p>
          <w:p w:rsidR="00636075" w:rsidRPr="00741E33" w:rsidRDefault="00636075" w:rsidP="00636075">
            <w:pPr>
              <w:numPr>
                <w:ilvl w:val="0"/>
                <w:numId w:val="2"/>
              </w:numPr>
              <w:autoSpaceDE w:val="0"/>
              <w:autoSpaceDN w:val="0"/>
              <w:adjustRightInd w:val="0"/>
              <w:spacing w:after="200" w:line="276" w:lineRule="auto"/>
              <w:jc w:val="left"/>
              <w:rPr>
                <w:szCs w:val="28"/>
              </w:rPr>
            </w:pPr>
            <w:r w:rsidRPr="00741E33">
              <w:rPr>
                <w:szCs w:val="28"/>
              </w:rPr>
              <w:t>Количество пользователей общедоступных  муниципальных библиотек.</w:t>
            </w:r>
          </w:p>
          <w:p w:rsidR="00636075" w:rsidRPr="00741E33" w:rsidRDefault="00636075" w:rsidP="00636075">
            <w:pPr>
              <w:widowControl w:val="0"/>
              <w:numPr>
                <w:ilvl w:val="0"/>
                <w:numId w:val="2"/>
              </w:numPr>
              <w:autoSpaceDE w:val="0"/>
              <w:autoSpaceDN w:val="0"/>
              <w:adjustRightInd w:val="0"/>
              <w:spacing w:after="200" w:line="276" w:lineRule="auto"/>
              <w:ind w:right="-57"/>
              <w:contextualSpacing/>
              <w:jc w:val="left"/>
              <w:rPr>
                <w:szCs w:val="28"/>
              </w:rPr>
            </w:pPr>
            <w:r w:rsidRPr="00741E33">
              <w:rPr>
                <w:bCs/>
                <w:szCs w:val="28"/>
              </w:rPr>
              <w:t xml:space="preserve">Количество единиц хранения библиотечных фондов общедоступных  библиотек </w:t>
            </w:r>
            <w:r w:rsidRPr="00741E33">
              <w:rPr>
                <w:szCs w:val="28"/>
              </w:rPr>
              <w:t>.</w:t>
            </w:r>
          </w:p>
          <w:p w:rsidR="00636075" w:rsidRPr="00741E33" w:rsidRDefault="00636075" w:rsidP="00636075">
            <w:pPr>
              <w:numPr>
                <w:ilvl w:val="0"/>
                <w:numId w:val="2"/>
              </w:numPr>
              <w:autoSpaceDE w:val="0"/>
              <w:autoSpaceDN w:val="0"/>
              <w:adjustRightInd w:val="0"/>
              <w:spacing w:after="200" w:line="276" w:lineRule="auto"/>
              <w:jc w:val="left"/>
              <w:rPr>
                <w:szCs w:val="28"/>
              </w:rPr>
            </w:pPr>
            <w:r w:rsidRPr="00741E33">
              <w:rPr>
                <w:szCs w:val="28"/>
              </w:rPr>
              <w:t xml:space="preserve">Количество массовых мероприятий, проводимых  общедоступными   </w:t>
            </w:r>
          </w:p>
          <w:p w:rsidR="00636075" w:rsidRPr="00741E33" w:rsidRDefault="008A4CE6" w:rsidP="008A4CE6">
            <w:pPr>
              <w:autoSpaceDE w:val="0"/>
              <w:autoSpaceDN w:val="0"/>
              <w:adjustRightInd w:val="0"/>
              <w:ind w:left="360"/>
              <w:jc w:val="left"/>
              <w:rPr>
                <w:szCs w:val="28"/>
              </w:rPr>
            </w:pPr>
            <w:r w:rsidRPr="00741E33">
              <w:rPr>
                <w:szCs w:val="28"/>
              </w:rPr>
              <w:t>библиотеками.</w:t>
            </w:r>
            <w:r w:rsidR="00222191" w:rsidRPr="00741E33">
              <w:rPr>
                <w:spacing w:val="1"/>
                <w:szCs w:val="28"/>
              </w:rPr>
              <w:t xml:space="preserve"> </w:t>
            </w:r>
          </w:p>
          <w:p w:rsidR="00636075" w:rsidRPr="00741E33" w:rsidRDefault="00636075" w:rsidP="00222191">
            <w:pPr>
              <w:numPr>
                <w:ilvl w:val="0"/>
                <w:numId w:val="2"/>
              </w:numPr>
              <w:spacing w:after="200" w:line="276" w:lineRule="auto"/>
              <w:contextualSpacing/>
              <w:jc w:val="left"/>
              <w:rPr>
                <w:szCs w:val="28"/>
              </w:rPr>
            </w:pPr>
            <w:r w:rsidRPr="00741E33">
              <w:rPr>
                <w:szCs w:val="28"/>
              </w:rPr>
              <w:t xml:space="preserve">Количество посещений общедоступных муниципальных библиотек. </w:t>
            </w:r>
          </w:p>
          <w:p w:rsidR="00636075" w:rsidRPr="00741E33" w:rsidRDefault="00636075" w:rsidP="00636075">
            <w:pPr>
              <w:numPr>
                <w:ilvl w:val="0"/>
                <w:numId w:val="2"/>
              </w:numPr>
              <w:spacing w:after="200" w:line="276" w:lineRule="auto"/>
              <w:contextualSpacing/>
              <w:jc w:val="left"/>
              <w:rPr>
                <w:szCs w:val="28"/>
              </w:rPr>
            </w:pPr>
            <w:r w:rsidRPr="00741E33">
              <w:rPr>
                <w:szCs w:val="28"/>
              </w:rPr>
              <w:t>Достижение показателей уровня заработной платы работников учреждений</w:t>
            </w:r>
          </w:p>
          <w:p w:rsidR="00636075" w:rsidRPr="00741E33" w:rsidRDefault="00636075" w:rsidP="00636075">
            <w:pPr>
              <w:ind w:left="360"/>
              <w:contextualSpacing/>
              <w:jc w:val="left"/>
              <w:rPr>
                <w:szCs w:val="28"/>
              </w:rPr>
            </w:pPr>
            <w:r w:rsidRPr="00741E33">
              <w:rPr>
                <w:szCs w:val="28"/>
              </w:rPr>
              <w:t xml:space="preserve"> культуры и дополнительного образования в сфере культуры относительно средней заработной </w:t>
            </w:r>
          </w:p>
          <w:p w:rsidR="00636075" w:rsidRPr="00741E33" w:rsidRDefault="00636075" w:rsidP="00636075">
            <w:pPr>
              <w:ind w:left="360"/>
              <w:contextualSpacing/>
              <w:jc w:val="left"/>
              <w:rPr>
                <w:szCs w:val="28"/>
              </w:rPr>
            </w:pPr>
            <w:r w:rsidRPr="00741E33">
              <w:rPr>
                <w:szCs w:val="28"/>
              </w:rPr>
              <w:t>платы от региона.</w:t>
            </w:r>
          </w:p>
          <w:p w:rsidR="00636075" w:rsidRPr="00741E33" w:rsidRDefault="00636075" w:rsidP="0036468D">
            <w:pPr>
              <w:pStyle w:val="ConsPlusNormal"/>
              <w:rPr>
                <w:rFonts w:ascii="Times New Roman" w:hAnsi="Times New Roman" w:cs="Times New Roman"/>
                <w:sz w:val="28"/>
                <w:szCs w:val="28"/>
              </w:rPr>
            </w:pPr>
          </w:p>
        </w:tc>
      </w:tr>
      <w:tr w:rsidR="00636075" w:rsidRPr="00741E33" w:rsidTr="000603E8">
        <w:tc>
          <w:tcPr>
            <w:tcW w:w="4740" w:type="dxa"/>
          </w:tcPr>
          <w:p w:rsidR="00636075" w:rsidRPr="00741E33" w:rsidRDefault="0063607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lastRenderedPageBreak/>
              <w:t>7. Сроки и этапы реализации муниципальной программы</w:t>
            </w:r>
          </w:p>
        </w:tc>
        <w:tc>
          <w:tcPr>
            <w:tcW w:w="4331" w:type="dxa"/>
          </w:tcPr>
          <w:p w:rsidR="00636075" w:rsidRPr="00741E33" w:rsidRDefault="00636075" w:rsidP="00636075">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 С 2020-2025гг</w:t>
            </w:r>
          </w:p>
        </w:tc>
      </w:tr>
      <w:tr w:rsidR="00636075" w:rsidRPr="00741E33" w:rsidTr="000603E8">
        <w:tc>
          <w:tcPr>
            <w:tcW w:w="4740" w:type="dxa"/>
          </w:tcPr>
          <w:p w:rsidR="00636075" w:rsidRPr="00741E33" w:rsidRDefault="0063607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t>8. Объемы финансирования муниципальной программы за счет бюджетных ассигнований</w:t>
            </w:r>
          </w:p>
        </w:tc>
        <w:tc>
          <w:tcPr>
            <w:tcW w:w="4331" w:type="dxa"/>
          </w:tcPr>
          <w:p w:rsidR="00963565" w:rsidRPr="00776755" w:rsidRDefault="00636075" w:rsidP="0036468D">
            <w:pPr>
              <w:pStyle w:val="ConsPlusNormal"/>
              <w:rPr>
                <w:rFonts w:ascii="Times New Roman" w:hAnsi="Times New Roman" w:cs="Times New Roman"/>
                <w:sz w:val="28"/>
                <w:szCs w:val="28"/>
              </w:rPr>
            </w:pPr>
            <w:r w:rsidRPr="00776755">
              <w:rPr>
                <w:rFonts w:ascii="Times New Roman" w:hAnsi="Times New Roman" w:cs="Times New Roman"/>
                <w:sz w:val="28"/>
                <w:szCs w:val="28"/>
              </w:rPr>
              <w:t>Всего</w:t>
            </w:r>
            <w:r w:rsidR="00963565" w:rsidRPr="00776755">
              <w:rPr>
                <w:rFonts w:ascii="Times New Roman" w:hAnsi="Times New Roman" w:cs="Times New Roman"/>
                <w:sz w:val="28"/>
                <w:szCs w:val="28"/>
              </w:rPr>
              <w:t>:</w:t>
            </w:r>
            <w:r w:rsidR="0025477E" w:rsidRPr="00776755">
              <w:rPr>
                <w:rFonts w:ascii="Times New Roman" w:hAnsi="Times New Roman" w:cs="Times New Roman"/>
                <w:sz w:val="28"/>
                <w:szCs w:val="28"/>
              </w:rPr>
              <w:t>287232435,0рублей</w:t>
            </w:r>
          </w:p>
          <w:p w:rsidR="00507D7D" w:rsidRPr="00741E33" w:rsidRDefault="0063607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 </w:t>
            </w:r>
          </w:p>
          <w:p w:rsidR="00636075" w:rsidRPr="00741E33" w:rsidRDefault="0063607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t>в том числе по годам и источникам финансирования, в том числе:</w:t>
            </w:r>
          </w:p>
          <w:p w:rsidR="00636075" w:rsidRPr="00741E33" w:rsidRDefault="0096356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t>2020год,всего-47872072,5рублей</w:t>
            </w:r>
          </w:p>
          <w:p w:rsidR="00963565" w:rsidRPr="00741E33" w:rsidRDefault="0096356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t>2021год ,всего-47872072,5рублей</w:t>
            </w:r>
          </w:p>
          <w:p w:rsidR="00963565" w:rsidRPr="00741E33" w:rsidRDefault="0096356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t>2022год всего-47872072,5рублей</w:t>
            </w:r>
          </w:p>
          <w:p w:rsidR="00963565" w:rsidRPr="00741E33" w:rsidRDefault="0096356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lastRenderedPageBreak/>
              <w:t>2023год всего-47872072,5рублей</w:t>
            </w:r>
          </w:p>
          <w:p w:rsidR="00963565" w:rsidRPr="00741E33" w:rsidRDefault="0096356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t>2024год всего-47872072,5рублей</w:t>
            </w:r>
          </w:p>
          <w:p w:rsidR="00963565" w:rsidRPr="00741E33" w:rsidRDefault="0096356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t>2025год всего-47872072,5рублей</w:t>
            </w:r>
          </w:p>
          <w:p w:rsidR="00963565" w:rsidRPr="00741E33" w:rsidRDefault="00963565" w:rsidP="0036468D">
            <w:pPr>
              <w:pStyle w:val="ConsPlusNormal"/>
              <w:rPr>
                <w:rFonts w:ascii="Times New Roman" w:hAnsi="Times New Roman" w:cs="Times New Roman"/>
                <w:sz w:val="28"/>
                <w:szCs w:val="28"/>
              </w:rPr>
            </w:pPr>
          </w:p>
          <w:p w:rsidR="00636075" w:rsidRPr="00741E33" w:rsidRDefault="0063607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t>- средства районного бюджета</w:t>
            </w:r>
            <w:r w:rsidR="00D651C9" w:rsidRPr="00741E33">
              <w:rPr>
                <w:rFonts w:ascii="Times New Roman" w:hAnsi="Times New Roman" w:cs="Times New Roman"/>
                <w:sz w:val="28"/>
                <w:szCs w:val="28"/>
              </w:rPr>
              <w:t>:</w:t>
            </w:r>
          </w:p>
          <w:p w:rsidR="00963565" w:rsidRPr="00741E33" w:rsidRDefault="00963565" w:rsidP="00963565">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2020год,всего- </w:t>
            </w:r>
            <w:r w:rsidR="00D52524" w:rsidRPr="00741E33">
              <w:rPr>
                <w:rFonts w:ascii="Times New Roman" w:hAnsi="Times New Roman" w:cs="Times New Roman"/>
                <w:sz w:val="28"/>
                <w:szCs w:val="28"/>
              </w:rPr>
              <w:t>31133182,0рублей</w:t>
            </w:r>
          </w:p>
          <w:p w:rsidR="00963565" w:rsidRPr="00741E33" w:rsidRDefault="0058247F" w:rsidP="00963565">
            <w:pPr>
              <w:pStyle w:val="ConsPlusNormal"/>
              <w:rPr>
                <w:rFonts w:ascii="Times New Roman" w:hAnsi="Times New Roman" w:cs="Times New Roman"/>
                <w:sz w:val="28"/>
                <w:szCs w:val="28"/>
              </w:rPr>
            </w:pPr>
            <w:r>
              <w:rPr>
                <w:rFonts w:ascii="Times New Roman" w:hAnsi="Times New Roman" w:cs="Times New Roman"/>
                <w:sz w:val="28"/>
                <w:szCs w:val="28"/>
              </w:rPr>
              <w:t>2021год</w:t>
            </w:r>
            <w:r w:rsidR="00963565" w:rsidRPr="00741E33">
              <w:rPr>
                <w:rFonts w:ascii="Times New Roman" w:hAnsi="Times New Roman" w:cs="Times New Roman"/>
                <w:sz w:val="28"/>
                <w:szCs w:val="28"/>
              </w:rPr>
              <w:t xml:space="preserve">,всего- </w:t>
            </w:r>
            <w:r w:rsidR="00D52524" w:rsidRPr="00741E33">
              <w:rPr>
                <w:rFonts w:ascii="Times New Roman" w:hAnsi="Times New Roman" w:cs="Times New Roman"/>
                <w:sz w:val="28"/>
                <w:szCs w:val="28"/>
              </w:rPr>
              <w:t>32086422,71рублей</w:t>
            </w:r>
          </w:p>
          <w:p w:rsidR="00963565" w:rsidRPr="00741E33" w:rsidRDefault="00963565" w:rsidP="00963565">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2022год всего- </w:t>
            </w:r>
            <w:r w:rsidR="00D52524" w:rsidRPr="00741E33">
              <w:rPr>
                <w:rFonts w:ascii="Times New Roman" w:hAnsi="Times New Roman" w:cs="Times New Roman"/>
                <w:sz w:val="28"/>
                <w:szCs w:val="28"/>
              </w:rPr>
              <w:t>32096126,83рублей</w:t>
            </w:r>
          </w:p>
          <w:p w:rsidR="00963565" w:rsidRPr="00741E33" w:rsidRDefault="00963565" w:rsidP="00963565">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2023год всего- </w:t>
            </w:r>
            <w:r w:rsidR="00D52524" w:rsidRPr="00741E33">
              <w:rPr>
                <w:rFonts w:ascii="Times New Roman" w:hAnsi="Times New Roman" w:cs="Times New Roman"/>
                <w:sz w:val="28"/>
                <w:szCs w:val="28"/>
              </w:rPr>
              <w:t>32096126,83рублей</w:t>
            </w:r>
          </w:p>
          <w:p w:rsidR="00963565" w:rsidRPr="00741E33" w:rsidRDefault="00963565" w:rsidP="00963565">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2024год всего- </w:t>
            </w:r>
            <w:r w:rsidR="00D52524" w:rsidRPr="00741E33">
              <w:rPr>
                <w:rFonts w:ascii="Times New Roman" w:hAnsi="Times New Roman" w:cs="Times New Roman"/>
                <w:sz w:val="28"/>
                <w:szCs w:val="28"/>
              </w:rPr>
              <w:t>32096126,83рублей</w:t>
            </w:r>
          </w:p>
          <w:p w:rsidR="00963565" w:rsidRPr="00741E33" w:rsidRDefault="00963565" w:rsidP="00963565">
            <w:pPr>
              <w:pStyle w:val="ConsPlusNormal"/>
              <w:rPr>
                <w:rFonts w:ascii="Times New Roman" w:hAnsi="Times New Roman" w:cs="Times New Roman"/>
                <w:sz w:val="28"/>
                <w:szCs w:val="28"/>
              </w:rPr>
            </w:pPr>
            <w:r w:rsidRPr="00741E33">
              <w:rPr>
                <w:rFonts w:ascii="Times New Roman" w:hAnsi="Times New Roman" w:cs="Times New Roman"/>
                <w:sz w:val="28"/>
                <w:szCs w:val="28"/>
              </w:rPr>
              <w:t>2025год всего –</w:t>
            </w:r>
            <w:r w:rsidR="00636075" w:rsidRPr="00741E33">
              <w:rPr>
                <w:rFonts w:ascii="Times New Roman" w:hAnsi="Times New Roman" w:cs="Times New Roman"/>
                <w:sz w:val="28"/>
                <w:szCs w:val="28"/>
              </w:rPr>
              <w:t xml:space="preserve"> </w:t>
            </w:r>
            <w:r w:rsidR="00D52524" w:rsidRPr="00741E33">
              <w:rPr>
                <w:rFonts w:ascii="Times New Roman" w:hAnsi="Times New Roman" w:cs="Times New Roman"/>
                <w:sz w:val="28"/>
                <w:szCs w:val="28"/>
              </w:rPr>
              <w:t>32096126,83рублей</w:t>
            </w:r>
          </w:p>
          <w:p w:rsidR="00963565" w:rsidRPr="00741E33" w:rsidRDefault="00963565" w:rsidP="00963565">
            <w:pPr>
              <w:pStyle w:val="ConsPlusNormal"/>
              <w:rPr>
                <w:rFonts w:ascii="Times New Roman" w:hAnsi="Times New Roman" w:cs="Times New Roman"/>
                <w:sz w:val="28"/>
                <w:szCs w:val="28"/>
              </w:rPr>
            </w:pPr>
          </w:p>
          <w:p w:rsidR="00636075" w:rsidRPr="00741E33" w:rsidRDefault="00636075" w:rsidP="00963565">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средства областного бюджета </w:t>
            </w:r>
            <w:r w:rsidR="00963565" w:rsidRPr="00741E33">
              <w:rPr>
                <w:rFonts w:ascii="Times New Roman" w:hAnsi="Times New Roman" w:cs="Times New Roman"/>
                <w:sz w:val="28"/>
                <w:szCs w:val="28"/>
              </w:rPr>
              <w:t xml:space="preserve"> </w:t>
            </w:r>
          </w:p>
          <w:p w:rsidR="00D651C9" w:rsidRPr="00741E33" w:rsidRDefault="00D651C9" w:rsidP="00D651C9">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2020год,всего- </w:t>
            </w:r>
            <w:r w:rsidR="00D52524" w:rsidRPr="00741E33">
              <w:rPr>
                <w:rFonts w:ascii="Times New Roman" w:hAnsi="Times New Roman" w:cs="Times New Roman"/>
                <w:sz w:val="28"/>
                <w:szCs w:val="28"/>
              </w:rPr>
              <w:t>1842111,5</w:t>
            </w:r>
          </w:p>
          <w:p w:rsidR="00D651C9" w:rsidRPr="00741E33" w:rsidRDefault="00D651C9" w:rsidP="00D651C9">
            <w:pPr>
              <w:pStyle w:val="ConsPlusNormal"/>
              <w:rPr>
                <w:rFonts w:ascii="Times New Roman" w:hAnsi="Times New Roman" w:cs="Times New Roman"/>
                <w:sz w:val="28"/>
                <w:szCs w:val="28"/>
              </w:rPr>
            </w:pPr>
            <w:r w:rsidRPr="00741E33">
              <w:rPr>
                <w:rFonts w:ascii="Times New Roman" w:hAnsi="Times New Roman" w:cs="Times New Roman"/>
                <w:sz w:val="28"/>
                <w:szCs w:val="28"/>
              </w:rPr>
              <w:t>2021год ,всего- 888870,79</w:t>
            </w:r>
          </w:p>
          <w:p w:rsidR="00D651C9" w:rsidRPr="00741E33" w:rsidRDefault="00D651C9" w:rsidP="00D651C9">
            <w:pPr>
              <w:pStyle w:val="ConsPlusNormal"/>
              <w:rPr>
                <w:rFonts w:ascii="Times New Roman" w:hAnsi="Times New Roman" w:cs="Times New Roman"/>
                <w:sz w:val="28"/>
                <w:szCs w:val="28"/>
              </w:rPr>
            </w:pPr>
            <w:r w:rsidRPr="00741E33">
              <w:rPr>
                <w:rFonts w:ascii="Times New Roman" w:hAnsi="Times New Roman" w:cs="Times New Roman"/>
                <w:sz w:val="28"/>
                <w:szCs w:val="28"/>
              </w:rPr>
              <w:t>2022год всего- 879166,67</w:t>
            </w:r>
          </w:p>
          <w:p w:rsidR="00D651C9" w:rsidRPr="00741E33" w:rsidRDefault="00D651C9" w:rsidP="00D651C9">
            <w:pPr>
              <w:pStyle w:val="ConsPlusNormal"/>
              <w:rPr>
                <w:rFonts w:ascii="Times New Roman" w:hAnsi="Times New Roman" w:cs="Times New Roman"/>
                <w:sz w:val="28"/>
                <w:szCs w:val="28"/>
              </w:rPr>
            </w:pPr>
            <w:r w:rsidRPr="00741E33">
              <w:rPr>
                <w:rFonts w:ascii="Times New Roman" w:hAnsi="Times New Roman" w:cs="Times New Roman"/>
                <w:sz w:val="28"/>
                <w:szCs w:val="28"/>
              </w:rPr>
              <w:t>2023год всего- 879166,67</w:t>
            </w:r>
          </w:p>
          <w:p w:rsidR="00D651C9" w:rsidRPr="00741E33" w:rsidRDefault="00D651C9" w:rsidP="00D651C9">
            <w:pPr>
              <w:pStyle w:val="ConsPlusNormal"/>
              <w:rPr>
                <w:rFonts w:ascii="Times New Roman" w:hAnsi="Times New Roman" w:cs="Times New Roman"/>
                <w:sz w:val="28"/>
                <w:szCs w:val="28"/>
              </w:rPr>
            </w:pPr>
            <w:r w:rsidRPr="00741E33">
              <w:rPr>
                <w:rFonts w:ascii="Times New Roman" w:hAnsi="Times New Roman" w:cs="Times New Roman"/>
                <w:sz w:val="28"/>
                <w:szCs w:val="28"/>
              </w:rPr>
              <w:t>2024год всего- 879166,67</w:t>
            </w:r>
          </w:p>
          <w:p w:rsidR="00D651C9" w:rsidRPr="00741E33" w:rsidRDefault="00D651C9" w:rsidP="00D651C9">
            <w:pPr>
              <w:pStyle w:val="ConsPlusNormal"/>
              <w:rPr>
                <w:rFonts w:ascii="Times New Roman" w:hAnsi="Times New Roman" w:cs="Times New Roman"/>
                <w:sz w:val="28"/>
                <w:szCs w:val="28"/>
              </w:rPr>
            </w:pPr>
            <w:r w:rsidRPr="00741E33">
              <w:rPr>
                <w:rFonts w:ascii="Times New Roman" w:hAnsi="Times New Roman" w:cs="Times New Roman"/>
                <w:sz w:val="28"/>
                <w:szCs w:val="28"/>
              </w:rPr>
              <w:t>2025год всего – 879166,67</w:t>
            </w:r>
          </w:p>
          <w:p w:rsidR="00636075" w:rsidRPr="00741E33" w:rsidRDefault="00636075" w:rsidP="0036468D">
            <w:pPr>
              <w:pStyle w:val="ConsPlusNormal"/>
              <w:rPr>
                <w:rFonts w:ascii="Times New Roman" w:hAnsi="Times New Roman" w:cs="Times New Roman"/>
                <w:sz w:val="28"/>
                <w:szCs w:val="28"/>
              </w:rPr>
            </w:pPr>
            <w:r w:rsidRPr="00741E33">
              <w:rPr>
                <w:rFonts w:ascii="Times New Roman" w:hAnsi="Times New Roman" w:cs="Times New Roman"/>
                <w:sz w:val="28"/>
                <w:szCs w:val="28"/>
              </w:rPr>
              <w:t>- средства федерального бюджета (при наличии);</w:t>
            </w:r>
          </w:p>
          <w:p w:rsidR="00636075" w:rsidRPr="00741E33" w:rsidRDefault="00636075" w:rsidP="0036468D">
            <w:pPr>
              <w:pStyle w:val="ConsPlusNormal"/>
              <w:rPr>
                <w:rFonts w:ascii="Times New Roman" w:hAnsi="Times New Roman" w:cs="Times New Roman"/>
                <w:sz w:val="28"/>
                <w:szCs w:val="28"/>
              </w:rPr>
            </w:pPr>
          </w:p>
          <w:p w:rsidR="00D651C9" w:rsidRPr="00741E33" w:rsidRDefault="00D651C9" w:rsidP="00D651C9">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 средства бюджетов поселений 2020год,всего- </w:t>
            </w:r>
            <w:r w:rsidR="00D52524" w:rsidRPr="00741E33">
              <w:rPr>
                <w:rFonts w:ascii="Times New Roman" w:hAnsi="Times New Roman" w:cs="Times New Roman"/>
                <w:sz w:val="28"/>
                <w:szCs w:val="28"/>
              </w:rPr>
              <w:t>14896779,0рублей</w:t>
            </w:r>
          </w:p>
          <w:p w:rsidR="00D651C9" w:rsidRPr="00741E33" w:rsidRDefault="00D651C9" w:rsidP="00D651C9">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2021год ,всего- </w:t>
            </w:r>
            <w:r w:rsidR="00D52524" w:rsidRPr="00741E33">
              <w:rPr>
                <w:rFonts w:ascii="Times New Roman" w:hAnsi="Times New Roman" w:cs="Times New Roman"/>
                <w:sz w:val="28"/>
                <w:szCs w:val="28"/>
              </w:rPr>
              <w:t>14896779,0рублей</w:t>
            </w:r>
          </w:p>
          <w:p w:rsidR="00D651C9" w:rsidRPr="00741E33" w:rsidRDefault="00D651C9" w:rsidP="00D651C9">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2022год всего- </w:t>
            </w:r>
            <w:r w:rsidR="00D52524" w:rsidRPr="00741E33">
              <w:rPr>
                <w:rFonts w:ascii="Times New Roman" w:hAnsi="Times New Roman" w:cs="Times New Roman"/>
                <w:sz w:val="28"/>
                <w:szCs w:val="28"/>
              </w:rPr>
              <w:t>14896779,0рублей</w:t>
            </w:r>
          </w:p>
          <w:p w:rsidR="00D651C9" w:rsidRPr="00741E33" w:rsidRDefault="00D651C9" w:rsidP="00D651C9">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2023год всего- </w:t>
            </w:r>
            <w:r w:rsidR="00D52524" w:rsidRPr="00741E33">
              <w:rPr>
                <w:rFonts w:ascii="Times New Roman" w:hAnsi="Times New Roman" w:cs="Times New Roman"/>
                <w:sz w:val="28"/>
                <w:szCs w:val="28"/>
              </w:rPr>
              <w:t>14896779,0рублей</w:t>
            </w:r>
          </w:p>
          <w:p w:rsidR="00D651C9" w:rsidRPr="00741E33" w:rsidRDefault="00D651C9" w:rsidP="00D651C9">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2024год всего- </w:t>
            </w:r>
            <w:r w:rsidR="00D52524" w:rsidRPr="00741E33">
              <w:rPr>
                <w:rFonts w:ascii="Times New Roman" w:hAnsi="Times New Roman" w:cs="Times New Roman"/>
                <w:sz w:val="28"/>
                <w:szCs w:val="28"/>
              </w:rPr>
              <w:t>14896779,0рублей</w:t>
            </w:r>
          </w:p>
          <w:p w:rsidR="00D651C9" w:rsidRPr="00741E33" w:rsidRDefault="00D651C9" w:rsidP="00D651C9">
            <w:pPr>
              <w:pStyle w:val="ConsPlusNormal"/>
              <w:rPr>
                <w:rFonts w:ascii="Times New Roman" w:hAnsi="Times New Roman" w:cs="Times New Roman"/>
                <w:sz w:val="28"/>
                <w:szCs w:val="28"/>
              </w:rPr>
            </w:pPr>
            <w:r w:rsidRPr="00741E33">
              <w:rPr>
                <w:rFonts w:ascii="Times New Roman" w:hAnsi="Times New Roman" w:cs="Times New Roman"/>
                <w:sz w:val="28"/>
                <w:szCs w:val="28"/>
              </w:rPr>
              <w:t>2025год всего –</w:t>
            </w:r>
            <w:r w:rsidR="00D52524" w:rsidRPr="00741E33">
              <w:rPr>
                <w:rFonts w:ascii="Times New Roman" w:hAnsi="Times New Roman" w:cs="Times New Roman"/>
                <w:sz w:val="28"/>
                <w:szCs w:val="28"/>
              </w:rPr>
              <w:t>14896779,0рублей</w:t>
            </w:r>
            <w:r w:rsidRPr="00741E33">
              <w:rPr>
                <w:rFonts w:ascii="Times New Roman" w:hAnsi="Times New Roman" w:cs="Times New Roman"/>
                <w:sz w:val="28"/>
                <w:szCs w:val="28"/>
              </w:rPr>
              <w:t xml:space="preserve"> </w:t>
            </w:r>
          </w:p>
          <w:p w:rsidR="00636075" w:rsidRPr="00741E33" w:rsidRDefault="00636075" w:rsidP="0036468D">
            <w:pPr>
              <w:pStyle w:val="ConsPlusNormal"/>
              <w:rPr>
                <w:rFonts w:ascii="Times New Roman" w:hAnsi="Times New Roman" w:cs="Times New Roman"/>
                <w:sz w:val="28"/>
                <w:szCs w:val="28"/>
              </w:rPr>
            </w:pPr>
          </w:p>
          <w:p w:rsidR="00636075" w:rsidRPr="00741E33" w:rsidRDefault="00636075" w:rsidP="0036468D">
            <w:pPr>
              <w:pStyle w:val="ConsPlusNormal"/>
              <w:rPr>
                <w:rFonts w:ascii="Times New Roman" w:hAnsi="Times New Roman" w:cs="Times New Roman"/>
                <w:sz w:val="28"/>
                <w:szCs w:val="28"/>
              </w:rPr>
            </w:pPr>
          </w:p>
        </w:tc>
      </w:tr>
    </w:tbl>
    <w:p w:rsidR="00636075" w:rsidRPr="00741E33" w:rsidRDefault="0058247F" w:rsidP="0063607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B156B" w:rsidRPr="00741E33" w:rsidRDefault="00636075" w:rsidP="008A4CE6">
      <w:pPr>
        <w:pStyle w:val="ConsPlusNormal"/>
        <w:spacing w:before="220"/>
        <w:ind w:firstLine="540"/>
        <w:jc w:val="both"/>
        <w:rPr>
          <w:rFonts w:ascii="Times New Roman" w:hAnsi="Times New Roman" w:cs="Times New Roman"/>
          <w:sz w:val="28"/>
          <w:szCs w:val="28"/>
        </w:rPr>
      </w:pPr>
      <w:bookmarkStart w:id="2" w:name="P290"/>
      <w:bookmarkEnd w:id="2"/>
      <w:r w:rsidRPr="00741E33">
        <w:rPr>
          <w:rFonts w:ascii="Times New Roman" w:hAnsi="Times New Roman" w:cs="Times New Roman"/>
          <w:sz w:val="28"/>
          <w:szCs w:val="28"/>
        </w:rPr>
        <w:t>&lt;*&gt; При отсутствии в составе муниципальной программы подпрограмм строка 2 "Соисполнители муниципальной программы" излагается в следующей редакции: "Учас</w:t>
      </w:r>
      <w:r w:rsidR="008A4CE6" w:rsidRPr="00741E33">
        <w:rPr>
          <w:rFonts w:ascii="Times New Roman" w:hAnsi="Times New Roman" w:cs="Times New Roman"/>
          <w:sz w:val="28"/>
          <w:szCs w:val="28"/>
        </w:rPr>
        <w:t>тники муниципальной программы"</w:t>
      </w:r>
    </w:p>
    <w:p w:rsidR="00E85773" w:rsidRPr="00741E33" w:rsidRDefault="00E85773">
      <w:pPr>
        <w:rPr>
          <w:szCs w:val="28"/>
        </w:rPr>
      </w:pPr>
    </w:p>
    <w:p w:rsidR="00E85773" w:rsidRDefault="00E85773">
      <w:pPr>
        <w:rPr>
          <w:szCs w:val="28"/>
        </w:rPr>
      </w:pPr>
    </w:p>
    <w:p w:rsidR="00FF2A62" w:rsidRDefault="00FF2A62">
      <w:pPr>
        <w:rPr>
          <w:szCs w:val="28"/>
        </w:rPr>
      </w:pPr>
    </w:p>
    <w:p w:rsidR="00FF2A62" w:rsidRDefault="00FF2A62">
      <w:pPr>
        <w:rPr>
          <w:szCs w:val="28"/>
        </w:rPr>
      </w:pPr>
    </w:p>
    <w:p w:rsidR="00FF2A62" w:rsidRDefault="00FF2A62">
      <w:pPr>
        <w:rPr>
          <w:szCs w:val="28"/>
        </w:rPr>
      </w:pPr>
    </w:p>
    <w:p w:rsidR="00AE46F2" w:rsidRDefault="00AE46F2">
      <w:pPr>
        <w:rPr>
          <w:szCs w:val="28"/>
        </w:rPr>
      </w:pPr>
    </w:p>
    <w:p w:rsidR="00FF2A62" w:rsidRPr="00741E33" w:rsidRDefault="00FF2A62">
      <w:pPr>
        <w:rPr>
          <w:szCs w:val="28"/>
        </w:rPr>
      </w:pPr>
    </w:p>
    <w:p w:rsidR="00E85773" w:rsidRPr="0058247F" w:rsidRDefault="00E85773" w:rsidP="0058247F">
      <w:pPr>
        <w:pStyle w:val="a4"/>
        <w:numPr>
          <w:ilvl w:val="0"/>
          <w:numId w:val="14"/>
        </w:numPr>
        <w:tabs>
          <w:tab w:val="left" w:pos="709"/>
        </w:tabs>
        <w:autoSpaceDE w:val="0"/>
        <w:autoSpaceDN w:val="0"/>
        <w:adjustRightInd w:val="0"/>
        <w:jc w:val="both"/>
        <w:rPr>
          <w:b/>
          <w:szCs w:val="28"/>
          <w:u w:val="single"/>
        </w:rPr>
      </w:pPr>
      <w:r w:rsidRPr="0058247F">
        <w:rPr>
          <w:b/>
          <w:szCs w:val="28"/>
          <w:u w:val="single"/>
        </w:rPr>
        <w:lastRenderedPageBreak/>
        <w:t xml:space="preserve"> «Приоритеты муниципальной политики в сфере реализации муниципальной программы».</w:t>
      </w:r>
    </w:p>
    <w:p w:rsidR="00E85773" w:rsidRPr="00741E33" w:rsidRDefault="00E85773" w:rsidP="00FF2A62">
      <w:pPr>
        <w:tabs>
          <w:tab w:val="left" w:pos="709"/>
        </w:tabs>
        <w:autoSpaceDE w:val="0"/>
        <w:autoSpaceDN w:val="0"/>
        <w:adjustRightInd w:val="0"/>
        <w:ind w:left="720"/>
        <w:jc w:val="both"/>
        <w:rPr>
          <w:szCs w:val="28"/>
        </w:rPr>
      </w:pPr>
      <w:r w:rsidRPr="00741E33">
        <w:rPr>
          <w:szCs w:val="28"/>
        </w:rPr>
        <w:t xml:space="preserve"> О</w:t>
      </w:r>
      <w:r w:rsidR="00FF2A62">
        <w:rPr>
          <w:szCs w:val="28"/>
        </w:rPr>
        <w:t xml:space="preserve">бусловлены    правовыми актами  </w:t>
      </w:r>
      <w:r w:rsidRPr="00741E33">
        <w:rPr>
          <w:szCs w:val="28"/>
        </w:rPr>
        <w:t>Российской Федерации:</w:t>
      </w:r>
    </w:p>
    <w:p w:rsidR="00E85773" w:rsidRPr="00741E33" w:rsidRDefault="00E85773" w:rsidP="00E85773">
      <w:pPr>
        <w:tabs>
          <w:tab w:val="left" w:pos="709"/>
        </w:tabs>
        <w:autoSpaceDE w:val="0"/>
        <w:autoSpaceDN w:val="0"/>
        <w:adjustRightInd w:val="0"/>
        <w:jc w:val="both"/>
        <w:rPr>
          <w:szCs w:val="28"/>
        </w:rPr>
      </w:pPr>
      <w:r w:rsidRPr="00741E33">
        <w:rPr>
          <w:szCs w:val="28"/>
        </w:rPr>
        <w:t xml:space="preserve"> «Основы законодательства Российской Федерации о культуре»</w:t>
      </w:r>
      <w:r w:rsidR="009D7529">
        <w:rPr>
          <w:szCs w:val="28"/>
        </w:rPr>
        <w:t>,</w:t>
      </w:r>
      <w:r w:rsidR="009D7529" w:rsidRPr="009D7529">
        <w:rPr>
          <w:szCs w:val="28"/>
        </w:rPr>
        <w:t xml:space="preserve"> </w:t>
      </w:r>
      <w:r w:rsidR="009D7529">
        <w:rPr>
          <w:szCs w:val="28"/>
        </w:rPr>
        <w:t>утвержденны</w:t>
      </w:r>
      <w:r w:rsidR="00211B31">
        <w:rPr>
          <w:szCs w:val="28"/>
        </w:rPr>
        <w:t>е</w:t>
      </w:r>
      <w:r w:rsidR="009D7529">
        <w:rPr>
          <w:szCs w:val="28"/>
        </w:rPr>
        <w:t xml:space="preserve"> Верховным Советом Российской Федерации</w:t>
      </w:r>
      <w:r w:rsidR="009D7529" w:rsidRPr="009D7529">
        <w:rPr>
          <w:szCs w:val="28"/>
        </w:rPr>
        <w:t xml:space="preserve"> </w:t>
      </w:r>
      <w:r w:rsidR="009D7529" w:rsidRPr="00741E33">
        <w:rPr>
          <w:szCs w:val="28"/>
        </w:rPr>
        <w:t>от 9 октября 1992 года № 3612-1</w:t>
      </w:r>
      <w:r w:rsidRPr="00741E33">
        <w:rPr>
          <w:szCs w:val="28"/>
        </w:rPr>
        <w:t>;</w:t>
      </w:r>
    </w:p>
    <w:p w:rsidR="00E85773" w:rsidRPr="00741E33" w:rsidRDefault="009D7529" w:rsidP="00596AB7">
      <w:pPr>
        <w:jc w:val="both"/>
        <w:rPr>
          <w:rFonts w:eastAsia="Calibri"/>
          <w:szCs w:val="28"/>
          <w:lang w:eastAsia="en-US"/>
        </w:rPr>
      </w:pPr>
      <w:r>
        <w:rPr>
          <w:szCs w:val="28"/>
        </w:rPr>
        <w:t xml:space="preserve"> </w:t>
      </w:r>
      <w:hyperlink r:id="rId6" w:history="1">
        <w:r>
          <w:rPr>
            <w:rFonts w:eastAsia="Calibri"/>
            <w:szCs w:val="28"/>
            <w:lang w:eastAsia="en-US"/>
          </w:rPr>
          <w:t>Р</w:t>
        </w:r>
        <w:r w:rsidRPr="00741E33">
          <w:rPr>
            <w:rFonts w:eastAsia="Calibri"/>
            <w:szCs w:val="28"/>
            <w:lang w:eastAsia="en-US"/>
          </w:rPr>
          <w:t>аспоряжение</w:t>
        </w:r>
      </w:hyperlink>
      <w:r>
        <w:rPr>
          <w:rFonts w:eastAsia="Calibri"/>
          <w:szCs w:val="28"/>
          <w:lang w:eastAsia="en-US"/>
        </w:rPr>
        <w:t xml:space="preserve"> </w:t>
      </w:r>
      <w:r w:rsidRPr="00741E33">
        <w:rPr>
          <w:rFonts w:eastAsia="Calibri"/>
          <w:szCs w:val="28"/>
          <w:lang w:eastAsia="en-US"/>
        </w:rPr>
        <w:t xml:space="preserve"> Правительства Российской Федерации от 25.08.2008 N 1244-р</w:t>
      </w:r>
    </w:p>
    <w:p w:rsidR="00E85773" w:rsidRPr="00741E33" w:rsidRDefault="00DE1148" w:rsidP="00DE1148">
      <w:pPr>
        <w:jc w:val="both"/>
        <w:rPr>
          <w:rFonts w:eastAsia="Calibri"/>
          <w:szCs w:val="28"/>
          <w:lang w:eastAsia="en-US"/>
        </w:rPr>
      </w:pPr>
      <w:r>
        <w:t xml:space="preserve">«О </w:t>
      </w:r>
      <w:hyperlink r:id="rId7" w:anchor="block_1000" w:history="1">
        <w:r>
          <w:rPr>
            <w:rFonts w:eastAsia="Calibri"/>
            <w:szCs w:val="28"/>
            <w:lang w:eastAsia="en-US"/>
          </w:rPr>
          <w:t>к</w:t>
        </w:r>
        <w:r w:rsidR="00E85773" w:rsidRPr="00741E33">
          <w:rPr>
            <w:rFonts w:eastAsia="Calibri"/>
            <w:szCs w:val="28"/>
            <w:lang w:eastAsia="en-US"/>
          </w:rPr>
          <w:t>онцепци</w:t>
        </w:r>
        <w:r>
          <w:rPr>
            <w:rFonts w:eastAsia="Calibri"/>
            <w:szCs w:val="28"/>
            <w:lang w:eastAsia="en-US"/>
          </w:rPr>
          <w:t>и</w:t>
        </w:r>
      </w:hyperlink>
      <w:r w:rsidR="00E85773" w:rsidRPr="00741E33">
        <w:rPr>
          <w:rFonts w:eastAsia="Calibri"/>
          <w:szCs w:val="28"/>
          <w:lang w:eastAsia="en-US"/>
        </w:rPr>
        <w:t xml:space="preserve"> развития образования в сфере культуры и искусства в Российско</w:t>
      </w:r>
      <w:r>
        <w:rPr>
          <w:rFonts w:eastAsia="Calibri"/>
          <w:szCs w:val="28"/>
          <w:lang w:eastAsia="en-US"/>
        </w:rPr>
        <w:t>й Федерации на 2008 - 2015 годы»</w:t>
      </w:r>
      <w:r w:rsidR="00211B31">
        <w:rPr>
          <w:rFonts w:eastAsia="Calibri"/>
          <w:szCs w:val="28"/>
          <w:lang w:eastAsia="en-US"/>
        </w:rPr>
        <w:t>;</w:t>
      </w:r>
      <w:r>
        <w:rPr>
          <w:rFonts w:eastAsia="Calibri"/>
          <w:szCs w:val="28"/>
          <w:lang w:eastAsia="en-US"/>
        </w:rPr>
        <w:t xml:space="preserve"> </w:t>
      </w:r>
    </w:p>
    <w:p w:rsidR="00E85773" w:rsidRPr="00741E33" w:rsidRDefault="00E85773" w:rsidP="00DE1148">
      <w:pPr>
        <w:jc w:val="both"/>
        <w:rPr>
          <w:rFonts w:eastAsia="Calibri"/>
          <w:szCs w:val="28"/>
          <w:lang w:eastAsia="en-US"/>
        </w:rPr>
      </w:pPr>
      <w:r w:rsidRPr="00741E33">
        <w:rPr>
          <w:rFonts w:eastAsia="Calibri"/>
          <w:szCs w:val="28"/>
          <w:lang w:eastAsia="en-US"/>
        </w:rPr>
        <w:t>Гражданск</w:t>
      </w:r>
      <w:r w:rsidR="00DE1148">
        <w:rPr>
          <w:rFonts w:eastAsia="Calibri"/>
          <w:szCs w:val="28"/>
          <w:lang w:eastAsia="en-US"/>
        </w:rPr>
        <w:t xml:space="preserve">ий кодекс Российской Федерации; </w:t>
      </w:r>
    </w:p>
    <w:p w:rsidR="00E85773" w:rsidRPr="00741E33" w:rsidRDefault="00E85773" w:rsidP="00DE1148">
      <w:pPr>
        <w:jc w:val="both"/>
        <w:rPr>
          <w:rFonts w:eastAsia="Calibri"/>
          <w:szCs w:val="28"/>
          <w:lang w:eastAsia="en-US"/>
        </w:rPr>
      </w:pPr>
      <w:r w:rsidRPr="00741E33">
        <w:rPr>
          <w:rFonts w:eastAsia="Calibri"/>
          <w:szCs w:val="28"/>
          <w:lang w:eastAsia="en-US"/>
        </w:rPr>
        <w:t>Указ Президента Российской Федерации от 07.05.2012 № 597 «О мероприятиях по реализации госуда</w:t>
      </w:r>
      <w:r w:rsidR="00DC406E" w:rsidRPr="00741E33">
        <w:rPr>
          <w:rFonts w:eastAsia="Calibri"/>
          <w:szCs w:val="28"/>
          <w:lang w:eastAsia="en-US"/>
        </w:rPr>
        <w:t>рственной социальной политики»</w:t>
      </w:r>
      <w:r w:rsidR="00211B31">
        <w:rPr>
          <w:rFonts w:eastAsia="Calibri"/>
          <w:szCs w:val="28"/>
          <w:lang w:eastAsia="en-US"/>
        </w:rPr>
        <w:t>;</w:t>
      </w:r>
    </w:p>
    <w:p w:rsidR="00E85773" w:rsidRPr="00741E33" w:rsidRDefault="0032205C" w:rsidP="00DE1148">
      <w:pPr>
        <w:jc w:val="both"/>
        <w:rPr>
          <w:rFonts w:eastAsia="Calibri"/>
          <w:szCs w:val="28"/>
          <w:lang w:eastAsia="en-US"/>
        </w:rPr>
      </w:pPr>
      <w:hyperlink r:id="rId8" w:history="1">
        <w:r w:rsidR="00DE1148">
          <w:rPr>
            <w:rFonts w:eastAsia="Calibri"/>
            <w:szCs w:val="28"/>
            <w:lang w:eastAsia="en-US"/>
          </w:rPr>
          <w:t>Р</w:t>
        </w:r>
        <w:r w:rsidR="00DE1148" w:rsidRPr="00741E33">
          <w:rPr>
            <w:rFonts w:eastAsia="Calibri"/>
            <w:szCs w:val="28"/>
            <w:lang w:eastAsia="en-US"/>
          </w:rPr>
          <w:t>аспоряжение</w:t>
        </w:r>
      </w:hyperlink>
      <w:r w:rsidR="00DE1148">
        <w:rPr>
          <w:rFonts w:eastAsia="Calibri"/>
          <w:szCs w:val="28"/>
          <w:lang w:eastAsia="en-US"/>
        </w:rPr>
        <w:t xml:space="preserve"> </w:t>
      </w:r>
      <w:r w:rsidR="00DE1148" w:rsidRPr="00741E33">
        <w:rPr>
          <w:rFonts w:eastAsia="Calibri"/>
          <w:szCs w:val="28"/>
          <w:lang w:eastAsia="en-US"/>
        </w:rPr>
        <w:t xml:space="preserve"> Правительства Российской Федерации от 17.11.2008 N 1662-р</w:t>
      </w:r>
      <w:r w:rsidR="00DE1148">
        <w:t xml:space="preserve"> «О </w:t>
      </w:r>
      <w:hyperlink r:id="rId9" w:anchor="block_1000" w:history="1">
        <w:r w:rsidR="00DE1148">
          <w:rPr>
            <w:rFonts w:eastAsia="Calibri"/>
            <w:szCs w:val="28"/>
            <w:lang w:eastAsia="en-US"/>
          </w:rPr>
          <w:t>к</w:t>
        </w:r>
        <w:r w:rsidR="00E85773" w:rsidRPr="00741E33">
          <w:rPr>
            <w:rFonts w:eastAsia="Calibri"/>
            <w:szCs w:val="28"/>
            <w:lang w:eastAsia="en-US"/>
          </w:rPr>
          <w:t>онцепци</w:t>
        </w:r>
        <w:r w:rsidR="00211B31">
          <w:rPr>
            <w:rFonts w:eastAsia="Calibri"/>
            <w:szCs w:val="28"/>
            <w:lang w:eastAsia="en-US"/>
          </w:rPr>
          <w:t>и</w:t>
        </w:r>
      </w:hyperlink>
      <w:r w:rsidR="00E85773" w:rsidRPr="00741E33">
        <w:rPr>
          <w:rFonts w:eastAsia="Calibri"/>
          <w:szCs w:val="28"/>
          <w:lang w:eastAsia="en-US"/>
        </w:rPr>
        <w:t xml:space="preserve"> долгосрочного социально-экономического развития Российской Фе</w:t>
      </w:r>
      <w:r w:rsidR="00DE1148">
        <w:rPr>
          <w:rFonts w:eastAsia="Calibri"/>
          <w:szCs w:val="28"/>
          <w:lang w:eastAsia="en-US"/>
        </w:rPr>
        <w:t>дерации на период до 2020 года»</w:t>
      </w:r>
      <w:r w:rsidR="00211B31">
        <w:rPr>
          <w:rFonts w:eastAsia="Calibri"/>
          <w:szCs w:val="28"/>
          <w:lang w:eastAsia="en-US"/>
        </w:rPr>
        <w:t>;</w:t>
      </w:r>
    </w:p>
    <w:p w:rsidR="00E85773" w:rsidRPr="00741E33" w:rsidRDefault="0032205C" w:rsidP="00DE1148">
      <w:pPr>
        <w:jc w:val="both"/>
        <w:rPr>
          <w:rFonts w:eastAsia="Calibri"/>
          <w:szCs w:val="28"/>
          <w:lang w:eastAsia="en-US"/>
        </w:rPr>
      </w:pPr>
      <w:hyperlink r:id="rId10" w:history="1">
        <w:r w:rsidR="00DE1148">
          <w:rPr>
            <w:rFonts w:eastAsia="Calibri"/>
            <w:szCs w:val="28"/>
            <w:lang w:eastAsia="en-US"/>
          </w:rPr>
          <w:t>Р</w:t>
        </w:r>
        <w:r w:rsidR="00DE1148" w:rsidRPr="00741E33">
          <w:rPr>
            <w:rFonts w:eastAsia="Calibri"/>
            <w:szCs w:val="28"/>
            <w:lang w:eastAsia="en-US"/>
          </w:rPr>
          <w:t>аспоряжение</w:t>
        </w:r>
      </w:hyperlink>
      <w:r w:rsidR="00DE1148">
        <w:rPr>
          <w:rFonts w:eastAsia="Calibri"/>
          <w:szCs w:val="28"/>
          <w:lang w:eastAsia="en-US"/>
        </w:rPr>
        <w:t xml:space="preserve"> </w:t>
      </w:r>
      <w:r w:rsidR="00DE1148" w:rsidRPr="00741E33">
        <w:rPr>
          <w:rFonts w:eastAsia="Calibri"/>
          <w:szCs w:val="28"/>
          <w:lang w:eastAsia="en-US"/>
        </w:rPr>
        <w:t xml:space="preserve"> Правительства Российской Федерации от 06.09.2011 N 1540-р</w:t>
      </w:r>
      <w:r w:rsidR="00DE1148">
        <w:rPr>
          <w:rFonts w:eastAsia="Calibri"/>
          <w:szCs w:val="28"/>
          <w:lang w:eastAsia="en-US"/>
        </w:rPr>
        <w:t xml:space="preserve"> «О</w:t>
      </w:r>
      <w:r w:rsidR="00DE1148">
        <w:t xml:space="preserve"> </w:t>
      </w:r>
      <w:hyperlink r:id="rId11" w:anchor="block_1000" w:history="1">
        <w:r w:rsidR="00DE1148">
          <w:rPr>
            <w:rFonts w:eastAsia="Calibri"/>
            <w:szCs w:val="28"/>
            <w:lang w:eastAsia="en-US"/>
          </w:rPr>
          <w:t>с</w:t>
        </w:r>
        <w:r w:rsidR="00E85773" w:rsidRPr="00741E33">
          <w:rPr>
            <w:rFonts w:eastAsia="Calibri"/>
            <w:szCs w:val="28"/>
            <w:lang w:eastAsia="en-US"/>
          </w:rPr>
          <w:t>тратеги</w:t>
        </w:r>
        <w:r w:rsidR="00DE1148">
          <w:rPr>
            <w:rFonts w:eastAsia="Calibri"/>
            <w:szCs w:val="28"/>
            <w:lang w:eastAsia="en-US"/>
          </w:rPr>
          <w:t>и</w:t>
        </w:r>
      </w:hyperlink>
      <w:r w:rsidR="00E85773" w:rsidRPr="00741E33">
        <w:rPr>
          <w:rFonts w:eastAsia="Calibri"/>
          <w:szCs w:val="28"/>
          <w:lang w:eastAsia="en-US"/>
        </w:rPr>
        <w:t xml:space="preserve"> социально-экономического развития Центрального федеральног</w:t>
      </w:r>
      <w:r w:rsidR="00DE1148">
        <w:rPr>
          <w:rFonts w:eastAsia="Calibri"/>
          <w:szCs w:val="28"/>
          <w:lang w:eastAsia="en-US"/>
        </w:rPr>
        <w:t>о округа на период до 2020 года»</w:t>
      </w:r>
      <w:r w:rsidR="00211B31">
        <w:rPr>
          <w:rFonts w:eastAsia="Calibri"/>
          <w:szCs w:val="28"/>
          <w:lang w:eastAsia="en-US"/>
        </w:rPr>
        <w:t>;</w:t>
      </w:r>
    </w:p>
    <w:p w:rsidR="00E85773" w:rsidRPr="00741E33" w:rsidRDefault="0032205C" w:rsidP="00DE1148">
      <w:pPr>
        <w:jc w:val="both"/>
        <w:rPr>
          <w:rFonts w:eastAsia="Calibri"/>
          <w:szCs w:val="28"/>
          <w:lang w:eastAsia="en-US"/>
        </w:rPr>
      </w:pPr>
      <w:hyperlink r:id="rId12" w:history="1">
        <w:r w:rsidR="00DE1148">
          <w:rPr>
            <w:rFonts w:eastAsia="Calibri"/>
            <w:szCs w:val="28"/>
            <w:lang w:eastAsia="en-US"/>
          </w:rPr>
          <w:t>Р</w:t>
        </w:r>
        <w:r w:rsidR="00DE1148" w:rsidRPr="00741E33">
          <w:rPr>
            <w:rFonts w:eastAsia="Calibri"/>
            <w:szCs w:val="28"/>
            <w:lang w:eastAsia="en-US"/>
          </w:rPr>
          <w:t>аспоряжение</w:t>
        </w:r>
      </w:hyperlink>
      <w:r w:rsidR="00DE1148">
        <w:rPr>
          <w:rFonts w:eastAsia="Calibri"/>
          <w:szCs w:val="28"/>
          <w:lang w:eastAsia="en-US"/>
        </w:rPr>
        <w:t xml:space="preserve"> </w:t>
      </w:r>
      <w:r w:rsidR="00DE1148" w:rsidRPr="00741E33">
        <w:rPr>
          <w:rFonts w:eastAsia="Calibri"/>
          <w:szCs w:val="28"/>
          <w:lang w:eastAsia="en-US"/>
        </w:rPr>
        <w:t xml:space="preserve"> Правительства Российской Федерации от 08.12.2011 N 2227-р</w:t>
      </w:r>
      <w:r w:rsidR="00DE1148">
        <w:t xml:space="preserve"> «О </w:t>
      </w:r>
      <w:hyperlink r:id="rId13" w:anchor="block_72" w:history="1">
        <w:r w:rsidR="00DE1148">
          <w:rPr>
            <w:rFonts w:eastAsia="Calibri"/>
            <w:szCs w:val="28"/>
            <w:lang w:eastAsia="en-US"/>
          </w:rPr>
          <w:t>с</w:t>
        </w:r>
        <w:r w:rsidR="00E85773" w:rsidRPr="00741E33">
          <w:rPr>
            <w:rFonts w:eastAsia="Calibri"/>
            <w:szCs w:val="28"/>
            <w:lang w:eastAsia="en-US"/>
          </w:rPr>
          <w:t>тратеги</w:t>
        </w:r>
        <w:r w:rsidR="00DE1148">
          <w:rPr>
            <w:rFonts w:eastAsia="Calibri"/>
            <w:szCs w:val="28"/>
            <w:lang w:eastAsia="en-US"/>
          </w:rPr>
          <w:t>и</w:t>
        </w:r>
      </w:hyperlink>
      <w:r w:rsidR="00E85773" w:rsidRPr="00741E33">
        <w:rPr>
          <w:rFonts w:eastAsia="Calibri"/>
          <w:szCs w:val="28"/>
          <w:lang w:eastAsia="en-US"/>
        </w:rPr>
        <w:t xml:space="preserve"> инновационного развития Российской Ф</w:t>
      </w:r>
      <w:r w:rsidR="00DE1148">
        <w:rPr>
          <w:rFonts w:eastAsia="Calibri"/>
          <w:szCs w:val="28"/>
          <w:lang w:eastAsia="en-US"/>
        </w:rPr>
        <w:t>едерации на период до 2020 года»</w:t>
      </w:r>
      <w:r w:rsidR="00211B31">
        <w:rPr>
          <w:rFonts w:eastAsia="Calibri"/>
          <w:szCs w:val="28"/>
          <w:lang w:eastAsia="en-US"/>
        </w:rPr>
        <w:t>;</w:t>
      </w:r>
    </w:p>
    <w:p w:rsidR="00E85773" w:rsidRPr="00741E33" w:rsidRDefault="00DE1148" w:rsidP="00DE1148">
      <w:pPr>
        <w:jc w:val="both"/>
        <w:rPr>
          <w:szCs w:val="28"/>
        </w:rPr>
      </w:pPr>
      <w:r>
        <w:rPr>
          <w:szCs w:val="28"/>
        </w:rPr>
        <w:t xml:space="preserve">Федеральный </w:t>
      </w:r>
      <w:r w:rsidR="00E85773" w:rsidRPr="00741E33">
        <w:rPr>
          <w:szCs w:val="28"/>
        </w:rPr>
        <w:t xml:space="preserve">Закон </w:t>
      </w:r>
      <w:r w:rsidRPr="00741E33">
        <w:rPr>
          <w:szCs w:val="28"/>
        </w:rPr>
        <w:t>Российской Федерации</w:t>
      </w:r>
      <w:r>
        <w:rPr>
          <w:szCs w:val="28"/>
        </w:rPr>
        <w:t xml:space="preserve"> </w:t>
      </w:r>
      <w:r w:rsidR="00E85773" w:rsidRPr="00741E33">
        <w:rPr>
          <w:szCs w:val="28"/>
        </w:rPr>
        <w:t xml:space="preserve"> от 27 декабря 2012г. № 273-ФЗ «Об образовании в Российской Федерации»;</w:t>
      </w:r>
    </w:p>
    <w:p w:rsidR="00663F36" w:rsidRPr="00741E33" w:rsidRDefault="00211B31" w:rsidP="00211B31">
      <w:pPr>
        <w:jc w:val="both"/>
        <w:rPr>
          <w:rFonts w:eastAsia="Calibri"/>
          <w:color w:val="000000" w:themeColor="text1"/>
          <w:szCs w:val="28"/>
          <w:lang w:eastAsia="en-US"/>
        </w:rPr>
      </w:pPr>
      <w:r>
        <w:rPr>
          <w:rFonts w:eastAsia="Calibri"/>
          <w:color w:val="000000" w:themeColor="text1"/>
          <w:szCs w:val="28"/>
          <w:lang w:eastAsia="en-US"/>
        </w:rPr>
        <w:t>«</w:t>
      </w:r>
      <w:r w:rsidR="00E85773" w:rsidRPr="00741E33">
        <w:rPr>
          <w:rFonts w:eastAsia="Calibri"/>
          <w:color w:val="000000" w:themeColor="text1"/>
          <w:szCs w:val="28"/>
          <w:lang w:eastAsia="en-US"/>
        </w:rPr>
        <w:t xml:space="preserve">Концепция общенациональной системы выявления и развития молодых </w:t>
      </w:r>
    </w:p>
    <w:p w:rsidR="00AE25F0" w:rsidRPr="00741E33" w:rsidRDefault="00211B31" w:rsidP="00211B31">
      <w:pPr>
        <w:jc w:val="both"/>
        <w:rPr>
          <w:rFonts w:eastAsia="Calibri"/>
          <w:color w:val="000000" w:themeColor="text1"/>
          <w:szCs w:val="28"/>
          <w:lang w:eastAsia="en-US"/>
        </w:rPr>
      </w:pPr>
      <w:r>
        <w:rPr>
          <w:rFonts w:eastAsia="Calibri"/>
          <w:color w:val="000000" w:themeColor="text1"/>
          <w:szCs w:val="28"/>
          <w:lang w:eastAsia="en-US"/>
        </w:rPr>
        <w:t xml:space="preserve">Талантов», утвержденная </w:t>
      </w:r>
      <w:r w:rsidR="00E85773" w:rsidRPr="00741E33">
        <w:rPr>
          <w:rFonts w:eastAsia="Calibri"/>
          <w:color w:val="000000" w:themeColor="text1"/>
          <w:szCs w:val="28"/>
          <w:lang w:eastAsia="en-US"/>
        </w:rPr>
        <w:t xml:space="preserve">Президентом Российской Федерации от 03апреля </w:t>
      </w:r>
      <w:smartTag w:uri="urn:schemas-microsoft-com:office:smarttags" w:element="metricconverter">
        <w:smartTagPr>
          <w:attr w:name="ProductID" w:val="2012 г"/>
        </w:smartTagPr>
        <w:r w:rsidR="00E85773" w:rsidRPr="00741E33">
          <w:rPr>
            <w:rFonts w:eastAsia="Calibri"/>
            <w:color w:val="000000" w:themeColor="text1"/>
            <w:szCs w:val="28"/>
            <w:lang w:eastAsia="en-US"/>
          </w:rPr>
          <w:t>2012 г</w:t>
        </w:r>
      </w:smartTag>
      <w:r w:rsidR="00AE25F0" w:rsidRPr="00741E33">
        <w:rPr>
          <w:rFonts w:eastAsia="Calibri"/>
          <w:color w:val="000000" w:themeColor="text1"/>
          <w:szCs w:val="28"/>
          <w:lang w:eastAsia="en-US"/>
        </w:rPr>
        <w:t>.</w:t>
      </w:r>
      <w:r>
        <w:rPr>
          <w:rFonts w:eastAsia="Calibri"/>
          <w:color w:val="000000" w:themeColor="text1"/>
          <w:szCs w:val="28"/>
          <w:lang w:eastAsia="en-US"/>
        </w:rPr>
        <w:t xml:space="preserve"> №Пр-827</w:t>
      </w:r>
      <w:r w:rsidR="00AE25F0" w:rsidRPr="00741E33">
        <w:rPr>
          <w:rFonts w:eastAsia="Calibri"/>
          <w:color w:val="000000" w:themeColor="text1"/>
          <w:szCs w:val="28"/>
          <w:lang w:eastAsia="en-US"/>
        </w:rPr>
        <w:t>;</w:t>
      </w:r>
    </w:p>
    <w:p w:rsidR="002570C7" w:rsidRDefault="00211B31" w:rsidP="00211B31">
      <w:pPr>
        <w:jc w:val="both"/>
        <w:rPr>
          <w:color w:val="000000" w:themeColor="text1"/>
          <w:szCs w:val="28"/>
        </w:rPr>
      </w:pPr>
      <w:r>
        <w:rPr>
          <w:color w:val="000000" w:themeColor="text1"/>
          <w:szCs w:val="28"/>
        </w:rPr>
        <w:t>П</w:t>
      </w:r>
      <w:r w:rsidRPr="00741E33">
        <w:rPr>
          <w:color w:val="000000" w:themeColor="text1"/>
          <w:szCs w:val="28"/>
        </w:rPr>
        <w:t>остановление</w:t>
      </w:r>
      <w:r>
        <w:rPr>
          <w:color w:val="000000" w:themeColor="text1"/>
          <w:szCs w:val="28"/>
        </w:rPr>
        <w:t xml:space="preserve"> </w:t>
      </w:r>
      <w:r w:rsidRPr="00741E33">
        <w:rPr>
          <w:color w:val="000000" w:themeColor="text1"/>
          <w:szCs w:val="28"/>
        </w:rPr>
        <w:t xml:space="preserve"> Правительства Российской Федерации от 15.04.2014 N 317 "Об утверждении государственной программы Российской Федерации "Развитие культуры и туризма" на 2013 - 2020 годы";</w:t>
      </w:r>
      <w:r>
        <w:rPr>
          <w:rFonts w:eastAsia="Calibri"/>
          <w:color w:val="000000" w:themeColor="text1"/>
          <w:szCs w:val="28"/>
          <w:lang w:eastAsia="en-US"/>
        </w:rPr>
        <w:t xml:space="preserve"> </w:t>
      </w:r>
    </w:p>
    <w:p w:rsidR="00081BAD" w:rsidRDefault="002570C7" w:rsidP="00FF2A62">
      <w:pPr>
        <w:spacing w:after="160" w:line="259" w:lineRule="auto"/>
        <w:jc w:val="left"/>
        <w:rPr>
          <w:szCs w:val="28"/>
        </w:rPr>
      </w:pPr>
      <w:r w:rsidRPr="002570C7">
        <w:rPr>
          <w:szCs w:val="28"/>
        </w:rPr>
        <w:t xml:space="preserve"> </w:t>
      </w:r>
      <w:r>
        <w:rPr>
          <w:szCs w:val="28"/>
        </w:rPr>
        <w:t>Федеральны</w:t>
      </w:r>
      <w:r w:rsidR="00211B31">
        <w:rPr>
          <w:szCs w:val="28"/>
        </w:rPr>
        <w:t>й</w:t>
      </w:r>
      <w:r w:rsidRPr="00E602D6">
        <w:rPr>
          <w:szCs w:val="28"/>
        </w:rPr>
        <w:t xml:space="preserve"> закон</w:t>
      </w:r>
      <w:r w:rsidR="00211B31">
        <w:rPr>
          <w:szCs w:val="28"/>
        </w:rPr>
        <w:t xml:space="preserve"> </w:t>
      </w:r>
      <w:r w:rsidR="00211B31" w:rsidRPr="00E602D6">
        <w:rPr>
          <w:szCs w:val="28"/>
        </w:rPr>
        <w:t>"О библиотечном деле"</w:t>
      </w:r>
      <w:r w:rsidR="00081BAD">
        <w:rPr>
          <w:szCs w:val="28"/>
        </w:rPr>
        <w:t xml:space="preserve"> </w:t>
      </w:r>
      <w:r w:rsidR="00211B31">
        <w:rPr>
          <w:color w:val="000000" w:themeColor="text1"/>
          <w:szCs w:val="28"/>
        </w:rPr>
        <w:t xml:space="preserve"> </w:t>
      </w:r>
      <w:r w:rsidRPr="00E602D6">
        <w:rPr>
          <w:szCs w:val="28"/>
        </w:rPr>
        <w:t xml:space="preserve"> от 29.12.1994 № 78</w:t>
      </w:r>
      <w:r w:rsidR="00081BAD">
        <w:rPr>
          <w:szCs w:val="28"/>
        </w:rPr>
        <w:t>;</w:t>
      </w:r>
      <w:r w:rsidRPr="00E602D6">
        <w:rPr>
          <w:szCs w:val="28"/>
        </w:rPr>
        <w:t xml:space="preserve"> </w:t>
      </w:r>
    </w:p>
    <w:p w:rsidR="00E85773" w:rsidRPr="00FF2A62" w:rsidRDefault="002570C7" w:rsidP="00FF2A62">
      <w:pPr>
        <w:spacing w:after="160" w:line="259" w:lineRule="auto"/>
        <w:jc w:val="left"/>
        <w:rPr>
          <w:szCs w:val="28"/>
        </w:rPr>
      </w:pPr>
      <w:r w:rsidRPr="00E602D6">
        <w:rPr>
          <w:szCs w:val="28"/>
        </w:rPr>
        <w:t>Закон</w:t>
      </w:r>
      <w:r w:rsidR="00211B31">
        <w:rPr>
          <w:szCs w:val="28"/>
        </w:rPr>
        <w:t xml:space="preserve"> </w:t>
      </w:r>
      <w:r w:rsidRPr="00E602D6">
        <w:rPr>
          <w:szCs w:val="28"/>
        </w:rPr>
        <w:t xml:space="preserve"> Калужской области "О библиотечном деле в Калужско</w:t>
      </w:r>
      <w:r w:rsidR="00211B31">
        <w:rPr>
          <w:szCs w:val="28"/>
        </w:rPr>
        <w:t xml:space="preserve">й области" </w:t>
      </w:r>
      <w:r w:rsidR="00081BAD">
        <w:rPr>
          <w:szCs w:val="28"/>
        </w:rPr>
        <w:t xml:space="preserve"> от</w:t>
      </w:r>
      <w:r w:rsidR="00211B31">
        <w:rPr>
          <w:szCs w:val="28"/>
        </w:rPr>
        <w:t xml:space="preserve"> 30.01.1995</w:t>
      </w:r>
      <w:r w:rsidRPr="00E602D6">
        <w:rPr>
          <w:szCs w:val="28"/>
        </w:rPr>
        <w:t>года</w:t>
      </w:r>
      <w:r w:rsidR="00211B31">
        <w:rPr>
          <w:szCs w:val="28"/>
        </w:rPr>
        <w:t xml:space="preserve"> №7</w:t>
      </w:r>
      <w:r w:rsidRPr="00E602D6">
        <w:rPr>
          <w:szCs w:val="28"/>
        </w:rPr>
        <w:t xml:space="preserve">). </w:t>
      </w:r>
    </w:p>
    <w:p w:rsidR="00AE25F0" w:rsidRPr="00741E33" w:rsidRDefault="00211B31" w:rsidP="00081BAD">
      <w:pPr>
        <w:pStyle w:val="ConsPlusNormal"/>
        <w:jc w:val="both"/>
        <w:rPr>
          <w:rFonts w:ascii="Times New Roman" w:hAnsi="Times New Roman" w:cs="Times New Roman"/>
          <w:color w:val="000000" w:themeColor="text1"/>
          <w:sz w:val="28"/>
          <w:szCs w:val="28"/>
        </w:rPr>
      </w:pPr>
      <w:r w:rsidRPr="00741E33">
        <w:rPr>
          <w:rFonts w:ascii="Times New Roman" w:hAnsi="Times New Roman" w:cs="Times New Roman"/>
          <w:color w:val="000000" w:themeColor="text1"/>
          <w:sz w:val="28"/>
          <w:szCs w:val="28"/>
        </w:rPr>
        <w:t>Распоряжение</w:t>
      </w:r>
      <w:r>
        <w:rPr>
          <w:rFonts w:ascii="Times New Roman" w:hAnsi="Times New Roman" w:cs="Times New Roman"/>
          <w:color w:val="000000" w:themeColor="text1"/>
          <w:sz w:val="28"/>
          <w:szCs w:val="28"/>
        </w:rPr>
        <w:t xml:space="preserve"> </w:t>
      </w:r>
      <w:r w:rsidRPr="00741E33">
        <w:rPr>
          <w:rFonts w:ascii="Times New Roman" w:hAnsi="Times New Roman" w:cs="Times New Roman"/>
          <w:color w:val="000000" w:themeColor="text1"/>
          <w:sz w:val="28"/>
          <w:szCs w:val="28"/>
        </w:rPr>
        <w:t xml:space="preserve"> Правительства Российской Федерации от 06.09.2011 № 1540-р</w:t>
      </w:r>
      <w:r>
        <w:rPr>
          <w:rFonts w:ascii="Times New Roman" w:hAnsi="Times New Roman" w:cs="Times New Roman"/>
          <w:color w:val="000000" w:themeColor="text1"/>
          <w:sz w:val="28"/>
          <w:szCs w:val="28"/>
        </w:rPr>
        <w:t xml:space="preserve"> «О с</w:t>
      </w:r>
      <w:r w:rsidR="00E85773" w:rsidRPr="00741E33">
        <w:rPr>
          <w:rFonts w:ascii="Times New Roman" w:hAnsi="Times New Roman" w:cs="Times New Roman"/>
          <w:color w:val="000000" w:themeColor="text1"/>
          <w:sz w:val="28"/>
          <w:szCs w:val="28"/>
        </w:rPr>
        <w:t>тратеги</w:t>
      </w:r>
      <w:r>
        <w:rPr>
          <w:rFonts w:ascii="Times New Roman" w:hAnsi="Times New Roman" w:cs="Times New Roman"/>
          <w:color w:val="000000" w:themeColor="text1"/>
          <w:sz w:val="28"/>
          <w:szCs w:val="28"/>
        </w:rPr>
        <w:t>и</w:t>
      </w:r>
      <w:r w:rsidR="00E85773" w:rsidRPr="00741E33">
        <w:rPr>
          <w:rFonts w:ascii="Times New Roman" w:hAnsi="Times New Roman" w:cs="Times New Roman"/>
          <w:color w:val="000000" w:themeColor="text1"/>
          <w:sz w:val="28"/>
          <w:szCs w:val="28"/>
        </w:rPr>
        <w:t xml:space="preserve"> социально-экономического развития Центрального федерального округа на период до 2020 года</w:t>
      </w:r>
      <w:r>
        <w:rPr>
          <w:rFonts w:ascii="Times New Roman" w:hAnsi="Times New Roman" w:cs="Times New Roman"/>
          <w:color w:val="000000" w:themeColor="text1"/>
          <w:sz w:val="28"/>
          <w:szCs w:val="28"/>
        </w:rPr>
        <w:t>»;</w:t>
      </w:r>
    </w:p>
    <w:p w:rsidR="00AE25F0" w:rsidRPr="00741E33" w:rsidRDefault="00211B31" w:rsidP="00081BAD">
      <w:pPr>
        <w:pStyle w:val="ConsPlusNormal"/>
        <w:jc w:val="both"/>
        <w:rPr>
          <w:rFonts w:ascii="Times New Roman" w:hAnsi="Times New Roman" w:cs="Times New Roman"/>
          <w:color w:val="000000" w:themeColor="text1"/>
          <w:sz w:val="28"/>
          <w:szCs w:val="28"/>
        </w:rPr>
      </w:pPr>
      <w:r w:rsidRPr="00741E33">
        <w:rPr>
          <w:rFonts w:ascii="Times New Roman" w:hAnsi="Times New Roman" w:cs="Times New Roman"/>
          <w:color w:val="000000" w:themeColor="text1"/>
          <w:sz w:val="28"/>
          <w:szCs w:val="28"/>
        </w:rPr>
        <w:t>Постановление</w:t>
      </w:r>
      <w:r>
        <w:rPr>
          <w:rFonts w:ascii="Times New Roman" w:hAnsi="Times New Roman" w:cs="Times New Roman"/>
          <w:color w:val="000000" w:themeColor="text1"/>
          <w:sz w:val="28"/>
          <w:szCs w:val="28"/>
        </w:rPr>
        <w:t xml:space="preserve"> </w:t>
      </w:r>
      <w:r w:rsidRPr="00741E33">
        <w:rPr>
          <w:rFonts w:ascii="Times New Roman" w:hAnsi="Times New Roman" w:cs="Times New Roman"/>
          <w:color w:val="000000" w:themeColor="text1"/>
          <w:sz w:val="28"/>
          <w:szCs w:val="28"/>
        </w:rPr>
        <w:t xml:space="preserve"> Правительства Калужской области от 29.06.2009 N 250</w:t>
      </w:r>
      <w:r w:rsidR="00081B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 </w:t>
      </w:r>
      <w:hyperlink r:id="rId14" w:history="1">
        <w:r>
          <w:rPr>
            <w:rFonts w:ascii="Times New Roman" w:hAnsi="Times New Roman" w:cs="Times New Roman"/>
            <w:color w:val="000000" w:themeColor="text1"/>
            <w:sz w:val="28"/>
            <w:szCs w:val="28"/>
          </w:rPr>
          <w:t>с</w:t>
        </w:r>
        <w:r w:rsidR="00AE25F0" w:rsidRPr="00741E33">
          <w:rPr>
            <w:rFonts w:ascii="Times New Roman" w:hAnsi="Times New Roman" w:cs="Times New Roman"/>
            <w:color w:val="000000" w:themeColor="text1"/>
            <w:sz w:val="28"/>
            <w:szCs w:val="28"/>
          </w:rPr>
          <w:t>тратеги</w:t>
        </w:r>
        <w:r>
          <w:rPr>
            <w:rFonts w:ascii="Times New Roman" w:hAnsi="Times New Roman" w:cs="Times New Roman"/>
            <w:color w:val="000000" w:themeColor="text1"/>
            <w:sz w:val="28"/>
            <w:szCs w:val="28"/>
          </w:rPr>
          <w:t>и</w:t>
        </w:r>
      </w:hyperlink>
      <w:r w:rsidR="00AE25F0" w:rsidRPr="00741E33">
        <w:rPr>
          <w:rFonts w:ascii="Times New Roman" w:hAnsi="Times New Roman" w:cs="Times New Roman"/>
          <w:color w:val="000000" w:themeColor="text1"/>
          <w:sz w:val="28"/>
          <w:szCs w:val="28"/>
        </w:rPr>
        <w:t xml:space="preserve"> социально-экономического развития Калужской области до 2030 года</w:t>
      </w:r>
      <w:r>
        <w:rPr>
          <w:rFonts w:ascii="Times New Roman" w:hAnsi="Times New Roman" w:cs="Times New Roman"/>
          <w:color w:val="000000" w:themeColor="text1"/>
          <w:sz w:val="28"/>
          <w:szCs w:val="28"/>
        </w:rPr>
        <w:t>».</w:t>
      </w:r>
      <w:r w:rsidR="00AE25F0" w:rsidRPr="00741E33">
        <w:rPr>
          <w:rFonts w:ascii="Times New Roman" w:hAnsi="Times New Roman" w:cs="Times New Roman"/>
          <w:color w:val="000000" w:themeColor="text1"/>
          <w:sz w:val="28"/>
          <w:szCs w:val="28"/>
        </w:rPr>
        <w:t xml:space="preserve"> </w:t>
      </w:r>
    </w:p>
    <w:p w:rsidR="00AE25F0" w:rsidRPr="00741E33" w:rsidRDefault="00211B31" w:rsidP="00AE25F0">
      <w:pPr>
        <w:ind w:firstLine="708"/>
        <w:jc w:val="both"/>
        <w:rPr>
          <w:szCs w:val="28"/>
        </w:rPr>
      </w:pPr>
      <w:r>
        <w:rPr>
          <w:szCs w:val="28"/>
        </w:rPr>
        <w:t xml:space="preserve"> </w:t>
      </w:r>
    </w:p>
    <w:p w:rsidR="00AE25F0" w:rsidRPr="00741E33" w:rsidRDefault="00AE25F0" w:rsidP="00081BAD">
      <w:pPr>
        <w:jc w:val="both"/>
        <w:rPr>
          <w:szCs w:val="28"/>
        </w:rPr>
      </w:pPr>
      <w:r w:rsidRPr="00741E33">
        <w:rPr>
          <w:szCs w:val="28"/>
        </w:rPr>
        <w:t xml:space="preserve">  </w:t>
      </w:r>
      <w:r w:rsidR="00211B31">
        <w:rPr>
          <w:szCs w:val="28"/>
        </w:rPr>
        <w:t xml:space="preserve"> </w:t>
      </w:r>
    </w:p>
    <w:p w:rsidR="00AE25F0" w:rsidRPr="00741E33" w:rsidRDefault="00AE25F0" w:rsidP="00AE25F0">
      <w:pPr>
        <w:jc w:val="both"/>
        <w:rPr>
          <w:szCs w:val="28"/>
        </w:rPr>
      </w:pPr>
      <w:r w:rsidRPr="00741E33">
        <w:rPr>
          <w:szCs w:val="28"/>
        </w:rPr>
        <w:t xml:space="preserve">    Реализация положений вышеперечисленных стратегических документов и нормативных правовых актов позволило наметить пути решения многих проблем сферы культуры.</w:t>
      </w:r>
    </w:p>
    <w:p w:rsidR="00E85773" w:rsidRPr="00741E33" w:rsidRDefault="00E85773" w:rsidP="00E85773">
      <w:pPr>
        <w:pStyle w:val="ConsPlusNormal"/>
        <w:ind w:firstLine="540"/>
        <w:jc w:val="both"/>
        <w:rPr>
          <w:rFonts w:ascii="Times New Roman" w:hAnsi="Times New Roman" w:cs="Times New Roman"/>
          <w:color w:val="000000" w:themeColor="text1"/>
          <w:sz w:val="28"/>
          <w:szCs w:val="28"/>
        </w:rPr>
      </w:pPr>
    </w:p>
    <w:p w:rsidR="00AE46F2" w:rsidRDefault="00AE46F2" w:rsidP="00E85773">
      <w:pPr>
        <w:pStyle w:val="ConsPlusNormal"/>
        <w:ind w:firstLine="540"/>
        <w:jc w:val="both"/>
        <w:rPr>
          <w:rFonts w:ascii="Times New Roman" w:hAnsi="Times New Roman" w:cs="Times New Roman"/>
          <w:color w:val="000000" w:themeColor="text1"/>
          <w:sz w:val="28"/>
          <w:szCs w:val="28"/>
        </w:rPr>
      </w:pPr>
    </w:p>
    <w:p w:rsidR="00E85773" w:rsidRPr="00741E33" w:rsidRDefault="00E85773" w:rsidP="00E85773">
      <w:pPr>
        <w:pStyle w:val="ConsPlusNormal"/>
        <w:ind w:firstLine="540"/>
        <w:jc w:val="both"/>
        <w:rPr>
          <w:rFonts w:ascii="Times New Roman" w:hAnsi="Times New Roman" w:cs="Times New Roman"/>
          <w:color w:val="000000" w:themeColor="text1"/>
          <w:sz w:val="28"/>
          <w:szCs w:val="28"/>
        </w:rPr>
      </w:pPr>
      <w:r w:rsidRPr="00741E33">
        <w:rPr>
          <w:rFonts w:ascii="Times New Roman" w:hAnsi="Times New Roman" w:cs="Times New Roman"/>
          <w:color w:val="000000" w:themeColor="text1"/>
          <w:sz w:val="28"/>
          <w:szCs w:val="28"/>
        </w:rPr>
        <w:t xml:space="preserve">Приоритетом </w:t>
      </w:r>
      <w:r w:rsidR="00AE25F0" w:rsidRPr="00741E33">
        <w:rPr>
          <w:rFonts w:ascii="Times New Roman" w:hAnsi="Times New Roman" w:cs="Times New Roman"/>
          <w:color w:val="000000" w:themeColor="text1"/>
          <w:sz w:val="28"/>
          <w:szCs w:val="28"/>
        </w:rPr>
        <w:t xml:space="preserve">муниципальной </w:t>
      </w:r>
      <w:r w:rsidRPr="00741E33">
        <w:rPr>
          <w:rFonts w:ascii="Times New Roman" w:hAnsi="Times New Roman" w:cs="Times New Roman"/>
          <w:color w:val="000000" w:themeColor="text1"/>
          <w:sz w:val="28"/>
          <w:szCs w:val="28"/>
        </w:rPr>
        <w:t xml:space="preserve">политики в развитии культуры является создание необходимых условий для удовлетворения возрастающих потребностей населения в сфере культуры и искусства, развитие культурно-исторического и творческого потенциала </w:t>
      </w:r>
      <w:r w:rsidR="00AE25F0" w:rsidRPr="00741E33">
        <w:rPr>
          <w:rFonts w:ascii="Times New Roman" w:hAnsi="Times New Roman" w:cs="Times New Roman"/>
          <w:color w:val="000000" w:themeColor="text1"/>
          <w:sz w:val="28"/>
          <w:szCs w:val="28"/>
        </w:rPr>
        <w:t>района</w:t>
      </w:r>
      <w:r w:rsidRPr="00741E33">
        <w:rPr>
          <w:rFonts w:ascii="Times New Roman" w:hAnsi="Times New Roman" w:cs="Times New Roman"/>
          <w:color w:val="000000" w:themeColor="text1"/>
          <w:sz w:val="28"/>
          <w:szCs w:val="28"/>
        </w:rPr>
        <w:t xml:space="preserve"> и использование его в интересах развития </w:t>
      </w:r>
      <w:r w:rsidR="00AE25F0" w:rsidRPr="00741E33">
        <w:rPr>
          <w:rFonts w:ascii="Times New Roman" w:hAnsi="Times New Roman" w:cs="Times New Roman"/>
          <w:color w:val="000000" w:themeColor="text1"/>
          <w:sz w:val="28"/>
          <w:szCs w:val="28"/>
        </w:rPr>
        <w:t>Перемышльского района</w:t>
      </w:r>
      <w:r w:rsidRPr="00741E33">
        <w:rPr>
          <w:rFonts w:ascii="Times New Roman" w:hAnsi="Times New Roman" w:cs="Times New Roman"/>
          <w:color w:val="000000" w:themeColor="text1"/>
          <w:sz w:val="28"/>
          <w:szCs w:val="28"/>
        </w:rPr>
        <w:t>, а именно:</w:t>
      </w:r>
    </w:p>
    <w:p w:rsidR="00E85773" w:rsidRPr="00741E33" w:rsidRDefault="00E85773" w:rsidP="00746F8A">
      <w:pPr>
        <w:pStyle w:val="ConsPlusNormal"/>
        <w:ind w:firstLine="540"/>
        <w:jc w:val="both"/>
        <w:rPr>
          <w:rFonts w:ascii="Times New Roman" w:hAnsi="Times New Roman" w:cs="Times New Roman"/>
          <w:color w:val="000000" w:themeColor="text1"/>
          <w:sz w:val="28"/>
          <w:szCs w:val="28"/>
        </w:rPr>
      </w:pPr>
      <w:r w:rsidRPr="00741E33">
        <w:rPr>
          <w:rFonts w:ascii="Times New Roman" w:hAnsi="Times New Roman" w:cs="Times New Roman"/>
          <w:color w:val="000000" w:themeColor="text1"/>
          <w:sz w:val="28"/>
          <w:szCs w:val="28"/>
        </w:rPr>
        <w:t>- привлечение максимально возможного числа людей к различным культурно-досуговым мероприятиям и программам, предоставление качественных и доступных услуг населению в сфере культуры и искусства, обеспечение поддержки творческой части населения;</w:t>
      </w:r>
    </w:p>
    <w:p w:rsidR="00E85773" w:rsidRPr="00741E33" w:rsidRDefault="00E85773" w:rsidP="00746F8A">
      <w:pPr>
        <w:pStyle w:val="ConsPlusNormal"/>
        <w:ind w:firstLine="540"/>
        <w:jc w:val="both"/>
        <w:rPr>
          <w:rFonts w:ascii="Times New Roman" w:hAnsi="Times New Roman" w:cs="Times New Roman"/>
          <w:color w:val="000000" w:themeColor="text1"/>
          <w:sz w:val="28"/>
          <w:szCs w:val="28"/>
        </w:rPr>
      </w:pPr>
      <w:r w:rsidRPr="00741E33">
        <w:rPr>
          <w:rFonts w:ascii="Times New Roman" w:hAnsi="Times New Roman" w:cs="Times New Roman"/>
          <w:color w:val="000000" w:themeColor="text1"/>
          <w:sz w:val="28"/>
          <w:szCs w:val="28"/>
        </w:rPr>
        <w:t>- формирование целостной системы поддержки талантливых людей, обучение и повышение квалификации работников культуры;</w:t>
      </w:r>
    </w:p>
    <w:p w:rsidR="00E85773" w:rsidRPr="00741E33" w:rsidRDefault="00E85773" w:rsidP="00746F8A">
      <w:pPr>
        <w:pStyle w:val="ConsPlusNormal"/>
        <w:ind w:firstLine="540"/>
        <w:jc w:val="both"/>
        <w:rPr>
          <w:rFonts w:ascii="Times New Roman" w:hAnsi="Times New Roman" w:cs="Times New Roman"/>
          <w:color w:val="000000" w:themeColor="text1"/>
          <w:sz w:val="28"/>
          <w:szCs w:val="28"/>
        </w:rPr>
      </w:pPr>
      <w:r w:rsidRPr="00741E33">
        <w:rPr>
          <w:rFonts w:ascii="Times New Roman" w:hAnsi="Times New Roman" w:cs="Times New Roman"/>
          <w:color w:val="000000" w:themeColor="text1"/>
          <w:sz w:val="28"/>
          <w:szCs w:val="28"/>
        </w:rPr>
        <w:t>- продвижение в культурном пространстве нравственных ценностей и образцов, способствующих культурному и гражданскому воспитанию личности;</w:t>
      </w:r>
    </w:p>
    <w:p w:rsidR="00E85773" w:rsidRPr="00741E33" w:rsidRDefault="00E85773" w:rsidP="00746F8A">
      <w:pPr>
        <w:pStyle w:val="ConsPlusNormal"/>
        <w:ind w:firstLine="540"/>
        <w:jc w:val="both"/>
        <w:rPr>
          <w:rFonts w:ascii="Times New Roman" w:hAnsi="Times New Roman" w:cs="Times New Roman"/>
          <w:color w:val="000000" w:themeColor="text1"/>
          <w:sz w:val="28"/>
          <w:szCs w:val="28"/>
        </w:rPr>
      </w:pPr>
      <w:r w:rsidRPr="00741E33">
        <w:rPr>
          <w:rFonts w:ascii="Times New Roman" w:hAnsi="Times New Roman" w:cs="Times New Roman"/>
          <w:color w:val="000000" w:themeColor="text1"/>
          <w:sz w:val="28"/>
          <w:szCs w:val="28"/>
        </w:rPr>
        <w:t>- создание условий открытости для всех социальных слоев населения учреждений культуры и искусства;</w:t>
      </w:r>
    </w:p>
    <w:p w:rsidR="00E85773" w:rsidRPr="00741E33" w:rsidRDefault="00E85773" w:rsidP="00746F8A">
      <w:pPr>
        <w:pStyle w:val="ConsPlusNormal"/>
        <w:ind w:firstLine="540"/>
        <w:jc w:val="both"/>
        <w:rPr>
          <w:rFonts w:ascii="Times New Roman" w:hAnsi="Times New Roman" w:cs="Times New Roman"/>
          <w:color w:val="000000" w:themeColor="text1"/>
          <w:sz w:val="28"/>
          <w:szCs w:val="28"/>
        </w:rPr>
      </w:pPr>
      <w:r w:rsidRPr="00741E33">
        <w:rPr>
          <w:rFonts w:ascii="Times New Roman" w:hAnsi="Times New Roman" w:cs="Times New Roman"/>
          <w:color w:val="000000" w:themeColor="text1"/>
          <w:sz w:val="28"/>
          <w:szCs w:val="28"/>
        </w:rPr>
        <w:t>- организация в рамках профессиональной деятельности образовательно-воспитательного процесса, способствующего формированию правовых, культурных и нравственных ценностей среди населения;</w:t>
      </w:r>
    </w:p>
    <w:p w:rsidR="00E85773" w:rsidRPr="00741E33" w:rsidRDefault="00E85773" w:rsidP="00746F8A">
      <w:pPr>
        <w:pStyle w:val="ConsPlusNormal"/>
        <w:ind w:firstLine="540"/>
        <w:jc w:val="both"/>
        <w:rPr>
          <w:rFonts w:ascii="Times New Roman" w:hAnsi="Times New Roman" w:cs="Times New Roman"/>
          <w:color w:val="000000" w:themeColor="text1"/>
          <w:sz w:val="28"/>
          <w:szCs w:val="28"/>
        </w:rPr>
      </w:pPr>
      <w:r w:rsidRPr="00741E33">
        <w:rPr>
          <w:rFonts w:ascii="Times New Roman" w:hAnsi="Times New Roman" w:cs="Times New Roman"/>
          <w:color w:val="000000" w:themeColor="text1"/>
          <w:sz w:val="28"/>
          <w:szCs w:val="28"/>
        </w:rPr>
        <w:t>- предотвращение противоправных посягательств на объекты культурного наследия;</w:t>
      </w:r>
    </w:p>
    <w:p w:rsidR="00746F8A" w:rsidRPr="00741E33" w:rsidRDefault="00E85773" w:rsidP="00746F8A">
      <w:pPr>
        <w:pStyle w:val="ConsPlusNormal"/>
        <w:ind w:firstLine="540"/>
        <w:jc w:val="both"/>
        <w:rPr>
          <w:rFonts w:ascii="Times New Roman" w:hAnsi="Times New Roman" w:cs="Times New Roman"/>
          <w:color w:val="000000" w:themeColor="text1"/>
          <w:sz w:val="28"/>
          <w:szCs w:val="28"/>
        </w:rPr>
      </w:pPr>
      <w:r w:rsidRPr="00741E33">
        <w:rPr>
          <w:rFonts w:ascii="Times New Roman" w:hAnsi="Times New Roman" w:cs="Times New Roman"/>
          <w:color w:val="000000" w:themeColor="text1"/>
          <w:sz w:val="28"/>
          <w:szCs w:val="28"/>
        </w:rPr>
        <w:t>- укрепление материально-технической базы учреждений культуры и образования в сфере культуры, повышение социального статуса работника культуры (уровень доходов, общественное признание).</w:t>
      </w:r>
      <w:r w:rsidR="00746F8A" w:rsidRPr="00741E33">
        <w:rPr>
          <w:rFonts w:ascii="Times New Roman" w:hAnsi="Times New Roman" w:cs="Times New Roman"/>
          <w:color w:val="000000" w:themeColor="text1"/>
          <w:sz w:val="28"/>
          <w:szCs w:val="28"/>
        </w:rPr>
        <w:t xml:space="preserve"> </w:t>
      </w:r>
    </w:p>
    <w:p w:rsidR="00746F8A" w:rsidRPr="00741E33" w:rsidRDefault="00AE25F0" w:rsidP="00746F8A">
      <w:pPr>
        <w:pStyle w:val="ConsPlusNormal"/>
        <w:ind w:firstLine="540"/>
        <w:jc w:val="both"/>
        <w:rPr>
          <w:rFonts w:ascii="Times New Roman" w:hAnsi="Times New Roman" w:cs="Times New Roman"/>
          <w:color w:val="000000" w:themeColor="text1"/>
          <w:sz w:val="28"/>
          <w:szCs w:val="28"/>
        </w:rPr>
      </w:pPr>
      <w:r w:rsidRPr="00741E33">
        <w:rPr>
          <w:rFonts w:ascii="Times New Roman" w:hAnsi="Times New Roman" w:cs="Times New Roman"/>
          <w:color w:val="000000" w:themeColor="text1"/>
          <w:sz w:val="28"/>
          <w:szCs w:val="28"/>
        </w:rPr>
        <w:t xml:space="preserve"> </w:t>
      </w:r>
    </w:p>
    <w:p w:rsidR="00E85773" w:rsidRPr="00741E33" w:rsidRDefault="00E85773" w:rsidP="00222191">
      <w:pPr>
        <w:jc w:val="both"/>
        <w:rPr>
          <w:szCs w:val="28"/>
        </w:rPr>
      </w:pPr>
    </w:p>
    <w:p w:rsidR="00E85773" w:rsidRPr="0058247F" w:rsidRDefault="00746F8A" w:rsidP="0058247F">
      <w:pPr>
        <w:pStyle w:val="a4"/>
        <w:numPr>
          <w:ilvl w:val="0"/>
          <w:numId w:val="14"/>
        </w:numPr>
        <w:rPr>
          <w:b/>
          <w:szCs w:val="28"/>
          <w:u w:val="single"/>
        </w:rPr>
      </w:pPr>
      <w:r w:rsidRPr="0058247F">
        <w:rPr>
          <w:b/>
          <w:szCs w:val="28"/>
          <w:u w:val="single"/>
        </w:rPr>
        <w:t xml:space="preserve"> «Цели, задачи и индикаторы(показатели)достижения целей и решения задач муниципальной программы»</w:t>
      </w:r>
    </w:p>
    <w:p w:rsidR="003D3185" w:rsidRPr="00741E33" w:rsidRDefault="003D3185">
      <w:pPr>
        <w:rPr>
          <w:b/>
          <w:szCs w:val="28"/>
        </w:rPr>
      </w:pPr>
    </w:p>
    <w:p w:rsidR="003D3185" w:rsidRPr="0058247F" w:rsidRDefault="00746F8A" w:rsidP="0058247F">
      <w:pPr>
        <w:pStyle w:val="a4"/>
        <w:numPr>
          <w:ilvl w:val="1"/>
          <w:numId w:val="14"/>
        </w:numPr>
        <w:jc w:val="both"/>
        <w:rPr>
          <w:b/>
          <w:szCs w:val="28"/>
          <w:u w:val="single"/>
        </w:rPr>
      </w:pPr>
      <w:r w:rsidRPr="0058247F">
        <w:rPr>
          <w:b/>
          <w:szCs w:val="28"/>
          <w:u w:val="single"/>
        </w:rPr>
        <w:t xml:space="preserve"> «Цели,</w:t>
      </w:r>
      <w:r w:rsidR="003D3185" w:rsidRPr="0058247F">
        <w:rPr>
          <w:b/>
          <w:szCs w:val="28"/>
          <w:u w:val="single"/>
        </w:rPr>
        <w:t xml:space="preserve"> </w:t>
      </w:r>
      <w:r w:rsidRPr="0058247F">
        <w:rPr>
          <w:b/>
          <w:szCs w:val="28"/>
          <w:u w:val="single"/>
        </w:rPr>
        <w:t>задачи муниципальной п</w:t>
      </w:r>
      <w:r w:rsidR="003D3185" w:rsidRPr="0058247F">
        <w:rPr>
          <w:b/>
          <w:szCs w:val="28"/>
          <w:u w:val="single"/>
        </w:rPr>
        <w:t>р</w:t>
      </w:r>
      <w:r w:rsidRPr="0058247F">
        <w:rPr>
          <w:b/>
          <w:szCs w:val="28"/>
          <w:u w:val="single"/>
        </w:rPr>
        <w:t>ограммы</w:t>
      </w:r>
      <w:r w:rsidR="003D3185" w:rsidRPr="0058247F">
        <w:rPr>
          <w:b/>
          <w:szCs w:val="28"/>
          <w:u w:val="single"/>
        </w:rPr>
        <w:t xml:space="preserve">: </w:t>
      </w:r>
    </w:p>
    <w:p w:rsidR="003D3185" w:rsidRPr="00741E33" w:rsidRDefault="003D3185" w:rsidP="003D3185">
      <w:pPr>
        <w:ind w:firstLine="708"/>
        <w:jc w:val="both"/>
        <w:rPr>
          <w:szCs w:val="28"/>
        </w:rPr>
      </w:pPr>
    </w:p>
    <w:p w:rsidR="003D3185" w:rsidRPr="00741E33" w:rsidRDefault="003D3185" w:rsidP="003D3185">
      <w:pPr>
        <w:ind w:firstLine="708"/>
        <w:jc w:val="both"/>
        <w:rPr>
          <w:szCs w:val="28"/>
        </w:rPr>
      </w:pPr>
      <w:r w:rsidRPr="00741E33">
        <w:rPr>
          <w:szCs w:val="28"/>
        </w:rPr>
        <w:t>Целью муниципальной программы является реализация роли культуры как духовно-нравственного основания развития личности и общества через сохранение, эффективное использование и пополнение культурного потенциала Перемышльского района.</w:t>
      </w:r>
    </w:p>
    <w:p w:rsidR="003D3185" w:rsidRPr="00741E33" w:rsidRDefault="003D3185" w:rsidP="003D3185">
      <w:pPr>
        <w:ind w:firstLine="708"/>
        <w:jc w:val="both"/>
        <w:rPr>
          <w:szCs w:val="28"/>
        </w:rPr>
      </w:pPr>
      <w:r w:rsidRPr="00741E33">
        <w:rPr>
          <w:szCs w:val="28"/>
        </w:rPr>
        <w:t>Формулировка цели определяется приоритетами муниципальной политики, ключевыми проблемами в рассматриваемой сфере.</w:t>
      </w:r>
    </w:p>
    <w:p w:rsidR="003D3185" w:rsidRPr="00741E33" w:rsidRDefault="003D3185" w:rsidP="003D3185">
      <w:pPr>
        <w:ind w:firstLine="708"/>
        <w:jc w:val="both"/>
        <w:rPr>
          <w:szCs w:val="28"/>
        </w:rPr>
      </w:pPr>
      <w:r w:rsidRPr="00741E33">
        <w:rPr>
          <w:szCs w:val="28"/>
        </w:rPr>
        <w:t>Достижение данной цели предполагается посредством решения трех взаимосвязанных и взаимодополняющих задач:</w:t>
      </w:r>
    </w:p>
    <w:p w:rsidR="003D3185" w:rsidRPr="00741E33" w:rsidRDefault="003D3185" w:rsidP="003D3185">
      <w:pPr>
        <w:ind w:firstLine="708"/>
        <w:jc w:val="both"/>
        <w:rPr>
          <w:szCs w:val="28"/>
        </w:rPr>
      </w:pPr>
      <w:r w:rsidRPr="00741E33">
        <w:rPr>
          <w:szCs w:val="28"/>
        </w:rPr>
        <w:t>1. Сохранение, пополнение и использование культурного и исторического наследия Перемышльского района.</w:t>
      </w:r>
    </w:p>
    <w:p w:rsidR="003D3185" w:rsidRPr="00741E33" w:rsidRDefault="003D3185" w:rsidP="003D3185">
      <w:pPr>
        <w:ind w:firstLine="708"/>
        <w:jc w:val="both"/>
        <w:rPr>
          <w:szCs w:val="28"/>
        </w:rPr>
      </w:pPr>
      <w:r w:rsidRPr="00741E33">
        <w:rPr>
          <w:szCs w:val="28"/>
        </w:rPr>
        <w:t xml:space="preserve">Данная задача ориентирована на реализацию прав граждан в области культуры, установленных в положениях </w:t>
      </w:r>
      <w:hyperlink r:id="rId15" w:history="1">
        <w:r w:rsidRPr="00741E33">
          <w:rPr>
            <w:szCs w:val="28"/>
          </w:rPr>
          <w:t>статьи 44</w:t>
        </w:r>
      </w:hyperlink>
      <w:r w:rsidRPr="00741E33">
        <w:rPr>
          <w:szCs w:val="28"/>
        </w:rPr>
        <w:t xml:space="preserve"> Конституции Российской Федерации, что относится к стратегическим национальным приоритетам.</w:t>
      </w:r>
    </w:p>
    <w:p w:rsidR="003D3185" w:rsidRPr="00741E33" w:rsidRDefault="003D3185" w:rsidP="003D3185">
      <w:pPr>
        <w:ind w:firstLine="708"/>
        <w:jc w:val="both"/>
        <w:rPr>
          <w:szCs w:val="28"/>
        </w:rPr>
      </w:pPr>
      <w:r w:rsidRPr="00741E33">
        <w:rPr>
          <w:szCs w:val="28"/>
        </w:rPr>
        <w:lastRenderedPageBreak/>
        <w:t>2. Обеспечение равного доступа населения к культурным ценностям и участию в культурной жизни, развитие и реализация культурного и духовного потенциала каждой личности.</w:t>
      </w:r>
    </w:p>
    <w:p w:rsidR="003D3185" w:rsidRPr="00741E33" w:rsidRDefault="003D3185" w:rsidP="003D3185">
      <w:pPr>
        <w:ind w:firstLine="708"/>
        <w:jc w:val="both"/>
        <w:rPr>
          <w:szCs w:val="28"/>
        </w:rPr>
      </w:pPr>
      <w:r w:rsidRPr="00741E33">
        <w:rPr>
          <w:szCs w:val="28"/>
        </w:rPr>
        <w:t>Решение задачи ориентировано на создание благоприятных условий для устойчивого развития сферы культуры Перемышльского района.</w:t>
      </w:r>
    </w:p>
    <w:p w:rsidR="00CD11A5" w:rsidRPr="00741E33" w:rsidRDefault="003D3185" w:rsidP="00CD11A5">
      <w:pPr>
        <w:ind w:firstLine="708"/>
        <w:jc w:val="both"/>
        <w:rPr>
          <w:szCs w:val="28"/>
        </w:rPr>
      </w:pPr>
      <w:r w:rsidRPr="00741E33">
        <w:rPr>
          <w:szCs w:val="28"/>
        </w:rPr>
        <w:t>3. Создание благоприятных условий для устойчивого развития сферы культуры Перемышльского района.</w:t>
      </w:r>
      <w:r w:rsidR="00CD11A5" w:rsidRPr="00741E33">
        <w:rPr>
          <w:szCs w:val="28"/>
        </w:rPr>
        <w:t xml:space="preserve"> </w:t>
      </w:r>
    </w:p>
    <w:p w:rsidR="00497D01" w:rsidRPr="00741E33" w:rsidRDefault="00CD11A5" w:rsidP="00D8792E">
      <w:pPr>
        <w:ind w:firstLine="708"/>
        <w:jc w:val="both"/>
        <w:rPr>
          <w:szCs w:val="28"/>
        </w:rPr>
      </w:pPr>
      <w:r w:rsidRPr="00741E33">
        <w:rPr>
          <w:szCs w:val="28"/>
        </w:rPr>
        <w:t xml:space="preserve">Решение задачи ориентировано на создание благоприятных условий для развития инфраструктуры культуры, способной удовлетворять духовные и творческие потребности населения Перемышльского </w:t>
      </w:r>
      <w:r w:rsidR="00D8792E" w:rsidRPr="00741E33">
        <w:rPr>
          <w:szCs w:val="28"/>
        </w:rPr>
        <w:t>района</w:t>
      </w:r>
    </w:p>
    <w:p w:rsidR="00497D01" w:rsidRPr="00741E33" w:rsidRDefault="00497D01" w:rsidP="00497D01">
      <w:pPr>
        <w:jc w:val="both"/>
        <w:rPr>
          <w:b/>
          <w:szCs w:val="28"/>
          <w:u w:val="single"/>
        </w:rPr>
      </w:pPr>
    </w:p>
    <w:p w:rsidR="001F6B4D" w:rsidRPr="00741E33" w:rsidRDefault="001F6B4D" w:rsidP="00497D01">
      <w:pPr>
        <w:jc w:val="both"/>
        <w:rPr>
          <w:b/>
          <w:szCs w:val="28"/>
          <w:u w:val="single"/>
        </w:rPr>
      </w:pPr>
    </w:p>
    <w:p w:rsidR="001F6B4D" w:rsidRPr="00741E33" w:rsidRDefault="001F6B4D" w:rsidP="00497D01">
      <w:pPr>
        <w:jc w:val="both"/>
        <w:rPr>
          <w:b/>
          <w:szCs w:val="28"/>
          <w:u w:val="single"/>
        </w:rPr>
      </w:pPr>
    </w:p>
    <w:p w:rsidR="001F6B4D" w:rsidRPr="00741E33" w:rsidRDefault="001F6B4D" w:rsidP="00497D01">
      <w:pPr>
        <w:jc w:val="both"/>
        <w:rPr>
          <w:b/>
          <w:szCs w:val="28"/>
          <w:u w:val="single"/>
        </w:rPr>
      </w:pPr>
    </w:p>
    <w:p w:rsidR="007C1ACE" w:rsidRPr="00741E33" w:rsidRDefault="007C1ACE">
      <w:pPr>
        <w:spacing w:after="200" w:line="276" w:lineRule="auto"/>
        <w:jc w:val="left"/>
        <w:rPr>
          <w:b/>
          <w:szCs w:val="28"/>
          <w:u w:val="single"/>
        </w:rPr>
      </w:pPr>
      <w:r w:rsidRPr="00741E33">
        <w:rPr>
          <w:b/>
          <w:szCs w:val="28"/>
          <w:u w:val="single"/>
        </w:rPr>
        <w:br w:type="page"/>
      </w:r>
    </w:p>
    <w:p w:rsidR="007C1ACE" w:rsidRPr="00741E33" w:rsidRDefault="007C1ACE" w:rsidP="00497D01">
      <w:pPr>
        <w:jc w:val="both"/>
        <w:rPr>
          <w:b/>
          <w:szCs w:val="28"/>
          <w:u w:val="single"/>
        </w:rPr>
        <w:sectPr w:rsidR="007C1ACE" w:rsidRPr="00741E33" w:rsidSect="007B1097">
          <w:pgSz w:w="11906" w:h="16838"/>
          <w:pgMar w:top="1134" w:right="850" w:bottom="1134" w:left="1701" w:header="708" w:footer="708" w:gutter="0"/>
          <w:cols w:space="708"/>
          <w:docGrid w:linePitch="381"/>
        </w:sectPr>
      </w:pPr>
    </w:p>
    <w:p w:rsidR="001F6B4D" w:rsidRPr="00741E33" w:rsidRDefault="001F6B4D" w:rsidP="00497D01">
      <w:pPr>
        <w:jc w:val="both"/>
        <w:rPr>
          <w:b/>
          <w:szCs w:val="28"/>
          <w:u w:val="single"/>
        </w:rPr>
      </w:pPr>
    </w:p>
    <w:p w:rsidR="00497D01" w:rsidRPr="0058247F" w:rsidRDefault="00497D01" w:rsidP="0058247F">
      <w:pPr>
        <w:pStyle w:val="a4"/>
        <w:numPr>
          <w:ilvl w:val="1"/>
          <w:numId w:val="14"/>
        </w:numPr>
        <w:jc w:val="both"/>
        <w:rPr>
          <w:b/>
          <w:szCs w:val="28"/>
          <w:u w:val="single"/>
        </w:rPr>
      </w:pPr>
      <w:r w:rsidRPr="0058247F">
        <w:rPr>
          <w:b/>
          <w:szCs w:val="28"/>
          <w:u w:val="single"/>
        </w:rPr>
        <w:t xml:space="preserve"> «Индикаторы(показатели)достижения целей и решения задач муниципальной программы»</w:t>
      </w:r>
    </w:p>
    <w:p w:rsidR="00497D01" w:rsidRPr="003D3185" w:rsidRDefault="00497D01" w:rsidP="00497D01">
      <w:pPr>
        <w:jc w:val="both"/>
        <w:rPr>
          <w:b/>
          <w:szCs w:val="28"/>
          <w:u w:val="single"/>
        </w:rPr>
      </w:pPr>
    </w:p>
    <w:p w:rsidR="00CD11A5" w:rsidRDefault="00497D01" w:rsidP="00497D01">
      <w:pPr>
        <w:ind w:firstLine="708"/>
        <w:rPr>
          <w:szCs w:val="28"/>
        </w:rPr>
      </w:pPr>
      <w:r>
        <w:rPr>
          <w:szCs w:val="28"/>
        </w:rPr>
        <w:t>Сведения об индикаторах муниципальной программы (показателях) и их значения</w:t>
      </w:r>
    </w:p>
    <w:p w:rsidR="00CD11A5" w:rsidRDefault="00CD11A5" w:rsidP="003D3185">
      <w:pPr>
        <w:ind w:firstLine="708"/>
        <w:jc w:val="both"/>
        <w:rPr>
          <w:szCs w:val="28"/>
        </w:rPr>
      </w:pPr>
    </w:p>
    <w:tbl>
      <w:tblPr>
        <w:tblpPr w:leftFromText="180" w:rightFromText="180" w:vertAnchor="text" w:horzAnchor="margin" w:tblpXSpec="center" w:tblpY="192"/>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127"/>
        <w:gridCol w:w="567"/>
        <w:gridCol w:w="708"/>
        <w:gridCol w:w="142"/>
        <w:gridCol w:w="851"/>
        <w:gridCol w:w="1417"/>
        <w:gridCol w:w="1276"/>
        <w:gridCol w:w="1559"/>
        <w:gridCol w:w="1843"/>
        <w:gridCol w:w="1984"/>
        <w:gridCol w:w="2552"/>
      </w:tblGrid>
      <w:tr w:rsidR="00741E33" w:rsidTr="00741E33">
        <w:tc>
          <w:tcPr>
            <w:tcW w:w="629" w:type="dxa"/>
            <w:vMerge w:val="restart"/>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ind w:left="-15" w:right="-110"/>
              <w:jc w:val="center"/>
              <w:rPr>
                <w:lang w:eastAsia="en-US"/>
              </w:rPr>
            </w:pPr>
            <w:r>
              <w:rPr>
                <w:lang w:eastAsia="en-US"/>
              </w:rPr>
              <w:t xml:space="preserve">N </w:t>
            </w:r>
          </w:p>
          <w:p w:rsidR="00741E33" w:rsidRDefault="00741E33" w:rsidP="00741E33">
            <w:pPr>
              <w:pStyle w:val="ConsPlusNormal"/>
              <w:spacing w:line="276" w:lineRule="auto"/>
              <w:ind w:left="-15" w:right="-110"/>
              <w:jc w:val="center"/>
              <w:rPr>
                <w:lang w:eastAsia="en-US"/>
              </w:rPr>
            </w:pPr>
            <w:r>
              <w:rPr>
                <w:lang w:eastAsia="en-US"/>
              </w:rPr>
              <w:t>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center"/>
              <w:rPr>
                <w:lang w:eastAsia="en-US"/>
              </w:rPr>
            </w:pPr>
            <w:r>
              <w:rPr>
                <w:lang w:eastAsia="en-US"/>
              </w:rPr>
              <w:t>Наименование индикатора</w:t>
            </w:r>
          </w:p>
          <w:p w:rsidR="00741E33" w:rsidRDefault="00741E33" w:rsidP="00741E33">
            <w:pPr>
              <w:pStyle w:val="ConsPlusNormal"/>
              <w:spacing w:line="276" w:lineRule="auto"/>
              <w:jc w:val="center"/>
              <w:rPr>
                <w:lang w:eastAsia="en-US"/>
              </w:rPr>
            </w:pPr>
            <w:r>
              <w:rPr>
                <w:lang w:eastAsia="en-US"/>
              </w:rPr>
              <w:t>(показателя)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center"/>
              <w:rPr>
                <w:lang w:eastAsia="en-US"/>
              </w:rPr>
            </w:pPr>
            <w:r>
              <w:rPr>
                <w:lang w:eastAsia="en-US"/>
              </w:rPr>
              <w:t>Ед. изм.</w:t>
            </w:r>
          </w:p>
        </w:tc>
        <w:tc>
          <w:tcPr>
            <w:tcW w:w="12332" w:type="dxa"/>
            <w:gridSpan w:val="9"/>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center"/>
              <w:rPr>
                <w:lang w:eastAsia="en-US"/>
              </w:rPr>
            </w:pPr>
            <w:r>
              <w:rPr>
                <w:lang w:eastAsia="en-US"/>
              </w:rPr>
              <w:t>Значение по годам</w:t>
            </w:r>
          </w:p>
        </w:tc>
      </w:tr>
      <w:tr w:rsidR="00741E33" w:rsidTr="00741E33">
        <w:tc>
          <w:tcPr>
            <w:tcW w:w="629" w:type="dxa"/>
            <w:vMerge/>
            <w:tcBorders>
              <w:top w:val="single" w:sz="4" w:space="0" w:color="auto"/>
              <w:left w:val="single" w:sz="4" w:space="0" w:color="auto"/>
              <w:bottom w:val="single" w:sz="4" w:space="0" w:color="auto"/>
              <w:right w:val="single" w:sz="4" w:space="0" w:color="auto"/>
            </w:tcBorders>
            <w:vAlign w:val="center"/>
            <w:hideMark/>
          </w:tcPr>
          <w:p w:rsidR="00741E33" w:rsidRDefault="00741E33" w:rsidP="00741E33">
            <w:pPr>
              <w:rPr>
                <w:rFonts w:ascii="Calibri" w:hAnsi="Calibri" w:cs="Calibri"/>
                <w:sz w:val="22"/>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41E33" w:rsidRDefault="00741E33" w:rsidP="00741E33">
            <w:pPr>
              <w:rPr>
                <w:rFonts w:ascii="Calibri" w:hAnsi="Calibri" w:cs="Calibri"/>
                <w:sz w:val="22"/>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1E33" w:rsidRDefault="00741E33" w:rsidP="00741E33">
            <w:pPr>
              <w:rPr>
                <w:rFonts w:ascii="Calibri" w:hAnsi="Calibri" w:cs="Calibri"/>
                <w:sz w:val="22"/>
                <w:szCs w:val="20"/>
                <w:lang w:eastAsia="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center"/>
              <w:rPr>
                <w:lang w:eastAsia="en-US"/>
              </w:rPr>
            </w:pPr>
            <w:r>
              <w:rPr>
                <w:lang w:eastAsia="en-US"/>
              </w:rPr>
              <w:t>2018</w:t>
            </w: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center"/>
              <w:rPr>
                <w:lang w:eastAsia="en-US"/>
              </w:rPr>
            </w:pPr>
            <w:r>
              <w:rPr>
                <w:lang w:eastAsia="en-US"/>
              </w:rPr>
              <w:t>2019</w:t>
            </w:r>
          </w:p>
        </w:tc>
        <w:tc>
          <w:tcPr>
            <w:tcW w:w="10631" w:type="dxa"/>
            <w:gridSpan w:val="6"/>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center"/>
              <w:rPr>
                <w:lang w:eastAsia="en-US"/>
              </w:rPr>
            </w:pPr>
            <w:r>
              <w:rPr>
                <w:lang w:eastAsia="en-US"/>
              </w:rPr>
              <w:t>реализация подпрограммы</w:t>
            </w:r>
          </w:p>
        </w:tc>
      </w:tr>
      <w:tr w:rsidR="00741E33" w:rsidTr="00741E33">
        <w:tc>
          <w:tcPr>
            <w:tcW w:w="629" w:type="dxa"/>
            <w:vMerge/>
            <w:tcBorders>
              <w:top w:val="single" w:sz="4" w:space="0" w:color="auto"/>
              <w:left w:val="single" w:sz="4" w:space="0" w:color="auto"/>
              <w:bottom w:val="single" w:sz="4" w:space="0" w:color="auto"/>
              <w:right w:val="single" w:sz="4" w:space="0" w:color="auto"/>
            </w:tcBorders>
            <w:vAlign w:val="center"/>
            <w:hideMark/>
          </w:tcPr>
          <w:p w:rsidR="00741E33" w:rsidRDefault="00741E33" w:rsidP="00741E33">
            <w:pPr>
              <w:rPr>
                <w:rFonts w:ascii="Calibri" w:hAnsi="Calibri" w:cs="Calibri"/>
                <w:sz w:val="22"/>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41E33" w:rsidRDefault="00741E33" w:rsidP="00741E33">
            <w:pPr>
              <w:rPr>
                <w:rFonts w:ascii="Calibri" w:hAnsi="Calibri" w:cs="Calibri"/>
                <w:sz w:val="22"/>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1E33" w:rsidRDefault="00741E33" w:rsidP="00741E33">
            <w:pPr>
              <w:rPr>
                <w:rFonts w:ascii="Calibri" w:hAnsi="Calibri" w:cs="Calibri"/>
                <w:sz w:val="22"/>
                <w:szCs w:val="2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41E33" w:rsidRDefault="00741E33" w:rsidP="00741E33">
            <w:pPr>
              <w:rPr>
                <w:rFonts w:ascii="Calibri" w:hAnsi="Calibri" w:cs="Calibri"/>
                <w:sz w:val="22"/>
                <w:szCs w:val="20"/>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741E33" w:rsidRDefault="00741E33" w:rsidP="00741E33">
            <w:pPr>
              <w:rPr>
                <w:rFonts w:ascii="Calibri" w:hAnsi="Calibri" w:cs="Calibri"/>
                <w:sz w:val="22"/>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center"/>
              <w:rPr>
                <w:lang w:eastAsia="en-US"/>
              </w:rPr>
            </w:pPr>
            <w:r>
              <w:rPr>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center"/>
              <w:rPr>
                <w:lang w:eastAsia="en-US"/>
              </w:rPr>
            </w:pPr>
            <w:r>
              <w:rPr>
                <w:lang w:eastAsia="en-US"/>
              </w:rPr>
              <w:t>2021</w:t>
            </w:r>
          </w:p>
        </w:tc>
        <w:tc>
          <w:tcPr>
            <w:tcW w:w="1559"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center"/>
              <w:rPr>
                <w:lang w:eastAsia="en-US"/>
              </w:rPr>
            </w:pPr>
            <w:r>
              <w:rPr>
                <w:lang w:eastAsia="en-US"/>
              </w:rPr>
              <w:t>2022</w:t>
            </w:r>
          </w:p>
        </w:tc>
        <w:tc>
          <w:tcPr>
            <w:tcW w:w="1843"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center"/>
              <w:rPr>
                <w:lang w:eastAsia="en-US"/>
              </w:rPr>
            </w:pPr>
            <w:r>
              <w:rPr>
                <w:lang w:eastAsia="en-US"/>
              </w:rPr>
              <w:t>2023</w:t>
            </w:r>
          </w:p>
        </w:tc>
        <w:tc>
          <w:tcPr>
            <w:tcW w:w="1984"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center"/>
              <w:rPr>
                <w:lang w:eastAsia="en-US"/>
              </w:rPr>
            </w:pPr>
            <w:r>
              <w:rPr>
                <w:lang w:eastAsia="en-US"/>
              </w:rPr>
              <w:t>2024</w:t>
            </w:r>
          </w:p>
        </w:tc>
        <w:tc>
          <w:tcPr>
            <w:tcW w:w="2552"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center"/>
              <w:rPr>
                <w:lang w:eastAsia="en-US"/>
              </w:rPr>
            </w:pPr>
            <w:r>
              <w:rPr>
                <w:lang w:eastAsia="en-US"/>
              </w:rPr>
              <w:t>2025</w:t>
            </w:r>
          </w:p>
          <w:p w:rsidR="00741E33" w:rsidRDefault="00741E33" w:rsidP="00741E33">
            <w:pPr>
              <w:pStyle w:val="ConsPlusNormal"/>
              <w:spacing w:line="276" w:lineRule="auto"/>
              <w:jc w:val="center"/>
              <w:rPr>
                <w:lang w:eastAsia="en-US"/>
              </w:rPr>
            </w:pPr>
            <w:r>
              <w:rPr>
                <w:lang w:eastAsia="en-US"/>
              </w:rPr>
              <w:t xml:space="preserve"> </w:t>
            </w:r>
          </w:p>
        </w:tc>
      </w:tr>
      <w:tr w:rsidR="00741E33" w:rsidTr="00741E33">
        <w:tc>
          <w:tcPr>
            <w:tcW w:w="15655" w:type="dxa"/>
            <w:gridSpan w:val="12"/>
            <w:tcBorders>
              <w:top w:val="single" w:sz="4" w:space="0" w:color="auto"/>
              <w:left w:val="single" w:sz="4" w:space="0" w:color="auto"/>
              <w:bottom w:val="single" w:sz="4" w:space="0" w:color="auto"/>
              <w:right w:val="single" w:sz="4" w:space="0" w:color="auto"/>
            </w:tcBorders>
            <w:vAlign w:val="center"/>
          </w:tcPr>
          <w:p w:rsidR="00741E33" w:rsidRDefault="00741E33" w:rsidP="00741E33">
            <w:pPr>
              <w:pStyle w:val="ConsPlusNonformat"/>
              <w:jc w:val="center"/>
              <w:rPr>
                <w:rFonts w:ascii="Times New Roman" w:hAnsi="Times New Roman" w:cs="Times New Roman"/>
                <w:sz w:val="28"/>
                <w:szCs w:val="28"/>
              </w:rPr>
            </w:pPr>
            <w:r w:rsidRPr="00C55E36">
              <w:rPr>
                <w:rFonts w:ascii="Times New Roman" w:hAnsi="Times New Roman" w:cs="Times New Roman"/>
                <w:sz w:val="28"/>
                <w:szCs w:val="28"/>
              </w:rPr>
              <w:t>муниципальн</w:t>
            </w:r>
            <w:r>
              <w:rPr>
                <w:rFonts w:ascii="Times New Roman" w:hAnsi="Times New Roman" w:cs="Times New Roman"/>
                <w:sz w:val="28"/>
                <w:szCs w:val="28"/>
              </w:rPr>
              <w:t>ая</w:t>
            </w:r>
            <w:r w:rsidRPr="00C55E36">
              <w:rPr>
                <w:rFonts w:ascii="Times New Roman" w:hAnsi="Times New Roman" w:cs="Times New Roman"/>
                <w:sz w:val="28"/>
                <w:szCs w:val="28"/>
              </w:rPr>
              <w:t xml:space="preserve"> программ</w:t>
            </w:r>
            <w:r>
              <w:rPr>
                <w:rFonts w:ascii="Times New Roman" w:hAnsi="Times New Roman" w:cs="Times New Roman"/>
                <w:sz w:val="28"/>
                <w:szCs w:val="28"/>
              </w:rPr>
              <w:t>а</w:t>
            </w:r>
          </w:p>
          <w:p w:rsidR="00741E33" w:rsidRPr="00C55E36" w:rsidRDefault="00741E33" w:rsidP="00741E33">
            <w:pPr>
              <w:pStyle w:val="ConsPlusNonformat"/>
              <w:jc w:val="center"/>
              <w:rPr>
                <w:rFonts w:ascii="Times New Roman" w:hAnsi="Times New Roman" w:cs="Times New Roman"/>
                <w:sz w:val="28"/>
                <w:szCs w:val="28"/>
              </w:rPr>
            </w:pPr>
            <w:r w:rsidRPr="00C55E36">
              <w:rPr>
                <w:rFonts w:ascii="Times New Roman" w:hAnsi="Times New Roman" w:cs="Times New Roman"/>
                <w:sz w:val="28"/>
                <w:szCs w:val="28"/>
              </w:rPr>
              <w:t>муниципального района "</w:t>
            </w:r>
            <w:r>
              <w:rPr>
                <w:rFonts w:ascii="Times New Roman" w:hAnsi="Times New Roman" w:cs="Times New Roman"/>
                <w:sz w:val="28"/>
                <w:szCs w:val="28"/>
              </w:rPr>
              <w:t>Перемышль</w:t>
            </w:r>
            <w:r w:rsidRPr="00C55E36">
              <w:rPr>
                <w:rFonts w:ascii="Times New Roman" w:hAnsi="Times New Roman" w:cs="Times New Roman"/>
                <w:sz w:val="28"/>
                <w:szCs w:val="28"/>
              </w:rPr>
              <w:t>ский район"</w:t>
            </w:r>
          </w:p>
          <w:p w:rsidR="00741E33" w:rsidRPr="00AE25F0" w:rsidRDefault="00741E33" w:rsidP="00741E33">
            <w:pPr>
              <w:pStyle w:val="ConsPlusNonformat"/>
              <w:jc w:val="center"/>
              <w:rPr>
                <w:rFonts w:ascii="Times New Roman" w:hAnsi="Times New Roman" w:cs="Times New Roman"/>
                <w:sz w:val="28"/>
                <w:szCs w:val="28"/>
              </w:rPr>
            </w:pPr>
            <w:r w:rsidRPr="00AE25F0">
              <w:rPr>
                <w:rFonts w:ascii="Times New Roman" w:hAnsi="Times New Roman" w:cs="Times New Roman"/>
                <w:sz w:val="28"/>
                <w:szCs w:val="28"/>
              </w:rPr>
              <w:t>«Развитие культуры в муниципальном районе «Перемышльский район»</w:t>
            </w:r>
          </w:p>
          <w:p w:rsidR="00741E33" w:rsidRDefault="00741E33" w:rsidP="00741E33">
            <w:pPr>
              <w:pStyle w:val="ConsPlusNormal"/>
              <w:spacing w:line="276" w:lineRule="auto"/>
              <w:jc w:val="center"/>
              <w:rPr>
                <w:lang w:eastAsia="en-US"/>
              </w:rPr>
            </w:pPr>
          </w:p>
        </w:tc>
      </w:tr>
      <w:tr w:rsidR="00741E33" w:rsidTr="00741E33">
        <w:tc>
          <w:tcPr>
            <w:tcW w:w="629"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center"/>
              <w:rPr>
                <w:lang w:eastAsia="en-US"/>
              </w:rPr>
            </w:pPr>
            <w:r>
              <w:rPr>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rPr>
                <w:lang w:eastAsia="en-US"/>
              </w:rPr>
            </w:pPr>
            <w:r w:rsidRPr="005D53DE">
              <w:rPr>
                <w:rFonts w:ascii="Times New Roman" w:hAnsi="Times New Roman" w:cs="Times New Roman"/>
                <w:sz w:val="28"/>
                <w:szCs w:val="28"/>
              </w:rPr>
              <w:t xml:space="preserve">Количество культурно-массовых мероприятий </w:t>
            </w:r>
            <w:r>
              <w:rPr>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rPr>
                <w:lang w:eastAsia="en-US"/>
              </w:rPr>
            </w:pPr>
            <w:r>
              <w:rPr>
                <w:lang w:eastAsia="en-US"/>
              </w:rPr>
              <w:t xml:space="preserve">  ед</w:t>
            </w:r>
          </w:p>
        </w:tc>
        <w:tc>
          <w:tcPr>
            <w:tcW w:w="850" w:type="dxa"/>
            <w:gridSpan w:val="2"/>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2316 </w:t>
            </w:r>
          </w:p>
        </w:tc>
        <w:tc>
          <w:tcPr>
            <w:tcW w:w="851"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2418 </w:t>
            </w:r>
          </w:p>
        </w:tc>
        <w:tc>
          <w:tcPr>
            <w:tcW w:w="1417"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2418 </w:t>
            </w:r>
          </w:p>
        </w:tc>
        <w:tc>
          <w:tcPr>
            <w:tcW w:w="1276" w:type="dxa"/>
            <w:tcBorders>
              <w:top w:val="single" w:sz="4" w:space="0" w:color="auto"/>
              <w:left w:val="single" w:sz="4" w:space="0" w:color="auto"/>
              <w:bottom w:val="single" w:sz="4" w:space="0" w:color="auto"/>
              <w:right w:val="single" w:sz="4" w:space="0" w:color="auto"/>
            </w:tcBorders>
            <w:hideMark/>
          </w:tcPr>
          <w:p w:rsidR="00741E33" w:rsidRDefault="00952CCC" w:rsidP="00741E33">
            <w:pPr>
              <w:pStyle w:val="ConsPlusNormal"/>
              <w:spacing w:line="276" w:lineRule="auto"/>
              <w:jc w:val="right"/>
              <w:rPr>
                <w:lang w:eastAsia="en-US"/>
              </w:rPr>
            </w:pPr>
            <w:r>
              <w:rPr>
                <w:lang w:eastAsia="en-US"/>
              </w:rPr>
              <w:t>2500</w:t>
            </w:r>
            <w:r w:rsidR="00741E33">
              <w:rPr>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41E33" w:rsidRDefault="00952CCC" w:rsidP="00741E33">
            <w:pPr>
              <w:pStyle w:val="ConsPlusNormal"/>
              <w:spacing w:line="276" w:lineRule="auto"/>
              <w:jc w:val="right"/>
              <w:rPr>
                <w:lang w:eastAsia="en-US"/>
              </w:rPr>
            </w:pPr>
            <w:r>
              <w:rPr>
                <w:lang w:eastAsia="en-US"/>
              </w:rPr>
              <w:t>2500</w:t>
            </w:r>
            <w:r w:rsidR="00741E33">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41E33" w:rsidRDefault="00741E33" w:rsidP="00952CCC">
            <w:pPr>
              <w:pStyle w:val="ConsPlusNormal"/>
              <w:spacing w:line="276" w:lineRule="auto"/>
              <w:jc w:val="right"/>
              <w:rPr>
                <w:lang w:eastAsia="en-US"/>
              </w:rPr>
            </w:pPr>
            <w:r>
              <w:rPr>
                <w:lang w:eastAsia="en-US"/>
              </w:rPr>
              <w:t>2</w:t>
            </w:r>
            <w:r w:rsidR="00952CCC">
              <w:rPr>
                <w:lang w:eastAsia="en-US"/>
              </w:rPr>
              <w:t>500</w:t>
            </w:r>
            <w:r>
              <w:rPr>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41E33" w:rsidRDefault="00741E33" w:rsidP="00952CCC">
            <w:pPr>
              <w:pStyle w:val="ConsPlusNormal"/>
              <w:spacing w:line="276" w:lineRule="auto"/>
              <w:jc w:val="right"/>
              <w:rPr>
                <w:lang w:eastAsia="en-US"/>
              </w:rPr>
            </w:pPr>
            <w:r>
              <w:rPr>
                <w:lang w:eastAsia="en-US"/>
              </w:rPr>
              <w:t>2</w:t>
            </w:r>
            <w:r w:rsidR="00952CCC">
              <w:rPr>
                <w:lang w:eastAsia="en-US"/>
              </w:rPr>
              <w:t>500</w:t>
            </w:r>
            <w:r>
              <w:rPr>
                <w:lang w:eastAsia="en-US"/>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741E33" w:rsidRDefault="00741E33" w:rsidP="00952CCC">
            <w:pPr>
              <w:pStyle w:val="ConsPlusNormal"/>
              <w:spacing w:line="276" w:lineRule="auto"/>
              <w:jc w:val="right"/>
              <w:rPr>
                <w:lang w:eastAsia="en-US"/>
              </w:rPr>
            </w:pPr>
            <w:r>
              <w:rPr>
                <w:lang w:eastAsia="en-US"/>
              </w:rPr>
              <w:t>2</w:t>
            </w:r>
            <w:r w:rsidR="00952CCC">
              <w:rPr>
                <w:lang w:eastAsia="en-US"/>
              </w:rPr>
              <w:t>500</w:t>
            </w:r>
            <w:r>
              <w:rPr>
                <w:lang w:eastAsia="en-US"/>
              </w:rPr>
              <w:t xml:space="preserve"> </w:t>
            </w:r>
          </w:p>
        </w:tc>
      </w:tr>
      <w:tr w:rsidR="00741E33" w:rsidTr="00741E33">
        <w:tc>
          <w:tcPr>
            <w:tcW w:w="629"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center"/>
              <w:rPr>
                <w:lang w:eastAsia="en-US"/>
              </w:rPr>
            </w:pPr>
            <w:r>
              <w:rPr>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741E33" w:rsidRPr="00497D01" w:rsidRDefault="00741E33" w:rsidP="00741E33">
            <w:pPr>
              <w:autoSpaceDE w:val="0"/>
              <w:autoSpaceDN w:val="0"/>
              <w:adjustRightInd w:val="0"/>
              <w:jc w:val="left"/>
              <w:rPr>
                <w:szCs w:val="28"/>
              </w:rPr>
            </w:pPr>
            <w:r w:rsidRPr="00497D01">
              <w:rPr>
                <w:szCs w:val="28"/>
              </w:rPr>
              <w:t xml:space="preserve"> Количество посещений культурно-массовых мероприятий.</w:t>
            </w:r>
          </w:p>
          <w:p w:rsidR="00741E33" w:rsidRDefault="00741E33" w:rsidP="00741E33">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rPr>
                <w:lang w:eastAsia="en-US"/>
              </w:rPr>
            </w:pPr>
            <w:r>
              <w:rPr>
                <w:lang w:eastAsia="en-US"/>
              </w:rPr>
              <w:t>чел</w:t>
            </w:r>
          </w:p>
        </w:tc>
        <w:tc>
          <w:tcPr>
            <w:tcW w:w="850" w:type="dxa"/>
            <w:gridSpan w:val="2"/>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106886 </w:t>
            </w:r>
          </w:p>
        </w:tc>
        <w:tc>
          <w:tcPr>
            <w:tcW w:w="851"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110576 </w:t>
            </w:r>
          </w:p>
        </w:tc>
        <w:tc>
          <w:tcPr>
            <w:tcW w:w="1417"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110576 </w:t>
            </w:r>
          </w:p>
        </w:tc>
        <w:tc>
          <w:tcPr>
            <w:tcW w:w="1276"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110576 </w:t>
            </w:r>
          </w:p>
        </w:tc>
        <w:tc>
          <w:tcPr>
            <w:tcW w:w="1559"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110576 </w:t>
            </w:r>
          </w:p>
        </w:tc>
        <w:tc>
          <w:tcPr>
            <w:tcW w:w="1843"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110576 </w:t>
            </w:r>
          </w:p>
        </w:tc>
        <w:tc>
          <w:tcPr>
            <w:tcW w:w="1984"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110576 </w:t>
            </w:r>
          </w:p>
        </w:tc>
        <w:tc>
          <w:tcPr>
            <w:tcW w:w="2552"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110576 </w:t>
            </w:r>
          </w:p>
        </w:tc>
      </w:tr>
      <w:tr w:rsidR="00741E33" w:rsidTr="00741E33">
        <w:tc>
          <w:tcPr>
            <w:tcW w:w="629"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center"/>
              <w:rPr>
                <w:lang w:eastAsia="en-US"/>
              </w:rPr>
            </w:pPr>
            <w:r>
              <w:rPr>
                <w:lang w:eastAsia="en-US"/>
              </w:rPr>
              <w:lastRenderedPageBreak/>
              <w:t>3</w:t>
            </w:r>
          </w:p>
        </w:tc>
        <w:tc>
          <w:tcPr>
            <w:tcW w:w="2127" w:type="dxa"/>
            <w:tcBorders>
              <w:top w:val="single" w:sz="4" w:space="0" w:color="auto"/>
              <w:left w:val="single" w:sz="4" w:space="0" w:color="auto"/>
              <w:bottom w:val="single" w:sz="4" w:space="0" w:color="auto"/>
              <w:right w:val="single" w:sz="4" w:space="0" w:color="auto"/>
            </w:tcBorders>
            <w:hideMark/>
          </w:tcPr>
          <w:p w:rsidR="00741E33" w:rsidRPr="00497D01" w:rsidRDefault="00741E33" w:rsidP="00741E33">
            <w:pPr>
              <w:autoSpaceDE w:val="0"/>
              <w:autoSpaceDN w:val="0"/>
              <w:adjustRightInd w:val="0"/>
              <w:jc w:val="left"/>
              <w:rPr>
                <w:szCs w:val="28"/>
              </w:rPr>
            </w:pPr>
            <w:r>
              <w:rPr>
                <w:lang w:eastAsia="en-US"/>
              </w:rPr>
              <w:t xml:space="preserve"> </w:t>
            </w:r>
            <w:r w:rsidRPr="00497D01">
              <w:rPr>
                <w:szCs w:val="28"/>
              </w:rPr>
              <w:t xml:space="preserve"> Количество обучающихся  в учреждениях  дополнительного образования сферы</w:t>
            </w:r>
          </w:p>
          <w:p w:rsidR="00741E33" w:rsidRPr="00497D01" w:rsidRDefault="00741E33" w:rsidP="00741E33">
            <w:pPr>
              <w:autoSpaceDE w:val="0"/>
              <w:autoSpaceDN w:val="0"/>
              <w:adjustRightInd w:val="0"/>
              <w:jc w:val="left"/>
              <w:rPr>
                <w:szCs w:val="28"/>
              </w:rPr>
            </w:pPr>
            <w:r w:rsidRPr="00497D01">
              <w:rPr>
                <w:szCs w:val="28"/>
              </w:rPr>
              <w:t>культуры.</w:t>
            </w:r>
          </w:p>
          <w:p w:rsidR="00741E33" w:rsidRDefault="00741E33" w:rsidP="00741E33">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rPr>
                <w:lang w:eastAsia="en-US"/>
              </w:rPr>
            </w:pPr>
            <w:r>
              <w:rPr>
                <w:lang w:eastAsia="en-US"/>
              </w:rPr>
              <w:t>чел</w:t>
            </w:r>
          </w:p>
        </w:tc>
        <w:tc>
          <w:tcPr>
            <w:tcW w:w="850" w:type="dxa"/>
            <w:gridSpan w:val="2"/>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center"/>
              <w:rPr>
                <w:lang w:eastAsia="en-US"/>
              </w:rPr>
            </w:pPr>
            <w:r>
              <w:rPr>
                <w:lang w:eastAsia="en-US"/>
              </w:rPr>
              <w:t xml:space="preserve">100 </w:t>
            </w:r>
          </w:p>
        </w:tc>
        <w:tc>
          <w:tcPr>
            <w:tcW w:w="851"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101 </w:t>
            </w:r>
          </w:p>
        </w:tc>
        <w:tc>
          <w:tcPr>
            <w:tcW w:w="1417"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101 </w:t>
            </w:r>
          </w:p>
        </w:tc>
        <w:tc>
          <w:tcPr>
            <w:tcW w:w="1276"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101 </w:t>
            </w:r>
          </w:p>
        </w:tc>
        <w:tc>
          <w:tcPr>
            <w:tcW w:w="1559"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101 </w:t>
            </w:r>
          </w:p>
        </w:tc>
        <w:tc>
          <w:tcPr>
            <w:tcW w:w="1843"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101 </w:t>
            </w:r>
          </w:p>
        </w:tc>
        <w:tc>
          <w:tcPr>
            <w:tcW w:w="1984"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101 </w:t>
            </w:r>
          </w:p>
        </w:tc>
        <w:tc>
          <w:tcPr>
            <w:tcW w:w="2552" w:type="dxa"/>
            <w:tcBorders>
              <w:top w:val="single" w:sz="4" w:space="0" w:color="auto"/>
              <w:left w:val="single" w:sz="4" w:space="0" w:color="auto"/>
              <w:bottom w:val="single" w:sz="4" w:space="0" w:color="auto"/>
              <w:right w:val="single" w:sz="4" w:space="0" w:color="auto"/>
            </w:tcBorders>
            <w:hideMark/>
          </w:tcPr>
          <w:p w:rsidR="00741E33" w:rsidRDefault="00741E33" w:rsidP="00741E33">
            <w:pPr>
              <w:pStyle w:val="ConsPlusNormal"/>
              <w:spacing w:line="276" w:lineRule="auto"/>
              <w:jc w:val="right"/>
              <w:rPr>
                <w:lang w:eastAsia="en-US"/>
              </w:rPr>
            </w:pPr>
            <w:r>
              <w:rPr>
                <w:lang w:eastAsia="en-US"/>
              </w:rPr>
              <w:t xml:space="preserve">101 </w:t>
            </w:r>
          </w:p>
        </w:tc>
      </w:tr>
      <w:tr w:rsidR="00741E33" w:rsidTr="00741E33">
        <w:tc>
          <w:tcPr>
            <w:tcW w:w="629"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center"/>
              <w:rPr>
                <w:lang w:eastAsia="en-US"/>
              </w:rPr>
            </w:pPr>
            <w:r>
              <w:rPr>
                <w:lang w:eastAsia="en-US"/>
              </w:rPr>
              <w:t>4</w:t>
            </w:r>
          </w:p>
        </w:tc>
        <w:tc>
          <w:tcPr>
            <w:tcW w:w="2127" w:type="dxa"/>
            <w:tcBorders>
              <w:top w:val="single" w:sz="4" w:space="0" w:color="auto"/>
              <w:left w:val="single" w:sz="4" w:space="0" w:color="auto"/>
              <w:bottom w:val="single" w:sz="4" w:space="0" w:color="auto"/>
              <w:right w:val="single" w:sz="4" w:space="0" w:color="auto"/>
            </w:tcBorders>
          </w:tcPr>
          <w:p w:rsidR="00741E33" w:rsidRPr="00497D01" w:rsidRDefault="00741E33" w:rsidP="00741E33">
            <w:pPr>
              <w:autoSpaceDE w:val="0"/>
              <w:autoSpaceDN w:val="0"/>
              <w:adjustRightInd w:val="0"/>
              <w:spacing w:after="200" w:line="276" w:lineRule="auto"/>
              <w:jc w:val="left"/>
              <w:rPr>
                <w:szCs w:val="28"/>
              </w:rPr>
            </w:pPr>
            <w:r w:rsidRPr="00497D01">
              <w:rPr>
                <w:szCs w:val="28"/>
              </w:rPr>
              <w:t>Количество клубных формирований.</w:t>
            </w:r>
          </w:p>
          <w:p w:rsidR="00741E33" w:rsidRDefault="00741E33" w:rsidP="00741E33">
            <w:pPr>
              <w:autoSpaceDE w:val="0"/>
              <w:autoSpaceDN w:val="0"/>
              <w:adjustRightInd w:val="0"/>
              <w:jc w:val="left"/>
              <w:rPr>
                <w:lang w:eastAsia="en-US"/>
              </w:rPr>
            </w:pPr>
          </w:p>
        </w:tc>
        <w:tc>
          <w:tcPr>
            <w:tcW w:w="567"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rPr>
                <w:lang w:eastAsia="en-US"/>
              </w:rPr>
            </w:pPr>
            <w:r>
              <w:rPr>
                <w:lang w:eastAsia="en-US"/>
              </w:rPr>
              <w:t>ед</w:t>
            </w:r>
          </w:p>
        </w:tc>
        <w:tc>
          <w:tcPr>
            <w:tcW w:w="850" w:type="dxa"/>
            <w:gridSpan w:val="2"/>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135</w:t>
            </w:r>
          </w:p>
        </w:tc>
        <w:tc>
          <w:tcPr>
            <w:tcW w:w="851"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138</w:t>
            </w:r>
          </w:p>
        </w:tc>
        <w:tc>
          <w:tcPr>
            <w:tcW w:w="1417"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138</w:t>
            </w:r>
          </w:p>
        </w:tc>
        <w:tc>
          <w:tcPr>
            <w:tcW w:w="1276"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138</w:t>
            </w:r>
          </w:p>
        </w:tc>
        <w:tc>
          <w:tcPr>
            <w:tcW w:w="1559"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138</w:t>
            </w:r>
          </w:p>
        </w:tc>
        <w:tc>
          <w:tcPr>
            <w:tcW w:w="1843"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138</w:t>
            </w:r>
          </w:p>
        </w:tc>
        <w:tc>
          <w:tcPr>
            <w:tcW w:w="1984"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138</w:t>
            </w:r>
          </w:p>
        </w:tc>
        <w:tc>
          <w:tcPr>
            <w:tcW w:w="2552"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138</w:t>
            </w:r>
          </w:p>
        </w:tc>
      </w:tr>
      <w:tr w:rsidR="00741E33" w:rsidTr="00741E33">
        <w:tc>
          <w:tcPr>
            <w:tcW w:w="629"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center"/>
              <w:rPr>
                <w:lang w:eastAsia="en-US"/>
              </w:rPr>
            </w:pPr>
            <w:r>
              <w:rPr>
                <w:lang w:eastAsia="en-US"/>
              </w:rPr>
              <w:t>5</w:t>
            </w:r>
          </w:p>
        </w:tc>
        <w:tc>
          <w:tcPr>
            <w:tcW w:w="2127" w:type="dxa"/>
            <w:tcBorders>
              <w:top w:val="single" w:sz="4" w:space="0" w:color="auto"/>
              <w:left w:val="single" w:sz="4" w:space="0" w:color="auto"/>
              <w:bottom w:val="single" w:sz="4" w:space="0" w:color="auto"/>
              <w:right w:val="single" w:sz="4" w:space="0" w:color="auto"/>
            </w:tcBorders>
          </w:tcPr>
          <w:p w:rsidR="00741E33" w:rsidRPr="00497D01" w:rsidRDefault="00741E33" w:rsidP="00741E33">
            <w:pPr>
              <w:autoSpaceDE w:val="0"/>
              <w:autoSpaceDN w:val="0"/>
              <w:adjustRightInd w:val="0"/>
              <w:spacing w:after="200" w:line="276" w:lineRule="auto"/>
              <w:jc w:val="left"/>
              <w:rPr>
                <w:szCs w:val="28"/>
              </w:rPr>
            </w:pPr>
            <w:r w:rsidRPr="00636075">
              <w:rPr>
                <w:szCs w:val="28"/>
              </w:rPr>
              <w:t xml:space="preserve">Количество жителей Перемышльского района, занимающихся  в </w:t>
            </w:r>
            <w:r>
              <w:rPr>
                <w:szCs w:val="28"/>
              </w:rPr>
              <w:t>клубных формированиях</w:t>
            </w:r>
            <w:r w:rsidRPr="00F63AE3">
              <w:rPr>
                <w:szCs w:val="28"/>
              </w:rPr>
              <w:t>, от общего числа жителей Перемышльского района.</w:t>
            </w:r>
          </w:p>
        </w:tc>
        <w:tc>
          <w:tcPr>
            <w:tcW w:w="567"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rPr>
                <w:lang w:eastAsia="en-US"/>
              </w:rPr>
            </w:pPr>
            <w:r>
              <w:rPr>
                <w:lang w:eastAsia="en-US"/>
              </w:rPr>
              <w:t>чел</w:t>
            </w:r>
          </w:p>
        </w:tc>
        <w:tc>
          <w:tcPr>
            <w:tcW w:w="850" w:type="dxa"/>
            <w:gridSpan w:val="2"/>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1946</w:t>
            </w:r>
          </w:p>
        </w:tc>
        <w:tc>
          <w:tcPr>
            <w:tcW w:w="851"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szCs w:val="28"/>
              </w:rPr>
              <w:t>2047</w:t>
            </w:r>
          </w:p>
        </w:tc>
        <w:tc>
          <w:tcPr>
            <w:tcW w:w="1417"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szCs w:val="28"/>
              </w:rPr>
              <w:t>2047</w:t>
            </w:r>
          </w:p>
        </w:tc>
        <w:tc>
          <w:tcPr>
            <w:tcW w:w="1276" w:type="dxa"/>
            <w:tcBorders>
              <w:top w:val="single" w:sz="4" w:space="0" w:color="auto"/>
              <w:left w:val="single" w:sz="4" w:space="0" w:color="auto"/>
              <w:bottom w:val="single" w:sz="4" w:space="0" w:color="auto"/>
              <w:right w:val="single" w:sz="4" w:space="0" w:color="auto"/>
            </w:tcBorders>
          </w:tcPr>
          <w:p w:rsidR="00741E33" w:rsidRDefault="00952CCC" w:rsidP="00741E33">
            <w:pPr>
              <w:pStyle w:val="ConsPlusNormal"/>
              <w:spacing w:line="276" w:lineRule="auto"/>
              <w:jc w:val="right"/>
              <w:rPr>
                <w:lang w:eastAsia="en-US"/>
              </w:rPr>
            </w:pPr>
            <w:r>
              <w:rPr>
                <w:szCs w:val="28"/>
              </w:rPr>
              <w:t>2150</w:t>
            </w:r>
          </w:p>
        </w:tc>
        <w:tc>
          <w:tcPr>
            <w:tcW w:w="1559" w:type="dxa"/>
            <w:tcBorders>
              <w:top w:val="single" w:sz="4" w:space="0" w:color="auto"/>
              <w:left w:val="single" w:sz="4" w:space="0" w:color="auto"/>
              <w:bottom w:val="single" w:sz="4" w:space="0" w:color="auto"/>
              <w:right w:val="single" w:sz="4" w:space="0" w:color="auto"/>
            </w:tcBorders>
          </w:tcPr>
          <w:p w:rsidR="00741E33" w:rsidRDefault="00952CCC" w:rsidP="00741E33">
            <w:pPr>
              <w:pStyle w:val="ConsPlusNormal"/>
              <w:spacing w:line="276" w:lineRule="auto"/>
              <w:jc w:val="right"/>
              <w:rPr>
                <w:lang w:eastAsia="en-US"/>
              </w:rPr>
            </w:pPr>
            <w:r>
              <w:rPr>
                <w:szCs w:val="28"/>
              </w:rPr>
              <w:t>2150</w:t>
            </w:r>
          </w:p>
        </w:tc>
        <w:tc>
          <w:tcPr>
            <w:tcW w:w="1843" w:type="dxa"/>
            <w:tcBorders>
              <w:top w:val="single" w:sz="4" w:space="0" w:color="auto"/>
              <w:left w:val="single" w:sz="4" w:space="0" w:color="auto"/>
              <w:bottom w:val="single" w:sz="4" w:space="0" w:color="auto"/>
              <w:right w:val="single" w:sz="4" w:space="0" w:color="auto"/>
            </w:tcBorders>
          </w:tcPr>
          <w:p w:rsidR="00741E33" w:rsidRDefault="00741E33" w:rsidP="00952CCC">
            <w:pPr>
              <w:pStyle w:val="ConsPlusNormal"/>
              <w:spacing w:line="276" w:lineRule="auto"/>
              <w:jc w:val="right"/>
              <w:rPr>
                <w:lang w:eastAsia="en-US"/>
              </w:rPr>
            </w:pPr>
            <w:r>
              <w:rPr>
                <w:szCs w:val="28"/>
              </w:rPr>
              <w:t>2</w:t>
            </w:r>
            <w:r w:rsidR="00952CCC">
              <w:rPr>
                <w:szCs w:val="28"/>
              </w:rPr>
              <w:t>150</w:t>
            </w:r>
          </w:p>
        </w:tc>
        <w:tc>
          <w:tcPr>
            <w:tcW w:w="1984" w:type="dxa"/>
            <w:tcBorders>
              <w:top w:val="single" w:sz="4" w:space="0" w:color="auto"/>
              <w:left w:val="single" w:sz="4" w:space="0" w:color="auto"/>
              <w:bottom w:val="single" w:sz="4" w:space="0" w:color="auto"/>
              <w:right w:val="single" w:sz="4" w:space="0" w:color="auto"/>
            </w:tcBorders>
          </w:tcPr>
          <w:p w:rsidR="00741E33" w:rsidRDefault="00741E33" w:rsidP="00952CCC">
            <w:pPr>
              <w:pStyle w:val="ConsPlusNormal"/>
              <w:spacing w:line="276" w:lineRule="auto"/>
              <w:jc w:val="right"/>
              <w:rPr>
                <w:lang w:eastAsia="en-US"/>
              </w:rPr>
            </w:pPr>
            <w:r>
              <w:rPr>
                <w:szCs w:val="28"/>
              </w:rPr>
              <w:t>2</w:t>
            </w:r>
            <w:r w:rsidR="00952CCC">
              <w:rPr>
                <w:szCs w:val="28"/>
              </w:rPr>
              <w:t>150</w:t>
            </w:r>
          </w:p>
        </w:tc>
        <w:tc>
          <w:tcPr>
            <w:tcW w:w="2552"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szCs w:val="28"/>
              </w:rPr>
              <w:t>2047</w:t>
            </w:r>
          </w:p>
        </w:tc>
      </w:tr>
      <w:tr w:rsidR="00741E33" w:rsidTr="00741E33">
        <w:tc>
          <w:tcPr>
            <w:tcW w:w="629"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center"/>
              <w:rPr>
                <w:lang w:eastAsia="en-US"/>
              </w:rPr>
            </w:pPr>
            <w:r>
              <w:rPr>
                <w:lang w:eastAsia="en-US"/>
              </w:rPr>
              <w:lastRenderedPageBreak/>
              <w:t>6</w:t>
            </w:r>
          </w:p>
        </w:tc>
        <w:tc>
          <w:tcPr>
            <w:tcW w:w="2127" w:type="dxa"/>
            <w:tcBorders>
              <w:top w:val="single" w:sz="4" w:space="0" w:color="auto"/>
              <w:left w:val="single" w:sz="4" w:space="0" w:color="auto"/>
              <w:bottom w:val="single" w:sz="4" w:space="0" w:color="auto"/>
              <w:right w:val="single" w:sz="4" w:space="0" w:color="auto"/>
            </w:tcBorders>
          </w:tcPr>
          <w:p w:rsidR="00741E33" w:rsidRDefault="00741E33" w:rsidP="00741E33">
            <w:pPr>
              <w:autoSpaceDE w:val="0"/>
              <w:autoSpaceDN w:val="0"/>
              <w:adjustRightInd w:val="0"/>
              <w:jc w:val="left"/>
              <w:rPr>
                <w:lang w:eastAsia="en-US"/>
              </w:rPr>
            </w:pPr>
            <w:r w:rsidRPr="005D53DE">
              <w:rPr>
                <w:szCs w:val="28"/>
              </w:rPr>
              <w:t>Количество пользователей общедоступных  муниципальных библиотек</w:t>
            </w:r>
          </w:p>
        </w:tc>
        <w:tc>
          <w:tcPr>
            <w:tcW w:w="567"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rPr>
                <w:lang w:eastAsia="en-US"/>
              </w:rPr>
            </w:pPr>
            <w:r>
              <w:rPr>
                <w:lang w:eastAsia="en-US"/>
              </w:rPr>
              <w:t>чел</w:t>
            </w:r>
          </w:p>
        </w:tc>
        <w:tc>
          <w:tcPr>
            <w:tcW w:w="850" w:type="dxa"/>
            <w:gridSpan w:val="2"/>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8190</w:t>
            </w:r>
          </w:p>
        </w:tc>
        <w:tc>
          <w:tcPr>
            <w:tcW w:w="851"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8295</w:t>
            </w:r>
          </w:p>
        </w:tc>
        <w:tc>
          <w:tcPr>
            <w:tcW w:w="1417"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8295</w:t>
            </w:r>
          </w:p>
        </w:tc>
        <w:tc>
          <w:tcPr>
            <w:tcW w:w="1276"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8295</w:t>
            </w:r>
          </w:p>
        </w:tc>
        <w:tc>
          <w:tcPr>
            <w:tcW w:w="1559"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8295</w:t>
            </w:r>
          </w:p>
        </w:tc>
        <w:tc>
          <w:tcPr>
            <w:tcW w:w="1843"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8295</w:t>
            </w:r>
          </w:p>
        </w:tc>
        <w:tc>
          <w:tcPr>
            <w:tcW w:w="1984"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8295</w:t>
            </w:r>
          </w:p>
        </w:tc>
        <w:tc>
          <w:tcPr>
            <w:tcW w:w="2552"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8295</w:t>
            </w:r>
          </w:p>
        </w:tc>
      </w:tr>
      <w:tr w:rsidR="00741E33" w:rsidTr="00741E33">
        <w:tc>
          <w:tcPr>
            <w:tcW w:w="629"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center"/>
              <w:rPr>
                <w:lang w:eastAsia="en-US"/>
              </w:rPr>
            </w:pPr>
            <w:r>
              <w:rPr>
                <w:lang w:eastAsia="en-US"/>
              </w:rPr>
              <w:t>7</w:t>
            </w:r>
          </w:p>
        </w:tc>
        <w:tc>
          <w:tcPr>
            <w:tcW w:w="2127" w:type="dxa"/>
            <w:tcBorders>
              <w:top w:val="single" w:sz="4" w:space="0" w:color="auto"/>
              <w:left w:val="single" w:sz="4" w:space="0" w:color="auto"/>
              <w:bottom w:val="single" w:sz="4" w:space="0" w:color="auto"/>
              <w:right w:val="single" w:sz="4" w:space="0" w:color="auto"/>
            </w:tcBorders>
          </w:tcPr>
          <w:p w:rsidR="00741E33" w:rsidRDefault="00741E33" w:rsidP="00741E33">
            <w:pPr>
              <w:autoSpaceDE w:val="0"/>
              <w:autoSpaceDN w:val="0"/>
              <w:adjustRightInd w:val="0"/>
              <w:jc w:val="left"/>
              <w:rPr>
                <w:lang w:eastAsia="en-US"/>
              </w:rPr>
            </w:pPr>
            <w:r w:rsidRPr="005D53DE">
              <w:rPr>
                <w:bCs/>
                <w:szCs w:val="28"/>
              </w:rPr>
              <w:t>Количество единиц хранения библиотечных фондов общедоступных  библиотек</w:t>
            </w:r>
          </w:p>
        </w:tc>
        <w:tc>
          <w:tcPr>
            <w:tcW w:w="567"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rPr>
                <w:lang w:eastAsia="en-US"/>
              </w:rPr>
            </w:pPr>
            <w:r>
              <w:rPr>
                <w:lang w:eastAsia="en-US"/>
              </w:rPr>
              <w:t>ед</w:t>
            </w:r>
          </w:p>
        </w:tc>
        <w:tc>
          <w:tcPr>
            <w:tcW w:w="850" w:type="dxa"/>
            <w:gridSpan w:val="2"/>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131977</w:t>
            </w:r>
          </w:p>
        </w:tc>
        <w:tc>
          <w:tcPr>
            <w:tcW w:w="851"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sidRPr="008A4CE6">
              <w:rPr>
                <w:color w:val="000000" w:themeColor="text1"/>
                <w:szCs w:val="28"/>
              </w:rPr>
              <w:t>129924</w:t>
            </w:r>
          </w:p>
        </w:tc>
        <w:tc>
          <w:tcPr>
            <w:tcW w:w="1417"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sidRPr="008A4CE6">
              <w:rPr>
                <w:color w:val="000000" w:themeColor="text1"/>
                <w:szCs w:val="28"/>
              </w:rPr>
              <w:t>129924</w:t>
            </w:r>
          </w:p>
        </w:tc>
        <w:tc>
          <w:tcPr>
            <w:tcW w:w="1276"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sidRPr="008A4CE6">
              <w:rPr>
                <w:color w:val="000000" w:themeColor="text1"/>
                <w:szCs w:val="28"/>
              </w:rPr>
              <w:t>129924</w:t>
            </w:r>
          </w:p>
        </w:tc>
        <w:tc>
          <w:tcPr>
            <w:tcW w:w="1559"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sidRPr="008A4CE6">
              <w:rPr>
                <w:color w:val="000000" w:themeColor="text1"/>
                <w:szCs w:val="28"/>
              </w:rPr>
              <w:t>129924</w:t>
            </w:r>
          </w:p>
        </w:tc>
        <w:tc>
          <w:tcPr>
            <w:tcW w:w="1843"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sidRPr="008A4CE6">
              <w:rPr>
                <w:color w:val="000000" w:themeColor="text1"/>
                <w:szCs w:val="28"/>
              </w:rPr>
              <w:t>129924</w:t>
            </w:r>
          </w:p>
        </w:tc>
        <w:tc>
          <w:tcPr>
            <w:tcW w:w="1984"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sidRPr="008A4CE6">
              <w:rPr>
                <w:color w:val="000000" w:themeColor="text1"/>
                <w:szCs w:val="28"/>
              </w:rPr>
              <w:t>129924</w:t>
            </w:r>
          </w:p>
        </w:tc>
        <w:tc>
          <w:tcPr>
            <w:tcW w:w="2552"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sidRPr="008A4CE6">
              <w:rPr>
                <w:color w:val="000000" w:themeColor="text1"/>
                <w:szCs w:val="28"/>
              </w:rPr>
              <w:t>129924</w:t>
            </w:r>
          </w:p>
        </w:tc>
      </w:tr>
      <w:tr w:rsidR="00741E33" w:rsidTr="00741E33">
        <w:trPr>
          <w:trHeight w:val="28"/>
        </w:trPr>
        <w:tc>
          <w:tcPr>
            <w:tcW w:w="629"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center"/>
              <w:rPr>
                <w:lang w:eastAsia="en-US"/>
              </w:rPr>
            </w:pPr>
            <w:r>
              <w:rPr>
                <w:lang w:eastAsia="en-US"/>
              </w:rPr>
              <w:t>8</w:t>
            </w:r>
          </w:p>
        </w:tc>
        <w:tc>
          <w:tcPr>
            <w:tcW w:w="2127" w:type="dxa"/>
            <w:tcBorders>
              <w:top w:val="single" w:sz="4" w:space="0" w:color="auto"/>
              <w:left w:val="single" w:sz="4" w:space="0" w:color="auto"/>
              <w:bottom w:val="single" w:sz="4" w:space="0" w:color="auto"/>
              <w:right w:val="single" w:sz="4" w:space="0" w:color="auto"/>
            </w:tcBorders>
          </w:tcPr>
          <w:p w:rsidR="00741E33" w:rsidRPr="00497D01" w:rsidRDefault="00741E33" w:rsidP="00741E33">
            <w:pPr>
              <w:autoSpaceDE w:val="0"/>
              <w:autoSpaceDN w:val="0"/>
              <w:adjustRightInd w:val="0"/>
              <w:spacing w:after="200" w:line="276" w:lineRule="auto"/>
              <w:jc w:val="left"/>
              <w:rPr>
                <w:szCs w:val="28"/>
              </w:rPr>
            </w:pPr>
            <w:r w:rsidRPr="00497D01">
              <w:rPr>
                <w:szCs w:val="28"/>
              </w:rPr>
              <w:t xml:space="preserve">Количество массовых мероприятий, проводимых  </w:t>
            </w:r>
            <w:r>
              <w:rPr>
                <w:szCs w:val="28"/>
              </w:rPr>
              <w:t xml:space="preserve">общедоступными  </w:t>
            </w:r>
            <w:r w:rsidRPr="00497D01">
              <w:rPr>
                <w:szCs w:val="28"/>
              </w:rPr>
              <w:t>библиотеками.</w:t>
            </w:r>
          </w:p>
          <w:p w:rsidR="00741E33" w:rsidRDefault="00741E33" w:rsidP="00741E33">
            <w:pPr>
              <w:spacing w:after="200" w:line="276" w:lineRule="auto"/>
              <w:contextualSpacing/>
              <w:jc w:val="left"/>
              <w:rPr>
                <w:szCs w:val="28"/>
              </w:rPr>
            </w:pPr>
          </w:p>
          <w:p w:rsidR="00741E33" w:rsidRDefault="00741E33" w:rsidP="00741E33">
            <w:pPr>
              <w:spacing w:after="200" w:line="276" w:lineRule="auto"/>
              <w:contextualSpacing/>
              <w:jc w:val="left"/>
              <w:rPr>
                <w:lang w:eastAsia="en-US"/>
              </w:rPr>
            </w:pPr>
          </w:p>
        </w:tc>
        <w:tc>
          <w:tcPr>
            <w:tcW w:w="567"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rPr>
                <w:lang w:eastAsia="en-US"/>
              </w:rPr>
            </w:pPr>
            <w:r>
              <w:rPr>
                <w:lang w:eastAsia="en-US"/>
              </w:rPr>
              <w:t>ед</w:t>
            </w:r>
          </w:p>
        </w:tc>
        <w:tc>
          <w:tcPr>
            <w:tcW w:w="850" w:type="dxa"/>
            <w:gridSpan w:val="2"/>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1450</w:t>
            </w:r>
          </w:p>
        </w:tc>
        <w:tc>
          <w:tcPr>
            <w:tcW w:w="851"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1541</w:t>
            </w:r>
          </w:p>
        </w:tc>
        <w:tc>
          <w:tcPr>
            <w:tcW w:w="1417"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1541</w:t>
            </w:r>
          </w:p>
        </w:tc>
        <w:tc>
          <w:tcPr>
            <w:tcW w:w="1276"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1541</w:t>
            </w:r>
          </w:p>
        </w:tc>
        <w:tc>
          <w:tcPr>
            <w:tcW w:w="1559"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1541</w:t>
            </w:r>
          </w:p>
        </w:tc>
        <w:tc>
          <w:tcPr>
            <w:tcW w:w="1843"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1541</w:t>
            </w:r>
          </w:p>
        </w:tc>
        <w:tc>
          <w:tcPr>
            <w:tcW w:w="1984"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1541</w:t>
            </w:r>
          </w:p>
        </w:tc>
        <w:tc>
          <w:tcPr>
            <w:tcW w:w="2552"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1541</w:t>
            </w:r>
          </w:p>
        </w:tc>
      </w:tr>
      <w:tr w:rsidR="00741E33" w:rsidTr="00741E33">
        <w:tc>
          <w:tcPr>
            <w:tcW w:w="629"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center"/>
              <w:rPr>
                <w:lang w:eastAsia="en-US"/>
              </w:rPr>
            </w:pPr>
            <w:r>
              <w:rPr>
                <w:lang w:eastAsia="en-US"/>
              </w:rPr>
              <w:t>9</w:t>
            </w:r>
          </w:p>
        </w:tc>
        <w:tc>
          <w:tcPr>
            <w:tcW w:w="2127" w:type="dxa"/>
            <w:tcBorders>
              <w:top w:val="single" w:sz="4" w:space="0" w:color="auto"/>
              <w:left w:val="single" w:sz="4" w:space="0" w:color="auto"/>
              <w:bottom w:val="single" w:sz="4" w:space="0" w:color="auto"/>
              <w:right w:val="single" w:sz="4" w:space="0" w:color="auto"/>
            </w:tcBorders>
          </w:tcPr>
          <w:p w:rsidR="00741E33" w:rsidRPr="00497D01" w:rsidRDefault="00741E33" w:rsidP="00741E33">
            <w:pPr>
              <w:spacing w:after="200" w:line="276" w:lineRule="auto"/>
              <w:contextualSpacing/>
              <w:jc w:val="left"/>
              <w:rPr>
                <w:szCs w:val="28"/>
              </w:rPr>
            </w:pPr>
            <w:r w:rsidRPr="00497D01">
              <w:rPr>
                <w:szCs w:val="28"/>
              </w:rPr>
              <w:t xml:space="preserve">Количество посещений </w:t>
            </w:r>
            <w:r w:rsidRPr="00497D01">
              <w:rPr>
                <w:szCs w:val="28"/>
              </w:rPr>
              <w:lastRenderedPageBreak/>
              <w:t xml:space="preserve">общедоступных муниципальных библиотек. </w:t>
            </w:r>
          </w:p>
          <w:p w:rsidR="00741E33" w:rsidRPr="00497D01" w:rsidRDefault="00741E33" w:rsidP="00741E33">
            <w:pPr>
              <w:autoSpaceDE w:val="0"/>
              <w:autoSpaceDN w:val="0"/>
              <w:adjustRightInd w:val="0"/>
              <w:spacing w:after="200" w:line="276" w:lineRule="auto"/>
              <w:jc w:val="left"/>
              <w:rPr>
                <w:szCs w:val="28"/>
              </w:rPr>
            </w:pPr>
          </w:p>
        </w:tc>
        <w:tc>
          <w:tcPr>
            <w:tcW w:w="567"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rPr>
                <w:lang w:eastAsia="en-US"/>
              </w:rPr>
            </w:pPr>
            <w:r>
              <w:rPr>
                <w:lang w:eastAsia="en-US"/>
              </w:rPr>
              <w:lastRenderedPageBreak/>
              <w:t>ед</w:t>
            </w:r>
          </w:p>
        </w:tc>
        <w:tc>
          <w:tcPr>
            <w:tcW w:w="850" w:type="dxa"/>
            <w:gridSpan w:val="2"/>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82648</w:t>
            </w:r>
          </w:p>
        </w:tc>
        <w:tc>
          <w:tcPr>
            <w:tcW w:w="851"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84006</w:t>
            </w:r>
          </w:p>
        </w:tc>
        <w:tc>
          <w:tcPr>
            <w:tcW w:w="1417"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84006</w:t>
            </w:r>
          </w:p>
        </w:tc>
        <w:tc>
          <w:tcPr>
            <w:tcW w:w="1276"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84006</w:t>
            </w:r>
          </w:p>
        </w:tc>
        <w:tc>
          <w:tcPr>
            <w:tcW w:w="1559"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84006</w:t>
            </w:r>
          </w:p>
        </w:tc>
        <w:tc>
          <w:tcPr>
            <w:tcW w:w="1843"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84006</w:t>
            </w:r>
          </w:p>
        </w:tc>
        <w:tc>
          <w:tcPr>
            <w:tcW w:w="1984"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84006</w:t>
            </w:r>
          </w:p>
        </w:tc>
        <w:tc>
          <w:tcPr>
            <w:tcW w:w="2552"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84006</w:t>
            </w:r>
          </w:p>
        </w:tc>
      </w:tr>
      <w:tr w:rsidR="00741E33" w:rsidTr="00741E33">
        <w:tc>
          <w:tcPr>
            <w:tcW w:w="629"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center"/>
              <w:rPr>
                <w:lang w:eastAsia="en-US"/>
              </w:rPr>
            </w:pPr>
            <w:r>
              <w:rPr>
                <w:lang w:eastAsia="en-US"/>
              </w:rPr>
              <w:lastRenderedPageBreak/>
              <w:t>10</w:t>
            </w:r>
          </w:p>
        </w:tc>
        <w:tc>
          <w:tcPr>
            <w:tcW w:w="2127" w:type="dxa"/>
            <w:tcBorders>
              <w:top w:val="single" w:sz="4" w:space="0" w:color="auto"/>
              <w:left w:val="single" w:sz="4" w:space="0" w:color="auto"/>
              <w:bottom w:val="single" w:sz="4" w:space="0" w:color="auto"/>
              <w:right w:val="single" w:sz="4" w:space="0" w:color="auto"/>
            </w:tcBorders>
          </w:tcPr>
          <w:p w:rsidR="00741E33" w:rsidRPr="00636075" w:rsidRDefault="00741E33" w:rsidP="00741E33">
            <w:pPr>
              <w:spacing w:after="200" w:line="276" w:lineRule="auto"/>
              <w:contextualSpacing/>
              <w:jc w:val="left"/>
              <w:rPr>
                <w:szCs w:val="28"/>
              </w:rPr>
            </w:pPr>
            <w:r w:rsidRPr="00636075">
              <w:rPr>
                <w:szCs w:val="28"/>
              </w:rPr>
              <w:t>Достижение показателей уровня заработной платы работников учреждений</w:t>
            </w:r>
          </w:p>
          <w:p w:rsidR="00741E33" w:rsidRPr="00636075" w:rsidRDefault="00741E33" w:rsidP="00741E33">
            <w:pPr>
              <w:contextualSpacing/>
              <w:jc w:val="left"/>
              <w:rPr>
                <w:szCs w:val="28"/>
              </w:rPr>
            </w:pPr>
            <w:r w:rsidRPr="00636075">
              <w:rPr>
                <w:szCs w:val="28"/>
              </w:rPr>
              <w:t xml:space="preserve"> культуры и дополнительного образования в сфере культуры относительно средней заработной </w:t>
            </w:r>
          </w:p>
          <w:p w:rsidR="00741E33" w:rsidRPr="00636075" w:rsidRDefault="00741E33" w:rsidP="00741E33">
            <w:pPr>
              <w:contextualSpacing/>
              <w:jc w:val="left"/>
              <w:rPr>
                <w:szCs w:val="28"/>
              </w:rPr>
            </w:pPr>
            <w:r w:rsidRPr="00636075">
              <w:rPr>
                <w:szCs w:val="28"/>
              </w:rPr>
              <w:t>платы от региона.</w:t>
            </w:r>
          </w:p>
          <w:p w:rsidR="00741E33" w:rsidRPr="00497D01" w:rsidRDefault="00741E33" w:rsidP="00741E33">
            <w:pPr>
              <w:spacing w:after="200" w:line="276" w:lineRule="auto"/>
              <w:contextualSpacing/>
              <w:jc w:val="left"/>
              <w:rPr>
                <w:szCs w:val="28"/>
              </w:rPr>
            </w:pPr>
          </w:p>
        </w:tc>
        <w:tc>
          <w:tcPr>
            <w:tcW w:w="567"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rPr>
                <w:lang w:eastAsia="en-US"/>
              </w:rPr>
            </w:pPr>
            <w:r>
              <w:rPr>
                <w:lang w:eastAsia="en-US"/>
              </w:rPr>
              <w:t>%</w:t>
            </w:r>
          </w:p>
        </w:tc>
        <w:tc>
          <w:tcPr>
            <w:tcW w:w="850" w:type="dxa"/>
            <w:gridSpan w:val="2"/>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100</w:t>
            </w:r>
          </w:p>
        </w:tc>
        <w:tc>
          <w:tcPr>
            <w:tcW w:w="851"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100</w:t>
            </w:r>
          </w:p>
        </w:tc>
        <w:tc>
          <w:tcPr>
            <w:tcW w:w="1984"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100</w:t>
            </w:r>
          </w:p>
        </w:tc>
        <w:tc>
          <w:tcPr>
            <w:tcW w:w="2552" w:type="dxa"/>
            <w:tcBorders>
              <w:top w:val="single" w:sz="4" w:space="0" w:color="auto"/>
              <w:left w:val="single" w:sz="4" w:space="0" w:color="auto"/>
              <w:bottom w:val="single" w:sz="4" w:space="0" w:color="auto"/>
              <w:right w:val="single" w:sz="4" w:space="0" w:color="auto"/>
            </w:tcBorders>
          </w:tcPr>
          <w:p w:rsidR="00741E33" w:rsidRDefault="00741E33" w:rsidP="00741E33">
            <w:pPr>
              <w:pStyle w:val="ConsPlusNormal"/>
              <w:spacing w:line="276" w:lineRule="auto"/>
              <w:jc w:val="right"/>
              <w:rPr>
                <w:lang w:eastAsia="en-US"/>
              </w:rPr>
            </w:pPr>
            <w:r>
              <w:rPr>
                <w:lang w:eastAsia="en-US"/>
              </w:rPr>
              <w:t>100</w:t>
            </w:r>
          </w:p>
        </w:tc>
      </w:tr>
    </w:tbl>
    <w:p w:rsidR="00CD11A5" w:rsidRPr="003D3185" w:rsidRDefault="00CD11A5" w:rsidP="003D3185">
      <w:pPr>
        <w:ind w:firstLine="708"/>
        <w:jc w:val="both"/>
        <w:rPr>
          <w:szCs w:val="28"/>
        </w:rPr>
      </w:pPr>
    </w:p>
    <w:p w:rsidR="007C1ACE" w:rsidRDefault="007C1ACE" w:rsidP="00D8792E">
      <w:pPr>
        <w:tabs>
          <w:tab w:val="left" w:pos="709"/>
        </w:tabs>
        <w:autoSpaceDE w:val="0"/>
        <w:autoSpaceDN w:val="0"/>
        <w:adjustRightInd w:val="0"/>
        <w:jc w:val="both"/>
        <w:rPr>
          <w:b/>
          <w:szCs w:val="28"/>
          <w:u w:val="single"/>
        </w:rPr>
      </w:pPr>
    </w:p>
    <w:p w:rsidR="007C1ACE" w:rsidRDefault="007C1ACE" w:rsidP="00D8792E">
      <w:pPr>
        <w:tabs>
          <w:tab w:val="left" w:pos="709"/>
        </w:tabs>
        <w:autoSpaceDE w:val="0"/>
        <w:autoSpaceDN w:val="0"/>
        <w:adjustRightInd w:val="0"/>
        <w:jc w:val="both"/>
        <w:rPr>
          <w:b/>
          <w:szCs w:val="28"/>
          <w:u w:val="single"/>
        </w:rPr>
        <w:sectPr w:rsidR="007C1ACE" w:rsidSect="007C1ACE">
          <w:pgSz w:w="16838" w:h="11906" w:orient="landscape"/>
          <w:pgMar w:top="850" w:right="1134" w:bottom="1701" w:left="1134" w:header="708" w:footer="708" w:gutter="0"/>
          <w:cols w:space="708"/>
          <w:docGrid w:linePitch="381"/>
        </w:sectPr>
      </w:pPr>
    </w:p>
    <w:p w:rsidR="007C1ACE" w:rsidRDefault="007C1ACE" w:rsidP="00D8792E">
      <w:pPr>
        <w:tabs>
          <w:tab w:val="left" w:pos="709"/>
        </w:tabs>
        <w:autoSpaceDE w:val="0"/>
        <w:autoSpaceDN w:val="0"/>
        <w:adjustRightInd w:val="0"/>
        <w:jc w:val="both"/>
        <w:rPr>
          <w:b/>
          <w:szCs w:val="28"/>
          <w:u w:val="single"/>
        </w:rPr>
      </w:pPr>
    </w:p>
    <w:p w:rsidR="005055C8" w:rsidRPr="0058247F" w:rsidRDefault="00497D01" w:rsidP="0058247F">
      <w:pPr>
        <w:pStyle w:val="a4"/>
        <w:numPr>
          <w:ilvl w:val="0"/>
          <w:numId w:val="14"/>
        </w:numPr>
        <w:tabs>
          <w:tab w:val="left" w:pos="709"/>
        </w:tabs>
        <w:autoSpaceDE w:val="0"/>
        <w:autoSpaceDN w:val="0"/>
        <w:adjustRightInd w:val="0"/>
        <w:jc w:val="both"/>
        <w:rPr>
          <w:b/>
          <w:sz w:val="24"/>
          <w:u w:val="single"/>
        </w:rPr>
      </w:pPr>
      <w:r w:rsidRPr="0058247F">
        <w:rPr>
          <w:b/>
          <w:szCs w:val="28"/>
          <w:u w:val="single"/>
        </w:rPr>
        <w:t xml:space="preserve"> Обо</w:t>
      </w:r>
      <w:r w:rsidR="009161F1" w:rsidRPr="0058247F">
        <w:rPr>
          <w:b/>
          <w:szCs w:val="28"/>
          <w:u w:val="single"/>
        </w:rPr>
        <w:t>б</w:t>
      </w:r>
      <w:r w:rsidRPr="0058247F">
        <w:rPr>
          <w:b/>
          <w:szCs w:val="28"/>
          <w:u w:val="single"/>
        </w:rPr>
        <w:t>щенная характеристика основных мероприя</w:t>
      </w:r>
      <w:r w:rsidR="009161F1" w:rsidRPr="0058247F">
        <w:rPr>
          <w:b/>
          <w:szCs w:val="28"/>
          <w:u w:val="single"/>
        </w:rPr>
        <w:t>т</w:t>
      </w:r>
      <w:r w:rsidRPr="0058247F">
        <w:rPr>
          <w:b/>
          <w:szCs w:val="28"/>
          <w:u w:val="single"/>
        </w:rPr>
        <w:t>ий муниципальной программы»</w:t>
      </w:r>
      <w:r w:rsidR="005055C8" w:rsidRPr="0058247F">
        <w:rPr>
          <w:b/>
          <w:sz w:val="24"/>
          <w:u w:val="single"/>
        </w:rPr>
        <w:t xml:space="preserve"> </w:t>
      </w:r>
    </w:p>
    <w:p w:rsidR="005055C8" w:rsidRPr="00377974" w:rsidRDefault="006704C0" w:rsidP="00377974">
      <w:pPr>
        <w:tabs>
          <w:tab w:val="left" w:pos="709"/>
        </w:tabs>
        <w:autoSpaceDE w:val="0"/>
        <w:autoSpaceDN w:val="0"/>
        <w:adjustRightInd w:val="0"/>
        <w:ind w:firstLine="709"/>
        <w:jc w:val="both"/>
        <w:rPr>
          <w:szCs w:val="28"/>
        </w:rPr>
      </w:pPr>
      <w:r>
        <w:rPr>
          <w:szCs w:val="28"/>
        </w:rPr>
        <w:t xml:space="preserve"> </w:t>
      </w:r>
    </w:p>
    <w:p w:rsidR="005055C8" w:rsidRPr="005055C8" w:rsidRDefault="006704C0" w:rsidP="00377974">
      <w:pPr>
        <w:tabs>
          <w:tab w:val="left" w:pos="709"/>
        </w:tabs>
        <w:autoSpaceDE w:val="0"/>
        <w:autoSpaceDN w:val="0"/>
        <w:adjustRightInd w:val="0"/>
        <w:jc w:val="both"/>
        <w:rPr>
          <w:szCs w:val="28"/>
        </w:rPr>
      </w:pPr>
      <w:r>
        <w:rPr>
          <w:szCs w:val="28"/>
        </w:rPr>
        <w:t xml:space="preserve">   </w:t>
      </w:r>
      <w:r w:rsidR="005055C8" w:rsidRPr="005055C8">
        <w:rPr>
          <w:szCs w:val="28"/>
        </w:rPr>
        <w:t xml:space="preserve">Отрасль культуры Перемышльского района  включает в себя </w:t>
      </w:r>
      <w:r w:rsidR="005055C8" w:rsidRPr="005055C8">
        <w:rPr>
          <w:color w:val="000000" w:themeColor="text1"/>
          <w:szCs w:val="28"/>
        </w:rPr>
        <w:t xml:space="preserve">муниципальное казённое учреждение культуры «Культурно-досуговый центр Перемышльского района», муниципальное казённое учреждение культуры «Межпоселенческая централизованная библиотечная система Перемышльского района», муниципальное казённое образовательное учреждение дополнительного образования </w:t>
      </w:r>
      <w:r w:rsidR="005055C8" w:rsidRPr="00377974">
        <w:rPr>
          <w:color w:val="000000" w:themeColor="text1"/>
          <w:szCs w:val="28"/>
        </w:rPr>
        <w:t xml:space="preserve"> </w:t>
      </w:r>
      <w:r w:rsidR="005055C8" w:rsidRPr="005055C8">
        <w:rPr>
          <w:color w:val="000000" w:themeColor="text1"/>
          <w:szCs w:val="28"/>
        </w:rPr>
        <w:t xml:space="preserve"> «</w:t>
      </w:r>
      <w:r w:rsidR="005055C8" w:rsidRPr="00377974">
        <w:rPr>
          <w:color w:val="000000" w:themeColor="text1"/>
          <w:szCs w:val="28"/>
        </w:rPr>
        <w:t>Школа искусств</w:t>
      </w:r>
      <w:r w:rsidR="005055C8" w:rsidRPr="005055C8">
        <w:rPr>
          <w:color w:val="000000" w:themeColor="text1"/>
          <w:szCs w:val="28"/>
        </w:rPr>
        <w:t xml:space="preserve"> с. Перемышль</w:t>
      </w:r>
      <w:r w:rsidR="005055C8" w:rsidRPr="00377974">
        <w:rPr>
          <w:color w:val="000000" w:themeColor="text1"/>
          <w:szCs w:val="28"/>
        </w:rPr>
        <w:t>»</w:t>
      </w:r>
      <w:r w:rsidR="005055C8" w:rsidRPr="005055C8">
        <w:rPr>
          <w:color w:val="000000" w:themeColor="text1"/>
          <w:szCs w:val="28"/>
        </w:rPr>
        <w:t xml:space="preserve">.  </w:t>
      </w:r>
      <w:r w:rsidR="005055C8" w:rsidRPr="005055C8">
        <w:rPr>
          <w:szCs w:val="28"/>
        </w:rPr>
        <w:t>Реализацию конституционного права жителей Перемышльского района  "на участие в культурной жизни и пользование учреждениями культуры, на доступ к культурным ценностям" обеспечивает развитая сеть общедоступных учреждений культуры района.</w:t>
      </w:r>
    </w:p>
    <w:p w:rsidR="005055C8" w:rsidRPr="005055C8" w:rsidRDefault="005055C8" w:rsidP="00377974">
      <w:pPr>
        <w:tabs>
          <w:tab w:val="left" w:pos="709"/>
        </w:tabs>
        <w:autoSpaceDE w:val="0"/>
        <w:autoSpaceDN w:val="0"/>
        <w:adjustRightInd w:val="0"/>
        <w:ind w:firstLine="709"/>
        <w:jc w:val="both"/>
        <w:rPr>
          <w:szCs w:val="28"/>
        </w:rPr>
      </w:pPr>
      <w:r w:rsidRPr="005055C8">
        <w:rPr>
          <w:szCs w:val="28"/>
        </w:rPr>
        <w:t xml:space="preserve"> </w:t>
      </w:r>
    </w:p>
    <w:p w:rsidR="005055C8" w:rsidRPr="005055C8" w:rsidRDefault="005055C8" w:rsidP="00377974">
      <w:pPr>
        <w:tabs>
          <w:tab w:val="left" w:pos="709"/>
        </w:tabs>
        <w:autoSpaceDE w:val="0"/>
        <w:autoSpaceDN w:val="0"/>
        <w:adjustRightInd w:val="0"/>
        <w:ind w:firstLine="709"/>
        <w:jc w:val="both"/>
        <w:rPr>
          <w:szCs w:val="28"/>
        </w:rPr>
      </w:pPr>
      <w:r w:rsidRPr="005055C8">
        <w:rPr>
          <w:szCs w:val="28"/>
        </w:rPr>
        <w:t>Комплекс мер по развитию культуры в Перемышльском районе  осуществля</w:t>
      </w:r>
      <w:r w:rsidR="006704C0">
        <w:rPr>
          <w:szCs w:val="28"/>
        </w:rPr>
        <w:t>ют</w:t>
      </w:r>
      <w:r w:rsidRPr="005055C8">
        <w:rPr>
          <w:szCs w:val="28"/>
        </w:rPr>
        <w:t>ся по следующим направлениям:</w:t>
      </w:r>
    </w:p>
    <w:p w:rsidR="005055C8" w:rsidRPr="005055C8" w:rsidRDefault="005055C8" w:rsidP="00377974">
      <w:pPr>
        <w:tabs>
          <w:tab w:val="left" w:pos="709"/>
        </w:tabs>
        <w:autoSpaceDE w:val="0"/>
        <w:autoSpaceDN w:val="0"/>
        <w:adjustRightInd w:val="0"/>
        <w:ind w:left="1429"/>
        <w:jc w:val="both"/>
        <w:rPr>
          <w:szCs w:val="28"/>
        </w:rPr>
      </w:pPr>
      <w:r w:rsidRPr="005055C8">
        <w:rPr>
          <w:szCs w:val="28"/>
        </w:rPr>
        <w:t xml:space="preserve"> </w:t>
      </w:r>
    </w:p>
    <w:p w:rsidR="005055C8" w:rsidRPr="005055C8" w:rsidRDefault="005055C8" w:rsidP="00377974">
      <w:pPr>
        <w:numPr>
          <w:ilvl w:val="0"/>
          <w:numId w:val="5"/>
        </w:numPr>
        <w:tabs>
          <w:tab w:val="left" w:pos="709"/>
        </w:tabs>
        <w:autoSpaceDE w:val="0"/>
        <w:autoSpaceDN w:val="0"/>
        <w:adjustRightInd w:val="0"/>
        <w:spacing w:after="200" w:line="276" w:lineRule="auto"/>
        <w:jc w:val="both"/>
        <w:rPr>
          <w:szCs w:val="28"/>
        </w:rPr>
      </w:pPr>
      <w:r w:rsidRPr="005055C8">
        <w:rPr>
          <w:szCs w:val="28"/>
        </w:rPr>
        <w:t>организация библиотечного обслуживания населения;</w:t>
      </w:r>
    </w:p>
    <w:p w:rsidR="005055C8" w:rsidRPr="005055C8" w:rsidRDefault="005055C8" w:rsidP="00377974">
      <w:pPr>
        <w:numPr>
          <w:ilvl w:val="0"/>
          <w:numId w:val="5"/>
        </w:numPr>
        <w:tabs>
          <w:tab w:val="left" w:pos="709"/>
        </w:tabs>
        <w:autoSpaceDE w:val="0"/>
        <w:autoSpaceDN w:val="0"/>
        <w:adjustRightInd w:val="0"/>
        <w:spacing w:after="200" w:line="276" w:lineRule="auto"/>
        <w:jc w:val="both"/>
        <w:rPr>
          <w:szCs w:val="28"/>
        </w:rPr>
      </w:pPr>
      <w:r w:rsidRPr="005055C8">
        <w:rPr>
          <w:szCs w:val="28"/>
        </w:rPr>
        <w:t>в области культурно-досуговой деятельности и развития народного художественного творчества;</w:t>
      </w:r>
    </w:p>
    <w:p w:rsidR="005055C8" w:rsidRPr="005055C8" w:rsidRDefault="005055C8" w:rsidP="00377974">
      <w:pPr>
        <w:numPr>
          <w:ilvl w:val="0"/>
          <w:numId w:val="5"/>
        </w:numPr>
        <w:tabs>
          <w:tab w:val="left" w:pos="709"/>
        </w:tabs>
        <w:autoSpaceDE w:val="0"/>
        <w:autoSpaceDN w:val="0"/>
        <w:adjustRightInd w:val="0"/>
        <w:spacing w:after="200" w:line="276" w:lineRule="auto"/>
        <w:jc w:val="both"/>
        <w:rPr>
          <w:szCs w:val="28"/>
        </w:rPr>
      </w:pPr>
      <w:r w:rsidRPr="005055C8">
        <w:rPr>
          <w:szCs w:val="28"/>
        </w:rPr>
        <w:t>сохранение и развитие традиционной народной культуры и народных художественных промыслов;</w:t>
      </w:r>
    </w:p>
    <w:p w:rsidR="005055C8" w:rsidRPr="005055C8" w:rsidRDefault="005055C8" w:rsidP="00377974">
      <w:pPr>
        <w:numPr>
          <w:ilvl w:val="0"/>
          <w:numId w:val="5"/>
        </w:numPr>
        <w:tabs>
          <w:tab w:val="left" w:pos="709"/>
        </w:tabs>
        <w:autoSpaceDE w:val="0"/>
        <w:autoSpaceDN w:val="0"/>
        <w:adjustRightInd w:val="0"/>
        <w:spacing w:after="200" w:line="276" w:lineRule="auto"/>
        <w:jc w:val="both"/>
        <w:rPr>
          <w:szCs w:val="28"/>
        </w:rPr>
      </w:pPr>
      <w:r w:rsidRPr="005055C8">
        <w:rPr>
          <w:szCs w:val="28"/>
        </w:rPr>
        <w:t>сохранение и формирование кадрового потенциала сферы культуры;</w:t>
      </w:r>
    </w:p>
    <w:p w:rsidR="005055C8" w:rsidRPr="005055C8" w:rsidRDefault="005055C8" w:rsidP="00377974">
      <w:pPr>
        <w:numPr>
          <w:ilvl w:val="0"/>
          <w:numId w:val="5"/>
        </w:numPr>
        <w:tabs>
          <w:tab w:val="left" w:pos="709"/>
        </w:tabs>
        <w:autoSpaceDE w:val="0"/>
        <w:autoSpaceDN w:val="0"/>
        <w:adjustRightInd w:val="0"/>
        <w:spacing w:after="200" w:line="276" w:lineRule="auto"/>
        <w:jc w:val="both"/>
        <w:rPr>
          <w:szCs w:val="28"/>
        </w:rPr>
      </w:pPr>
      <w:r w:rsidRPr="005055C8">
        <w:rPr>
          <w:szCs w:val="28"/>
        </w:rPr>
        <w:t>поддержка молодых дарований в области культуры и искусства;</w:t>
      </w:r>
    </w:p>
    <w:p w:rsidR="005055C8" w:rsidRPr="005055C8" w:rsidRDefault="005055C8" w:rsidP="00377974">
      <w:pPr>
        <w:numPr>
          <w:ilvl w:val="0"/>
          <w:numId w:val="5"/>
        </w:numPr>
        <w:tabs>
          <w:tab w:val="left" w:pos="709"/>
        </w:tabs>
        <w:autoSpaceDE w:val="0"/>
        <w:autoSpaceDN w:val="0"/>
        <w:adjustRightInd w:val="0"/>
        <w:spacing w:after="200" w:line="276" w:lineRule="auto"/>
        <w:jc w:val="both"/>
        <w:rPr>
          <w:szCs w:val="28"/>
        </w:rPr>
      </w:pPr>
      <w:r w:rsidRPr="005055C8">
        <w:rPr>
          <w:szCs w:val="28"/>
        </w:rPr>
        <w:t>укрепление единого культурного пространства в Перемышльском районе.</w:t>
      </w:r>
    </w:p>
    <w:p w:rsidR="005055C8" w:rsidRPr="005055C8" w:rsidRDefault="005055C8" w:rsidP="00377974">
      <w:pPr>
        <w:widowControl w:val="0"/>
        <w:autoSpaceDE w:val="0"/>
        <w:autoSpaceDN w:val="0"/>
        <w:adjustRightInd w:val="0"/>
        <w:ind w:firstLine="540"/>
        <w:jc w:val="both"/>
        <w:rPr>
          <w:szCs w:val="28"/>
        </w:rPr>
      </w:pPr>
      <w:r w:rsidRPr="005055C8">
        <w:rPr>
          <w:szCs w:val="28"/>
        </w:rPr>
        <w:t xml:space="preserve"> </w:t>
      </w:r>
    </w:p>
    <w:p w:rsidR="005055C8" w:rsidRPr="005055C8" w:rsidRDefault="005055C8" w:rsidP="00377974">
      <w:pPr>
        <w:tabs>
          <w:tab w:val="left" w:pos="709"/>
        </w:tabs>
        <w:autoSpaceDE w:val="0"/>
        <w:autoSpaceDN w:val="0"/>
        <w:adjustRightInd w:val="0"/>
        <w:ind w:firstLine="709"/>
        <w:jc w:val="both"/>
        <w:rPr>
          <w:szCs w:val="28"/>
        </w:rPr>
      </w:pPr>
      <w:r w:rsidRPr="005055C8">
        <w:rPr>
          <w:szCs w:val="28"/>
        </w:rPr>
        <w:t xml:space="preserve"> В настоящее время в отрасли существует достаточно широкий круг</w:t>
      </w:r>
      <w:r w:rsidRPr="005055C8">
        <w:rPr>
          <w:b/>
          <w:szCs w:val="28"/>
        </w:rPr>
        <w:t xml:space="preserve"> </w:t>
      </w:r>
      <w:r w:rsidRPr="008A4CE6">
        <w:rPr>
          <w:szCs w:val="28"/>
        </w:rPr>
        <w:t>проблем</w:t>
      </w:r>
      <w:r w:rsidRPr="005055C8">
        <w:rPr>
          <w:szCs w:val="28"/>
        </w:rPr>
        <w:t>, требующих решения:</w:t>
      </w:r>
    </w:p>
    <w:p w:rsidR="005055C8" w:rsidRPr="005055C8" w:rsidRDefault="005055C8" w:rsidP="00377974">
      <w:pPr>
        <w:numPr>
          <w:ilvl w:val="0"/>
          <w:numId w:val="7"/>
        </w:numPr>
        <w:tabs>
          <w:tab w:val="left" w:pos="709"/>
        </w:tabs>
        <w:autoSpaceDE w:val="0"/>
        <w:autoSpaceDN w:val="0"/>
        <w:adjustRightInd w:val="0"/>
        <w:spacing w:after="200" w:line="276" w:lineRule="auto"/>
        <w:contextualSpacing/>
        <w:jc w:val="both"/>
        <w:rPr>
          <w:color w:val="000000"/>
          <w:szCs w:val="28"/>
        </w:rPr>
      </w:pPr>
      <w:r w:rsidRPr="005055C8">
        <w:rPr>
          <w:color w:val="000000"/>
          <w:szCs w:val="28"/>
        </w:rPr>
        <w:t>Проблемы, связанные с недостаточным финансированием сферы культуры и неразвитостью механизмов привлечения внебюджетного финансирования.</w:t>
      </w:r>
    </w:p>
    <w:p w:rsidR="005055C8" w:rsidRPr="005055C8" w:rsidRDefault="005055C8" w:rsidP="00377974">
      <w:pPr>
        <w:numPr>
          <w:ilvl w:val="0"/>
          <w:numId w:val="7"/>
        </w:numPr>
        <w:tabs>
          <w:tab w:val="left" w:pos="709"/>
        </w:tabs>
        <w:autoSpaceDE w:val="0"/>
        <w:autoSpaceDN w:val="0"/>
        <w:adjustRightInd w:val="0"/>
        <w:spacing w:after="200" w:line="276" w:lineRule="auto"/>
        <w:contextualSpacing/>
        <w:jc w:val="both"/>
        <w:rPr>
          <w:color w:val="000000"/>
          <w:szCs w:val="28"/>
        </w:rPr>
      </w:pPr>
      <w:r w:rsidRPr="005055C8">
        <w:rPr>
          <w:color w:val="000000"/>
          <w:szCs w:val="28"/>
        </w:rPr>
        <w:t>Проблемы обеспечения сохранности имущества организаций культуры, в том числе в части установки и функционирования систем противопожарной безопасности, сигнализации.</w:t>
      </w:r>
    </w:p>
    <w:p w:rsidR="005055C8" w:rsidRPr="005055C8" w:rsidRDefault="005055C8" w:rsidP="00377974">
      <w:pPr>
        <w:numPr>
          <w:ilvl w:val="0"/>
          <w:numId w:val="7"/>
        </w:numPr>
        <w:tabs>
          <w:tab w:val="left" w:pos="709"/>
        </w:tabs>
        <w:autoSpaceDE w:val="0"/>
        <w:autoSpaceDN w:val="0"/>
        <w:adjustRightInd w:val="0"/>
        <w:spacing w:after="200" w:line="276" w:lineRule="auto"/>
        <w:contextualSpacing/>
        <w:jc w:val="both"/>
        <w:rPr>
          <w:color w:val="000000"/>
          <w:szCs w:val="28"/>
        </w:rPr>
      </w:pPr>
      <w:r w:rsidRPr="005055C8">
        <w:rPr>
          <w:color w:val="000000"/>
          <w:szCs w:val="28"/>
        </w:rPr>
        <w:t xml:space="preserve">Кадровые проблемы, включая невысокий престиж профессии работников сферы культуры, низкий уровень заработной платы, </w:t>
      </w:r>
      <w:r w:rsidRPr="005055C8">
        <w:rPr>
          <w:color w:val="000000"/>
          <w:szCs w:val="28"/>
        </w:rPr>
        <w:lastRenderedPageBreak/>
        <w:t>проблемы жилищной обеспеченности работников, и привлечения молодых специалистов в отрасль, как следствие, старение кадров и др.</w:t>
      </w:r>
    </w:p>
    <w:p w:rsidR="005055C8" w:rsidRPr="005055C8" w:rsidRDefault="005055C8" w:rsidP="00377974">
      <w:pPr>
        <w:numPr>
          <w:ilvl w:val="0"/>
          <w:numId w:val="7"/>
        </w:numPr>
        <w:tabs>
          <w:tab w:val="left" w:pos="709"/>
        </w:tabs>
        <w:autoSpaceDE w:val="0"/>
        <w:autoSpaceDN w:val="0"/>
        <w:adjustRightInd w:val="0"/>
        <w:spacing w:after="200" w:line="276" w:lineRule="auto"/>
        <w:contextualSpacing/>
        <w:jc w:val="both"/>
        <w:rPr>
          <w:color w:val="000000"/>
          <w:szCs w:val="28"/>
        </w:rPr>
      </w:pPr>
      <w:r w:rsidRPr="005055C8">
        <w:rPr>
          <w:color w:val="000000"/>
          <w:szCs w:val="28"/>
        </w:rPr>
        <w:t>Крайне медленное внедрение современных информационных технологий и инноваций в сферу культуры в условиях радикального изменения информационного пространства Российской Федерации, нарастания темпов процессов глобализации, массовой компьютеризации, технологического развития сетей связи нового поколения и роста числа пользователей этими сетями.</w:t>
      </w:r>
    </w:p>
    <w:p w:rsidR="005055C8" w:rsidRPr="005055C8" w:rsidRDefault="005055C8" w:rsidP="00377974">
      <w:pPr>
        <w:numPr>
          <w:ilvl w:val="0"/>
          <w:numId w:val="6"/>
        </w:numPr>
        <w:tabs>
          <w:tab w:val="left" w:pos="709"/>
        </w:tabs>
        <w:autoSpaceDE w:val="0"/>
        <w:autoSpaceDN w:val="0"/>
        <w:adjustRightInd w:val="0"/>
        <w:spacing w:after="200" w:line="276" w:lineRule="auto"/>
        <w:jc w:val="both"/>
        <w:rPr>
          <w:color w:val="000000"/>
          <w:szCs w:val="28"/>
        </w:rPr>
      </w:pPr>
      <w:r w:rsidRPr="005055C8">
        <w:rPr>
          <w:color w:val="000000"/>
          <w:szCs w:val="28"/>
        </w:rPr>
        <w:t>Обеспечение равных возможностей для культурной и творческой деятельности представителей приоритетных категорий населения (детей, молодежи, граждан с ограниченными возможностями, граждан, проживающих в сельской местности), которые в наибольшей степени нуждаются во внимании со стороны государства.</w:t>
      </w:r>
    </w:p>
    <w:p w:rsidR="005055C8" w:rsidRPr="005055C8" w:rsidRDefault="005055C8" w:rsidP="00377974">
      <w:pPr>
        <w:numPr>
          <w:ilvl w:val="0"/>
          <w:numId w:val="6"/>
        </w:numPr>
        <w:tabs>
          <w:tab w:val="left" w:pos="709"/>
        </w:tabs>
        <w:autoSpaceDE w:val="0"/>
        <w:autoSpaceDN w:val="0"/>
        <w:adjustRightInd w:val="0"/>
        <w:spacing w:after="200" w:line="276" w:lineRule="auto"/>
        <w:jc w:val="both"/>
        <w:rPr>
          <w:color w:val="000000"/>
          <w:szCs w:val="28"/>
        </w:rPr>
      </w:pPr>
      <w:r w:rsidRPr="005055C8">
        <w:rPr>
          <w:color w:val="000000"/>
          <w:szCs w:val="28"/>
        </w:rPr>
        <w:t>Остро данная проблема стоит перед гражданами, проживающими в сельской местности и отдаленных населенных пунктах, что в большей степени обусловлено низким доступом к высококачественным услугам организаций культуры.</w:t>
      </w:r>
    </w:p>
    <w:p w:rsidR="005055C8" w:rsidRPr="005055C8" w:rsidRDefault="005055C8" w:rsidP="00377974">
      <w:pPr>
        <w:numPr>
          <w:ilvl w:val="0"/>
          <w:numId w:val="6"/>
        </w:numPr>
        <w:tabs>
          <w:tab w:val="left" w:pos="709"/>
        </w:tabs>
        <w:autoSpaceDE w:val="0"/>
        <w:autoSpaceDN w:val="0"/>
        <w:adjustRightInd w:val="0"/>
        <w:spacing w:after="200" w:line="276" w:lineRule="auto"/>
        <w:jc w:val="both"/>
        <w:rPr>
          <w:color w:val="000000"/>
          <w:szCs w:val="28"/>
        </w:rPr>
      </w:pPr>
      <w:r w:rsidRPr="005055C8">
        <w:rPr>
          <w:color w:val="000000"/>
          <w:szCs w:val="28"/>
        </w:rPr>
        <w:t>Требует совершенствования нормативно-правовая база в сфере культуры и смежных отраслях. Действующая система учета и отчетности в сфере культуры не обеспечивает в полной мере органы   муниципального управления полной и достоверной статистической и финансовой информацией об основных показателях развития отрасли.</w:t>
      </w:r>
    </w:p>
    <w:p w:rsidR="005055C8" w:rsidRPr="005055C8" w:rsidRDefault="005055C8" w:rsidP="00377974">
      <w:pPr>
        <w:jc w:val="both"/>
        <w:rPr>
          <w:szCs w:val="28"/>
        </w:rPr>
      </w:pPr>
      <w:r w:rsidRPr="005055C8">
        <w:rPr>
          <w:szCs w:val="28"/>
        </w:rPr>
        <w:t xml:space="preserve">   </w:t>
      </w:r>
    </w:p>
    <w:p w:rsidR="005055C8" w:rsidRPr="005055C8" w:rsidRDefault="005055C8" w:rsidP="00377974">
      <w:pPr>
        <w:jc w:val="both"/>
        <w:rPr>
          <w:szCs w:val="28"/>
        </w:rPr>
      </w:pPr>
      <w:r w:rsidRPr="005055C8">
        <w:rPr>
          <w:szCs w:val="28"/>
        </w:rPr>
        <w:t xml:space="preserve">    Вместе с тем накопившиеся за прошлые годы проблемы в сфере культуры значительно превышают возможности по их решению.  </w:t>
      </w:r>
    </w:p>
    <w:p w:rsidR="005055C8" w:rsidRPr="005055C8" w:rsidRDefault="005055C8" w:rsidP="00377974">
      <w:pPr>
        <w:ind w:firstLine="709"/>
        <w:contextualSpacing/>
        <w:jc w:val="both"/>
        <w:rPr>
          <w:rFonts w:eastAsia="Calibri"/>
          <w:szCs w:val="28"/>
          <w:lang w:eastAsia="en-US"/>
        </w:rPr>
      </w:pPr>
      <w:r w:rsidRPr="005055C8">
        <w:rPr>
          <w:szCs w:val="28"/>
        </w:rPr>
        <w:t>На сегодняшний день действующие нормативы периодичности капитального ремонта   не соблюдаются ни по одному объекту учреждений культуры.</w:t>
      </w:r>
    </w:p>
    <w:p w:rsidR="005055C8" w:rsidRPr="005055C8" w:rsidRDefault="005055C8" w:rsidP="00377974">
      <w:pPr>
        <w:suppressAutoHyphens/>
        <w:autoSpaceDE w:val="0"/>
        <w:autoSpaceDN w:val="0"/>
        <w:adjustRightInd w:val="0"/>
        <w:ind w:firstLine="539"/>
        <w:jc w:val="both"/>
        <w:rPr>
          <w:szCs w:val="28"/>
        </w:rPr>
      </w:pPr>
      <w:r w:rsidRPr="005055C8">
        <w:rPr>
          <w:szCs w:val="28"/>
        </w:rPr>
        <w:t>В ветхом состоянии находятся и требуют замены оконные и дверные блоки практически во всех зданиях, строительные конструкции запасных эвакуационных выходов находятся в неудовлетворительном состоянии. Электрические сети изначально не рассчитаны на нагрузку, необходимую для эксплуатации современного оборудования.</w:t>
      </w:r>
    </w:p>
    <w:p w:rsidR="005055C8" w:rsidRPr="005055C8" w:rsidRDefault="005055C8" w:rsidP="00377974">
      <w:pPr>
        <w:suppressAutoHyphens/>
        <w:autoSpaceDE w:val="0"/>
        <w:autoSpaceDN w:val="0"/>
        <w:adjustRightInd w:val="0"/>
        <w:ind w:firstLine="539"/>
        <w:jc w:val="both"/>
        <w:rPr>
          <w:szCs w:val="28"/>
        </w:rPr>
      </w:pPr>
      <w:r w:rsidRPr="005055C8">
        <w:rPr>
          <w:rFonts w:eastAsia="Calibri"/>
          <w:szCs w:val="28"/>
          <w:lang w:eastAsia="en-US"/>
        </w:rPr>
        <w:t>Наболевшей проблемой является высокая степень износа  парков музыкальных инструментов, компьютеров, оргтехники, видео- и аудио оборудования. Средств на их обновление недостаточно.</w:t>
      </w:r>
      <w:r w:rsidRPr="005055C8">
        <w:rPr>
          <w:szCs w:val="28"/>
        </w:rPr>
        <w:t xml:space="preserve"> Отсутствие  поступлений  новой  мебели  в учреждения   культуры лишает  возможности   качественно вести  кружковую работу и  предоставлять   услуги потребителям на должном уровне. </w:t>
      </w:r>
      <w:r w:rsidRPr="005055C8">
        <w:rPr>
          <w:rFonts w:eastAsia="Calibri"/>
          <w:szCs w:val="28"/>
          <w:lang w:eastAsia="en-US"/>
        </w:rPr>
        <w:t>С</w:t>
      </w:r>
      <w:r w:rsidR="00DA597A">
        <w:rPr>
          <w:rFonts w:eastAsia="Calibri"/>
          <w:szCs w:val="28"/>
          <w:lang w:eastAsia="en-US"/>
        </w:rPr>
        <w:t>реди главных причин  старения</w:t>
      </w:r>
      <w:r w:rsidRPr="005055C8">
        <w:rPr>
          <w:rFonts w:eastAsia="Calibri"/>
          <w:szCs w:val="28"/>
          <w:lang w:eastAsia="en-US"/>
        </w:rPr>
        <w:t xml:space="preserve"> </w:t>
      </w:r>
      <w:r w:rsidRPr="005055C8">
        <w:rPr>
          <w:rFonts w:eastAsia="Calibri"/>
          <w:szCs w:val="28"/>
          <w:lang w:eastAsia="en-US"/>
        </w:rPr>
        <w:lastRenderedPageBreak/>
        <w:t xml:space="preserve">материально-технической базы учреждений культуры и утечки высококвалифицированных кадров - недофинансирование отрасли. </w:t>
      </w:r>
    </w:p>
    <w:p w:rsidR="005055C8" w:rsidRPr="005055C8" w:rsidRDefault="005055C8" w:rsidP="00377974">
      <w:pPr>
        <w:jc w:val="both"/>
        <w:rPr>
          <w:szCs w:val="28"/>
        </w:rPr>
      </w:pPr>
      <w:r w:rsidRPr="005055C8">
        <w:rPr>
          <w:szCs w:val="28"/>
        </w:rPr>
        <w:t xml:space="preserve">  </w:t>
      </w:r>
    </w:p>
    <w:p w:rsidR="005055C8" w:rsidRPr="005055C8" w:rsidRDefault="005055C8" w:rsidP="00377974">
      <w:pPr>
        <w:jc w:val="both"/>
        <w:rPr>
          <w:b/>
          <w:color w:val="000000" w:themeColor="text1"/>
          <w:szCs w:val="28"/>
        </w:rPr>
      </w:pPr>
      <w:r w:rsidRPr="005055C8">
        <w:rPr>
          <w:b/>
          <w:szCs w:val="28"/>
        </w:rPr>
        <w:t xml:space="preserve">             Структуру  </w:t>
      </w:r>
      <w:r w:rsidRPr="005055C8">
        <w:rPr>
          <w:b/>
          <w:color w:val="000000" w:themeColor="text1"/>
          <w:szCs w:val="28"/>
        </w:rPr>
        <w:t>муниципального казённого учреждения  культуры «Культурно-досуговый центр Пе</w:t>
      </w:r>
      <w:r w:rsidR="006704C0">
        <w:rPr>
          <w:b/>
          <w:color w:val="000000" w:themeColor="text1"/>
          <w:szCs w:val="28"/>
        </w:rPr>
        <w:t>ремышльского района» составляют</w:t>
      </w:r>
      <w:r w:rsidRPr="005055C8">
        <w:rPr>
          <w:b/>
          <w:color w:val="000000" w:themeColor="text1"/>
          <w:szCs w:val="28"/>
        </w:rPr>
        <w:t>: РДК с. Перемышль, АКБ , 4 сельских Дома культуры и 1</w:t>
      </w:r>
      <w:r w:rsidRPr="00377974">
        <w:rPr>
          <w:b/>
          <w:color w:val="000000" w:themeColor="text1"/>
          <w:szCs w:val="28"/>
        </w:rPr>
        <w:t>0</w:t>
      </w:r>
      <w:r w:rsidR="006704C0">
        <w:rPr>
          <w:b/>
          <w:color w:val="000000" w:themeColor="text1"/>
          <w:szCs w:val="28"/>
        </w:rPr>
        <w:t>сельских клубов</w:t>
      </w:r>
      <w:r w:rsidRPr="005055C8">
        <w:rPr>
          <w:b/>
          <w:color w:val="000000" w:themeColor="text1"/>
          <w:szCs w:val="28"/>
        </w:rPr>
        <w:t>.</w:t>
      </w:r>
    </w:p>
    <w:p w:rsidR="005055C8" w:rsidRPr="005055C8" w:rsidRDefault="005055C8" w:rsidP="00377974">
      <w:pPr>
        <w:jc w:val="both"/>
        <w:rPr>
          <w:szCs w:val="28"/>
        </w:rPr>
      </w:pPr>
      <w:r w:rsidRPr="005055C8">
        <w:rPr>
          <w:szCs w:val="28"/>
        </w:rPr>
        <w:t xml:space="preserve">           </w:t>
      </w:r>
    </w:p>
    <w:p w:rsidR="005055C8" w:rsidRPr="005055C8" w:rsidRDefault="005055C8" w:rsidP="00377974">
      <w:pPr>
        <w:jc w:val="both"/>
        <w:rPr>
          <w:szCs w:val="28"/>
        </w:rPr>
      </w:pPr>
      <w:r w:rsidRPr="005055C8">
        <w:rPr>
          <w:szCs w:val="28"/>
        </w:rPr>
        <w:t xml:space="preserve">     В муниципальных учреждениях культуры проходят мероприятия различного уровня - концерты, конкурсы, фестивали.   Возникает необходимость создания современной технической базы, с широким спектром возможностей. На сегодняшний день, имеющееся на базе учреждений культуры оборудование,  имеет 50% износ и требует постоянного ремонта. Давно назрела необходимость в техническом переоснащении учреждений. </w:t>
      </w:r>
    </w:p>
    <w:p w:rsidR="005055C8" w:rsidRPr="005055C8" w:rsidRDefault="005055C8" w:rsidP="00377974">
      <w:pPr>
        <w:jc w:val="both"/>
        <w:rPr>
          <w:szCs w:val="28"/>
        </w:rPr>
      </w:pPr>
      <w:r w:rsidRPr="005055C8">
        <w:rPr>
          <w:szCs w:val="28"/>
        </w:rPr>
        <w:t xml:space="preserve">     Муниципальные учреждения культуры на сегодняшний день неконкурентоспособны   и    в полном объеме  не готовы отвечать запросам  населения.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 позволит увеличить общий количественный показатель посещений. Кроме того  требуется  компьютеризация учреждений  культуры, обеспечение  их оргтехникой, а также  телефонизация - для  создания  единого  и</w:t>
      </w:r>
      <w:r w:rsidR="009E0F92">
        <w:rPr>
          <w:szCs w:val="28"/>
        </w:rPr>
        <w:t>нформационного   пространства (</w:t>
      </w:r>
      <w:r w:rsidRPr="005055C8">
        <w:rPr>
          <w:szCs w:val="28"/>
        </w:rPr>
        <w:t>для обеспечения выхода в Интернет)</w:t>
      </w:r>
      <w:r w:rsidRPr="005055C8">
        <w:rPr>
          <w:rFonts w:eastAsia="Calibri"/>
          <w:szCs w:val="28"/>
          <w:lang w:eastAsia="en-US"/>
        </w:rPr>
        <w:t xml:space="preserve"> </w:t>
      </w:r>
    </w:p>
    <w:p w:rsidR="005055C8" w:rsidRPr="005055C8" w:rsidRDefault="005055C8" w:rsidP="00377974">
      <w:pPr>
        <w:tabs>
          <w:tab w:val="left" w:pos="709"/>
        </w:tabs>
        <w:autoSpaceDE w:val="0"/>
        <w:autoSpaceDN w:val="0"/>
        <w:adjustRightInd w:val="0"/>
        <w:ind w:firstLine="709"/>
        <w:jc w:val="both"/>
        <w:rPr>
          <w:b/>
          <w:color w:val="000000" w:themeColor="text1"/>
          <w:szCs w:val="28"/>
        </w:rPr>
      </w:pPr>
      <w:r w:rsidRPr="005055C8">
        <w:rPr>
          <w:szCs w:val="28"/>
        </w:rPr>
        <w:t xml:space="preserve"> </w:t>
      </w:r>
      <w:r w:rsidRPr="005055C8">
        <w:rPr>
          <w:b/>
          <w:color w:val="000000" w:themeColor="text1"/>
          <w:szCs w:val="28"/>
        </w:rPr>
        <w:t>Структуру муниципального казённого учреждения культуры «Межпоселенческая централизованная библиотечная система Перемышльского района» представляют центральная районная библиотека, центральная детская библиотека,1</w:t>
      </w:r>
      <w:r w:rsidRPr="00377974">
        <w:rPr>
          <w:b/>
          <w:color w:val="000000" w:themeColor="text1"/>
          <w:szCs w:val="28"/>
        </w:rPr>
        <w:t>4</w:t>
      </w:r>
      <w:r w:rsidRPr="005055C8">
        <w:rPr>
          <w:b/>
          <w:color w:val="000000" w:themeColor="text1"/>
          <w:szCs w:val="28"/>
        </w:rPr>
        <w:t xml:space="preserve"> библиотек на селе.</w:t>
      </w:r>
    </w:p>
    <w:p w:rsidR="005055C8" w:rsidRPr="005055C8" w:rsidRDefault="005055C8" w:rsidP="00377974">
      <w:pPr>
        <w:autoSpaceDE w:val="0"/>
        <w:autoSpaceDN w:val="0"/>
        <w:adjustRightInd w:val="0"/>
        <w:ind w:firstLine="567"/>
        <w:jc w:val="both"/>
        <w:rPr>
          <w:color w:val="FF0000"/>
          <w:szCs w:val="28"/>
        </w:rPr>
      </w:pPr>
      <w:r w:rsidRPr="005055C8">
        <w:rPr>
          <w:szCs w:val="28"/>
        </w:rPr>
        <w:t xml:space="preserve">Ключевым звеном в создании единого информационного и культурного пространства, в реализации конституционных прав граждан на доступ к информации и культурным ценностям являются  именно библиотеки Перемышльского района. В фондах   муниципальных общедоступных (публичных) библиотек муниципального района Перемышльский район хранится </w:t>
      </w:r>
      <w:r w:rsidRPr="005055C8">
        <w:rPr>
          <w:color w:val="FF0000"/>
          <w:szCs w:val="28"/>
        </w:rPr>
        <w:t xml:space="preserve"> </w:t>
      </w:r>
      <w:r w:rsidR="008A4CE6" w:rsidRPr="008A4CE6">
        <w:rPr>
          <w:color w:val="000000" w:themeColor="text1"/>
          <w:szCs w:val="28"/>
        </w:rPr>
        <w:t>129924</w:t>
      </w:r>
      <w:r w:rsidRPr="005055C8">
        <w:rPr>
          <w:color w:val="FF0000"/>
          <w:szCs w:val="28"/>
        </w:rPr>
        <w:t xml:space="preserve"> </w:t>
      </w:r>
      <w:r w:rsidRPr="005055C8">
        <w:rPr>
          <w:color w:val="000000" w:themeColor="text1"/>
          <w:szCs w:val="28"/>
        </w:rPr>
        <w:t>документа</w:t>
      </w:r>
      <w:r w:rsidRPr="005055C8">
        <w:rPr>
          <w:color w:val="FF0000"/>
          <w:szCs w:val="28"/>
        </w:rPr>
        <w:t xml:space="preserve">.  </w:t>
      </w:r>
      <w:r w:rsidRPr="005055C8">
        <w:rPr>
          <w:szCs w:val="28"/>
        </w:rPr>
        <w:t xml:space="preserve">Не удается преодолеть негативную тенденцию снижения библиотечных фондов. </w:t>
      </w:r>
      <w:r w:rsidRPr="00377974">
        <w:rPr>
          <w:szCs w:val="28"/>
        </w:rPr>
        <w:t xml:space="preserve"> </w:t>
      </w:r>
      <w:r w:rsidRPr="005055C8">
        <w:rPr>
          <w:szCs w:val="28"/>
        </w:rPr>
        <w:t xml:space="preserve"> Отсутствие роста показателя поступления новых изданий  на одну тысячу человек населения вызвано значительным сокращением ассигнований на комплектование библиотечных фондов, направляемых из средств местных бюджетов и удорожанием стоимости печатных изданий. Кроме того, идет процесс списания книжных фондов по причине их морального и физического устаревания. </w:t>
      </w:r>
    </w:p>
    <w:p w:rsidR="005055C8" w:rsidRPr="005055C8" w:rsidRDefault="005055C8" w:rsidP="00377974">
      <w:pPr>
        <w:tabs>
          <w:tab w:val="left" w:pos="1100"/>
        </w:tabs>
        <w:ind w:firstLine="700"/>
        <w:jc w:val="both"/>
        <w:rPr>
          <w:szCs w:val="28"/>
        </w:rPr>
      </w:pPr>
      <w:r w:rsidRPr="005055C8">
        <w:rPr>
          <w:szCs w:val="28"/>
        </w:rPr>
        <w:t xml:space="preserve">  В эпоху стремительного развития интернет-технологий необходимо ускорить процессы модернизации библиотек, превратить их в центры общественного доступа для самых различных категорий населения. </w:t>
      </w:r>
      <w:r w:rsidRPr="00377974">
        <w:rPr>
          <w:rFonts w:eastAsia="Calibri"/>
          <w:szCs w:val="28"/>
          <w:lang w:eastAsia="en-US"/>
        </w:rPr>
        <w:t xml:space="preserve"> </w:t>
      </w:r>
    </w:p>
    <w:p w:rsidR="005055C8" w:rsidRPr="005055C8" w:rsidRDefault="005055C8" w:rsidP="00377974">
      <w:pPr>
        <w:ind w:firstLine="708"/>
        <w:jc w:val="both"/>
        <w:rPr>
          <w:rFonts w:eastAsia="Calibri"/>
          <w:szCs w:val="28"/>
          <w:lang w:eastAsia="en-US"/>
        </w:rPr>
      </w:pPr>
      <w:r w:rsidRPr="005055C8">
        <w:rPr>
          <w:rFonts w:eastAsia="Calibri"/>
          <w:szCs w:val="28"/>
          <w:lang w:eastAsia="en-US"/>
        </w:rPr>
        <w:t xml:space="preserve">На сегодняшний день большинство муниципальных учреждений культуры Перемышльского района  испытывают острый дефицит в </w:t>
      </w:r>
      <w:r w:rsidRPr="005055C8">
        <w:rPr>
          <w:rFonts w:eastAsia="Calibri"/>
          <w:szCs w:val="28"/>
          <w:lang w:eastAsia="en-US"/>
        </w:rPr>
        <w:lastRenderedPageBreak/>
        <w:t>квалифицированных кадрах, обусловленный низким общественным престижем профессий клубного и  библиотечного    работников, низким уровнем оплаты труда. Уход специалистов из сферы культуры и слабый приток молодежи снижают эффективность работы. В большинстве учреждений культуры наблюдается ярко выраженная тенденция старения кадров, низкий процент работников с высшим образованием.</w:t>
      </w:r>
    </w:p>
    <w:p w:rsidR="005055C8" w:rsidRPr="005055C8" w:rsidRDefault="005055C8" w:rsidP="00377974">
      <w:pPr>
        <w:ind w:firstLine="708"/>
        <w:jc w:val="both"/>
        <w:rPr>
          <w:szCs w:val="28"/>
        </w:rPr>
      </w:pPr>
      <w:r w:rsidRPr="005055C8">
        <w:rPr>
          <w:szCs w:val="28"/>
        </w:rPr>
        <w:t xml:space="preserve"> </w:t>
      </w:r>
      <w:r w:rsidRPr="005055C8">
        <w:rPr>
          <w:rFonts w:eastAsia="Calibri"/>
          <w:szCs w:val="28"/>
          <w:lang w:eastAsia="en-US"/>
        </w:rPr>
        <w:t>Модернизация сферы культуры должна коснуться всех направлений, начиная от кадровой политики и заканчивая укреплением материальной базы и реализацией новых творческих инициатив.</w:t>
      </w:r>
    </w:p>
    <w:p w:rsidR="005055C8" w:rsidRPr="005055C8" w:rsidRDefault="005055C8" w:rsidP="00377974">
      <w:pPr>
        <w:ind w:firstLine="708"/>
        <w:jc w:val="both"/>
        <w:rPr>
          <w:rFonts w:eastAsia="Calibri"/>
          <w:szCs w:val="28"/>
          <w:lang w:eastAsia="en-US"/>
        </w:rPr>
      </w:pPr>
      <w:r w:rsidRPr="005055C8">
        <w:rPr>
          <w:rFonts w:eastAsia="Calibri"/>
          <w:szCs w:val="28"/>
          <w:lang w:eastAsia="en-US"/>
        </w:rPr>
        <w:t xml:space="preserve"> Многообразие и тесная взаимосвязь отдельных направлений культурной деятельности   обусловливает необходимость применения программно-целевых методов решения стоящих перед отраслью задач.</w:t>
      </w:r>
    </w:p>
    <w:p w:rsidR="005055C8" w:rsidRDefault="005055C8" w:rsidP="00377974">
      <w:pPr>
        <w:ind w:firstLine="708"/>
        <w:jc w:val="both"/>
        <w:rPr>
          <w:rFonts w:eastAsia="Calibri"/>
          <w:szCs w:val="28"/>
          <w:lang w:eastAsia="en-US"/>
        </w:rPr>
      </w:pPr>
      <w:r w:rsidRPr="005055C8">
        <w:rPr>
          <w:rFonts w:eastAsia="Calibri"/>
          <w:szCs w:val="28"/>
          <w:lang w:eastAsia="en-US"/>
        </w:rPr>
        <w:t xml:space="preserve"> В целях улучшения состояния  сферы культуры муниципального района «Перемышльский район» и обеспечения устойчивого ее развития в долгосрочной перспективе разработана </w:t>
      </w:r>
      <w:r w:rsidRPr="00377974">
        <w:rPr>
          <w:rFonts w:eastAsia="Calibri"/>
          <w:szCs w:val="28"/>
          <w:lang w:eastAsia="en-US"/>
        </w:rPr>
        <w:t>муниципальная программа муниципального района "Перемышльский район" «Развитие культуры в муниципальном районе «Перемышльский район».</w:t>
      </w:r>
    </w:p>
    <w:p w:rsidR="00B9237D" w:rsidRDefault="00B9237D" w:rsidP="00377974">
      <w:pPr>
        <w:ind w:firstLine="708"/>
        <w:jc w:val="both"/>
        <w:rPr>
          <w:rFonts w:eastAsia="Calibri"/>
          <w:szCs w:val="28"/>
          <w:lang w:eastAsia="en-US"/>
        </w:rPr>
      </w:pPr>
    </w:p>
    <w:p w:rsidR="00B9237D" w:rsidRDefault="00B9237D" w:rsidP="00377974">
      <w:pPr>
        <w:ind w:firstLine="708"/>
        <w:jc w:val="both"/>
        <w:rPr>
          <w:rFonts w:eastAsia="Calibri"/>
          <w:szCs w:val="28"/>
          <w:lang w:eastAsia="en-US"/>
        </w:rPr>
      </w:pPr>
    </w:p>
    <w:p w:rsidR="00B9237D" w:rsidRDefault="00B9237D" w:rsidP="00377974">
      <w:pPr>
        <w:ind w:firstLine="708"/>
        <w:jc w:val="both"/>
        <w:rPr>
          <w:rFonts w:eastAsia="Calibri"/>
          <w:szCs w:val="28"/>
          <w:lang w:eastAsia="en-US"/>
        </w:rPr>
      </w:pPr>
    </w:p>
    <w:p w:rsidR="00B9237D" w:rsidRDefault="00B9237D" w:rsidP="00B9237D">
      <w:pPr>
        <w:jc w:val="both"/>
        <w:rPr>
          <w:rFonts w:eastAsia="Calibri"/>
          <w:szCs w:val="28"/>
          <w:lang w:eastAsia="en-US"/>
        </w:rPr>
        <w:sectPr w:rsidR="00B9237D" w:rsidSect="001F6B4D">
          <w:pgSz w:w="11906" w:h="16838"/>
          <w:pgMar w:top="1134" w:right="850" w:bottom="1134" w:left="1701" w:header="708" w:footer="708" w:gutter="0"/>
          <w:cols w:space="708"/>
          <w:docGrid w:linePitch="381"/>
        </w:sectPr>
      </w:pPr>
    </w:p>
    <w:p w:rsidR="001332C7" w:rsidRDefault="001332C7" w:rsidP="00B9237D">
      <w:pPr>
        <w:jc w:val="both"/>
        <w:rPr>
          <w:rFonts w:eastAsia="Calibri"/>
          <w:szCs w:val="28"/>
          <w:lang w:eastAsia="en-US"/>
        </w:rPr>
      </w:pPr>
    </w:p>
    <w:p w:rsidR="001332C7" w:rsidRDefault="001332C7" w:rsidP="00B9237D">
      <w:pPr>
        <w:jc w:val="both"/>
        <w:rPr>
          <w:rFonts w:eastAsia="Calibri"/>
          <w:szCs w:val="28"/>
          <w:lang w:eastAsia="en-US"/>
        </w:rPr>
      </w:pPr>
    </w:p>
    <w:p w:rsidR="001332C7" w:rsidRPr="00201721" w:rsidRDefault="001332C7" w:rsidP="00B9237D">
      <w:pPr>
        <w:jc w:val="both"/>
        <w:rPr>
          <w:rFonts w:eastAsia="Calibri"/>
          <w:sz w:val="20"/>
          <w:szCs w:val="20"/>
          <w:lang w:eastAsia="en-US"/>
        </w:rPr>
      </w:pPr>
    </w:p>
    <w:p w:rsidR="00854511" w:rsidRPr="00201721" w:rsidRDefault="00854511" w:rsidP="00377974">
      <w:pPr>
        <w:ind w:firstLine="708"/>
        <w:jc w:val="both"/>
        <w:rPr>
          <w:rFonts w:eastAsia="Calibri"/>
          <w:sz w:val="20"/>
          <w:szCs w:val="20"/>
          <w:lang w:eastAsia="en-US"/>
        </w:rPr>
      </w:pPr>
    </w:p>
    <w:p w:rsidR="00843C05" w:rsidRPr="00C55E36" w:rsidRDefault="0058247F" w:rsidP="00843C05">
      <w:pPr>
        <w:pStyle w:val="ConsPlusNonformat"/>
        <w:jc w:val="center"/>
        <w:rPr>
          <w:rFonts w:ascii="Times New Roman" w:hAnsi="Times New Roman" w:cs="Times New Roman"/>
          <w:sz w:val="28"/>
          <w:szCs w:val="28"/>
        </w:rPr>
      </w:pPr>
      <w:r>
        <w:rPr>
          <w:rFonts w:ascii="Times New Roman" w:hAnsi="Times New Roman" w:cs="Times New Roman"/>
          <w:b/>
          <w:sz w:val="28"/>
          <w:szCs w:val="28"/>
        </w:rPr>
        <w:t xml:space="preserve"> </w:t>
      </w:r>
      <w:r w:rsidR="00B9237D" w:rsidRPr="00201721">
        <w:rPr>
          <w:rFonts w:ascii="Times New Roman" w:hAnsi="Times New Roman" w:cs="Times New Roman"/>
          <w:b/>
          <w:sz w:val="28"/>
          <w:szCs w:val="28"/>
        </w:rPr>
        <w:t xml:space="preserve"> Перечень мероприятий муниципальной программы   </w:t>
      </w:r>
      <w:r w:rsidR="00843C05" w:rsidRPr="00C55E36">
        <w:rPr>
          <w:rFonts w:ascii="Times New Roman" w:hAnsi="Times New Roman" w:cs="Times New Roman"/>
          <w:sz w:val="28"/>
          <w:szCs w:val="28"/>
        </w:rPr>
        <w:t>муниципального района "</w:t>
      </w:r>
      <w:r w:rsidR="00843C05">
        <w:rPr>
          <w:rFonts w:ascii="Times New Roman" w:hAnsi="Times New Roman" w:cs="Times New Roman"/>
          <w:sz w:val="28"/>
          <w:szCs w:val="28"/>
        </w:rPr>
        <w:t>Перемышль</w:t>
      </w:r>
      <w:r w:rsidR="00843C05" w:rsidRPr="00C55E36">
        <w:rPr>
          <w:rFonts w:ascii="Times New Roman" w:hAnsi="Times New Roman" w:cs="Times New Roman"/>
          <w:sz w:val="28"/>
          <w:szCs w:val="28"/>
        </w:rPr>
        <w:t>ский район"</w:t>
      </w:r>
    </w:p>
    <w:p w:rsidR="00B9237D" w:rsidRPr="00843C05" w:rsidRDefault="00843C05" w:rsidP="00843C05">
      <w:pPr>
        <w:pStyle w:val="ConsPlusNonformat"/>
        <w:jc w:val="center"/>
        <w:rPr>
          <w:rFonts w:ascii="Times New Roman" w:hAnsi="Times New Roman" w:cs="Times New Roman"/>
          <w:sz w:val="28"/>
          <w:szCs w:val="28"/>
        </w:rPr>
      </w:pPr>
      <w:r w:rsidRPr="00AE25F0">
        <w:rPr>
          <w:rFonts w:ascii="Times New Roman" w:hAnsi="Times New Roman" w:cs="Times New Roman"/>
          <w:sz w:val="28"/>
          <w:szCs w:val="28"/>
        </w:rPr>
        <w:t>«Развитие культуры в муниципальном районе «Перемышльский район»</w:t>
      </w:r>
    </w:p>
    <w:p w:rsidR="00B9237D" w:rsidRPr="00B03535" w:rsidRDefault="00B9237D" w:rsidP="00B9237D">
      <w:pPr>
        <w:pStyle w:val="ConsPlusNormal"/>
        <w:jc w:val="both"/>
        <w:rPr>
          <w:rFonts w:ascii="Times New Roman" w:hAnsi="Times New Roman" w:cs="Times New Roman"/>
          <w:b/>
          <w:sz w:val="28"/>
          <w:szCs w:val="28"/>
        </w:rPr>
      </w:pPr>
    </w:p>
    <w:p w:rsidR="00B9237D" w:rsidRPr="00B03535" w:rsidRDefault="00B9237D" w:rsidP="00B9237D">
      <w:pPr>
        <w:pStyle w:val="ConsPlusNormal"/>
        <w:jc w:val="both"/>
        <w:rPr>
          <w:rFonts w:ascii="Times New Roman" w:hAnsi="Times New Roman" w:cs="Times New Roman"/>
          <w:b/>
          <w:sz w:val="28"/>
          <w:szCs w:val="28"/>
        </w:rPr>
      </w:pPr>
    </w:p>
    <w:tbl>
      <w:tblPr>
        <w:tblStyle w:val="a5"/>
        <w:tblpPr w:leftFromText="180" w:rightFromText="180" w:vertAnchor="text" w:horzAnchor="margin" w:tblpY="65"/>
        <w:tblW w:w="12866" w:type="dxa"/>
        <w:tblLayout w:type="fixed"/>
        <w:tblLook w:val="04A0"/>
      </w:tblPr>
      <w:tblGrid>
        <w:gridCol w:w="443"/>
        <w:gridCol w:w="2206"/>
        <w:gridCol w:w="1134"/>
        <w:gridCol w:w="1276"/>
        <w:gridCol w:w="1275"/>
        <w:gridCol w:w="1134"/>
        <w:gridCol w:w="855"/>
        <w:gridCol w:w="850"/>
        <w:gridCol w:w="7"/>
        <w:gridCol w:w="988"/>
        <w:gridCol w:w="992"/>
        <w:gridCol w:w="13"/>
        <w:gridCol w:w="840"/>
        <w:gridCol w:w="846"/>
        <w:gridCol w:w="7"/>
      </w:tblGrid>
      <w:tr w:rsidR="009F5907" w:rsidRPr="00B03535" w:rsidTr="00412AAE">
        <w:trPr>
          <w:gridAfter w:val="1"/>
          <w:wAfter w:w="7" w:type="dxa"/>
          <w:trHeight w:val="1215"/>
        </w:trPr>
        <w:tc>
          <w:tcPr>
            <w:tcW w:w="443" w:type="dxa"/>
            <w:vMerge w:val="restart"/>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п/п</w:t>
            </w:r>
          </w:p>
        </w:tc>
        <w:tc>
          <w:tcPr>
            <w:tcW w:w="2206" w:type="dxa"/>
            <w:vMerge w:val="restart"/>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Наименование мероприятия</w:t>
            </w:r>
          </w:p>
        </w:tc>
        <w:tc>
          <w:tcPr>
            <w:tcW w:w="1134" w:type="dxa"/>
            <w:vMerge w:val="restart"/>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Сроки реализации</w:t>
            </w:r>
          </w:p>
        </w:tc>
        <w:tc>
          <w:tcPr>
            <w:tcW w:w="1276" w:type="dxa"/>
            <w:vMerge w:val="restart"/>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Участник подпрограммы</w:t>
            </w:r>
          </w:p>
        </w:tc>
        <w:tc>
          <w:tcPr>
            <w:tcW w:w="1275" w:type="dxa"/>
            <w:vMerge w:val="restart"/>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Источники финансирования</w:t>
            </w:r>
          </w:p>
        </w:tc>
        <w:tc>
          <w:tcPr>
            <w:tcW w:w="1134" w:type="dxa"/>
            <w:vMerge w:val="restart"/>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Сумма расходов. всего</w:t>
            </w:r>
          </w:p>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(тыс.руб)</w:t>
            </w:r>
          </w:p>
        </w:tc>
        <w:tc>
          <w:tcPr>
            <w:tcW w:w="5391" w:type="dxa"/>
            <w:gridSpan w:val="8"/>
            <w:shd w:val="clear" w:color="auto" w:fill="auto"/>
          </w:tcPr>
          <w:p w:rsidR="009F5907" w:rsidRPr="00B03535" w:rsidRDefault="00952CCC" w:rsidP="00412AAE">
            <w:pPr>
              <w:spacing w:after="200" w:line="276" w:lineRule="auto"/>
              <w:jc w:val="left"/>
              <w:rPr>
                <w:szCs w:val="28"/>
              </w:rPr>
            </w:pPr>
            <w:r w:rsidRPr="00B03535">
              <w:rPr>
                <w:szCs w:val="28"/>
              </w:rPr>
              <w:t>В том числе по годам реализации программы(тыс.рублей)</w:t>
            </w:r>
          </w:p>
        </w:tc>
      </w:tr>
      <w:tr w:rsidR="009F5907" w:rsidRPr="00B03535" w:rsidTr="00412AAE">
        <w:trPr>
          <w:trHeight w:val="569"/>
        </w:trPr>
        <w:tc>
          <w:tcPr>
            <w:tcW w:w="443" w:type="dxa"/>
            <w:vMerge/>
          </w:tcPr>
          <w:p w:rsidR="009F5907" w:rsidRPr="00B03535" w:rsidRDefault="009F5907" w:rsidP="00412AAE">
            <w:pPr>
              <w:pStyle w:val="ConsPlusNormal"/>
              <w:jc w:val="both"/>
              <w:rPr>
                <w:rFonts w:ascii="Times New Roman" w:hAnsi="Times New Roman" w:cs="Times New Roman"/>
                <w:sz w:val="28"/>
                <w:szCs w:val="28"/>
              </w:rPr>
            </w:pPr>
          </w:p>
        </w:tc>
        <w:tc>
          <w:tcPr>
            <w:tcW w:w="2206" w:type="dxa"/>
            <w:vMerge/>
          </w:tcPr>
          <w:p w:rsidR="009F5907" w:rsidRPr="00B03535" w:rsidRDefault="009F5907" w:rsidP="00412AAE">
            <w:pPr>
              <w:pStyle w:val="ConsPlusNormal"/>
              <w:jc w:val="both"/>
              <w:rPr>
                <w:rFonts w:ascii="Times New Roman" w:hAnsi="Times New Roman" w:cs="Times New Roman"/>
                <w:sz w:val="28"/>
                <w:szCs w:val="28"/>
              </w:rPr>
            </w:pPr>
          </w:p>
        </w:tc>
        <w:tc>
          <w:tcPr>
            <w:tcW w:w="1134" w:type="dxa"/>
            <w:vMerge/>
          </w:tcPr>
          <w:p w:rsidR="009F5907" w:rsidRPr="00B03535" w:rsidRDefault="009F5907" w:rsidP="00412AAE">
            <w:pPr>
              <w:pStyle w:val="ConsPlusNormal"/>
              <w:jc w:val="both"/>
              <w:rPr>
                <w:rFonts w:ascii="Times New Roman" w:hAnsi="Times New Roman" w:cs="Times New Roman"/>
                <w:sz w:val="28"/>
                <w:szCs w:val="28"/>
              </w:rPr>
            </w:pPr>
          </w:p>
        </w:tc>
        <w:tc>
          <w:tcPr>
            <w:tcW w:w="1276" w:type="dxa"/>
            <w:vMerge/>
          </w:tcPr>
          <w:p w:rsidR="009F5907" w:rsidRPr="00B03535" w:rsidRDefault="009F5907" w:rsidP="00412AAE">
            <w:pPr>
              <w:pStyle w:val="ConsPlusNormal"/>
              <w:jc w:val="both"/>
              <w:rPr>
                <w:rFonts w:ascii="Times New Roman" w:hAnsi="Times New Roman" w:cs="Times New Roman"/>
                <w:sz w:val="28"/>
                <w:szCs w:val="28"/>
              </w:rPr>
            </w:pPr>
          </w:p>
        </w:tc>
        <w:tc>
          <w:tcPr>
            <w:tcW w:w="1275" w:type="dxa"/>
            <w:vMerge/>
          </w:tcPr>
          <w:p w:rsidR="009F5907" w:rsidRPr="00B03535" w:rsidRDefault="009F5907" w:rsidP="00412AAE">
            <w:pPr>
              <w:pStyle w:val="ConsPlusNormal"/>
              <w:jc w:val="both"/>
              <w:rPr>
                <w:rFonts w:ascii="Times New Roman" w:hAnsi="Times New Roman" w:cs="Times New Roman"/>
                <w:b/>
                <w:sz w:val="28"/>
                <w:szCs w:val="28"/>
              </w:rPr>
            </w:pPr>
          </w:p>
        </w:tc>
        <w:tc>
          <w:tcPr>
            <w:tcW w:w="1134" w:type="dxa"/>
            <w:vMerge/>
          </w:tcPr>
          <w:p w:rsidR="009F5907" w:rsidRPr="00B03535" w:rsidRDefault="009F5907" w:rsidP="00412AAE">
            <w:pPr>
              <w:pStyle w:val="ConsPlusNormal"/>
              <w:jc w:val="both"/>
              <w:rPr>
                <w:rFonts w:ascii="Times New Roman" w:hAnsi="Times New Roman" w:cs="Times New Roman"/>
                <w:sz w:val="28"/>
                <w:szCs w:val="28"/>
              </w:rPr>
            </w:pPr>
          </w:p>
        </w:tc>
        <w:tc>
          <w:tcPr>
            <w:tcW w:w="855" w:type="dxa"/>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2020</w:t>
            </w:r>
          </w:p>
        </w:tc>
        <w:tc>
          <w:tcPr>
            <w:tcW w:w="850" w:type="dxa"/>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2021</w:t>
            </w:r>
          </w:p>
        </w:tc>
        <w:tc>
          <w:tcPr>
            <w:tcW w:w="995" w:type="dxa"/>
            <w:gridSpan w:val="2"/>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2022</w:t>
            </w:r>
          </w:p>
        </w:tc>
        <w:tc>
          <w:tcPr>
            <w:tcW w:w="992" w:type="dxa"/>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2023</w:t>
            </w:r>
          </w:p>
        </w:tc>
        <w:tc>
          <w:tcPr>
            <w:tcW w:w="853" w:type="dxa"/>
            <w:gridSpan w:val="2"/>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2024</w:t>
            </w:r>
          </w:p>
        </w:tc>
        <w:tc>
          <w:tcPr>
            <w:tcW w:w="853" w:type="dxa"/>
            <w:gridSpan w:val="2"/>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2025</w:t>
            </w:r>
          </w:p>
        </w:tc>
      </w:tr>
      <w:tr w:rsidR="009F5907" w:rsidRPr="00B03535" w:rsidTr="00412AAE">
        <w:tc>
          <w:tcPr>
            <w:tcW w:w="443" w:type="dxa"/>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1</w:t>
            </w:r>
          </w:p>
        </w:tc>
        <w:tc>
          <w:tcPr>
            <w:tcW w:w="2206" w:type="dxa"/>
          </w:tcPr>
          <w:p w:rsidR="009F5907" w:rsidRPr="00B03535" w:rsidRDefault="009F5907" w:rsidP="00412AAE">
            <w:pPr>
              <w:jc w:val="left"/>
              <w:rPr>
                <w:szCs w:val="28"/>
              </w:rPr>
            </w:pPr>
            <w:r w:rsidRPr="00B03535">
              <w:rPr>
                <w:szCs w:val="28"/>
              </w:rPr>
              <w:t>Осуществление управления и выполнение полномочий местного значения в сфере культуры</w:t>
            </w:r>
          </w:p>
          <w:p w:rsidR="009F5907" w:rsidRPr="00B03535" w:rsidRDefault="009F5907" w:rsidP="00412AAE">
            <w:pPr>
              <w:pStyle w:val="ConsPlusNormal"/>
              <w:rPr>
                <w:rFonts w:ascii="Times New Roman" w:hAnsi="Times New Roman" w:cs="Times New Roman"/>
                <w:sz w:val="28"/>
                <w:szCs w:val="28"/>
              </w:rPr>
            </w:pPr>
            <w:r w:rsidRPr="00B03535">
              <w:rPr>
                <w:rFonts w:ascii="Times New Roman" w:hAnsi="Times New Roman" w:cs="Times New Roman"/>
                <w:sz w:val="28"/>
                <w:szCs w:val="28"/>
              </w:rPr>
              <w:t>(аппарат,централизованная бухгалтерия</w:t>
            </w:r>
            <w:r w:rsidR="00952CCC" w:rsidRPr="00B03535">
              <w:rPr>
                <w:rFonts w:ascii="Times New Roman" w:hAnsi="Times New Roman" w:cs="Times New Roman"/>
                <w:sz w:val="28"/>
                <w:szCs w:val="28"/>
              </w:rPr>
              <w:t>,технический персонал</w:t>
            </w:r>
            <w:r w:rsidRPr="00B03535">
              <w:rPr>
                <w:rFonts w:ascii="Times New Roman" w:hAnsi="Times New Roman" w:cs="Times New Roman"/>
                <w:sz w:val="28"/>
                <w:szCs w:val="28"/>
              </w:rPr>
              <w:t>)</w:t>
            </w:r>
          </w:p>
        </w:tc>
        <w:tc>
          <w:tcPr>
            <w:tcW w:w="1134" w:type="dxa"/>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2020-2025гг</w:t>
            </w:r>
          </w:p>
        </w:tc>
        <w:tc>
          <w:tcPr>
            <w:tcW w:w="1276" w:type="dxa"/>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 Отдел культуры,</w:t>
            </w:r>
          </w:p>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молодёжи и спорта администрации МР «Перемышльский район» </w:t>
            </w:r>
          </w:p>
        </w:tc>
        <w:tc>
          <w:tcPr>
            <w:tcW w:w="1275" w:type="dxa"/>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 Бюджет муниципального района «Перемышльский район»</w:t>
            </w:r>
          </w:p>
        </w:tc>
        <w:tc>
          <w:tcPr>
            <w:tcW w:w="1134" w:type="dxa"/>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    </w:t>
            </w:r>
            <w:r w:rsidR="00952CCC" w:rsidRPr="00B03535">
              <w:rPr>
                <w:rFonts w:ascii="Times New Roman" w:hAnsi="Times New Roman" w:cs="Times New Roman"/>
                <w:sz w:val="28"/>
                <w:szCs w:val="28"/>
              </w:rPr>
              <w:t>38206,83</w:t>
            </w:r>
          </w:p>
        </w:tc>
        <w:tc>
          <w:tcPr>
            <w:tcW w:w="855" w:type="dxa"/>
          </w:tcPr>
          <w:p w:rsidR="009F5907" w:rsidRPr="00B03535" w:rsidRDefault="00952CCC"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6367,805</w:t>
            </w:r>
          </w:p>
        </w:tc>
        <w:tc>
          <w:tcPr>
            <w:tcW w:w="857" w:type="dxa"/>
            <w:gridSpan w:val="2"/>
          </w:tcPr>
          <w:p w:rsidR="009F5907" w:rsidRPr="00B03535" w:rsidRDefault="00952CCC"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6367,805</w:t>
            </w:r>
          </w:p>
        </w:tc>
        <w:tc>
          <w:tcPr>
            <w:tcW w:w="988" w:type="dxa"/>
          </w:tcPr>
          <w:p w:rsidR="009F5907" w:rsidRPr="00B03535" w:rsidRDefault="00952CCC"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6367,805</w:t>
            </w:r>
          </w:p>
        </w:tc>
        <w:tc>
          <w:tcPr>
            <w:tcW w:w="1005" w:type="dxa"/>
            <w:gridSpan w:val="2"/>
          </w:tcPr>
          <w:p w:rsidR="009F5907" w:rsidRPr="00B03535" w:rsidRDefault="00952CCC"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6367,805</w:t>
            </w:r>
          </w:p>
        </w:tc>
        <w:tc>
          <w:tcPr>
            <w:tcW w:w="840" w:type="dxa"/>
          </w:tcPr>
          <w:p w:rsidR="009F5907" w:rsidRPr="00B03535" w:rsidRDefault="00952CCC"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6367,805</w:t>
            </w:r>
          </w:p>
        </w:tc>
        <w:tc>
          <w:tcPr>
            <w:tcW w:w="853" w:type="dxa"/>
            <w:gridSpan w:val="2"/>
          </w:tcPr>
          <w:p w:rsidR="009F5907" w:rsidRPr="00B03535" w:rsidRDefault="00952CCC"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6367,805</w:t>
            </w:r>
          </w:p>
        </w:tc>
      </w:tr>
      <w:tr w:rsidR="009F5907" w:rsidRPr="00B03535" w:rsidTr="00412AAE">
        <w:tc>
          <w:tcPr>
            <w:tcW w:w="443" w:type="dxa"/>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2</w:t>
            </w:r>
          </w:p>
        </w:tc>
        <w:tc>
          <w:tcPr>
            <w:tcW w:w="2206" w:type="dxa"/>
          </w:tcPr>
          <w:p w:rsidR="009F5907" w:rsidRPr="00B03535" w:rsidRDefault="009F5907" w:rsidP="00412AAE">
            <w:pPr>
              <w:jc w:val="left"/>
              <w:rPr>
                <w:szCs w:val="28"/>
              </w:rPr>
            </w:pPr>
            <w:r w:rsidRPr="00B03535">
              <w:rPr>
                <w:szCs w:val="28"/>
              </w:rPr>
              <w:t xml:space="preserve">Проведение мероприятий в </w:t>
            </w:r>
            <w:r w:rsidRPr="00B03535">
              <w:rPr>
                <w:szCs w:val="28"/>
              </w:rPr>
              <w:lastRenderedPageBreak/>
              <w:t>сфере культуры</w:t>
            </w:r>
          </w:p>
        </w:tc>
        <w:tc>
          <w:tcPr>
            <w:tcW w:w="1134" w:type="dxa"/>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2020-2025гг</w:t>
            </w:r>
          </w:p>
        </w:tc>
        <w:tc>
          <w:tcPr>
            <w:tcW w:w="1276" w:type="dxa"/>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Отдел культур</w:t>
            </w:r>
            <w:r w:rsidRPr="00B03535">
              <w:rPr>
                <w:rFonts w:ascii="Times New Roman" w:hAnsi="Times New Roman" w:cs="Times New Roman"/>
                <w:sz w:val="28"/>
                <w:szCs w:val="28"/>
              </w:rPr>
              <w:lastRenderedPageBreak/>
              <w:t>ы,</w:t>
            </w:r>
          </w:p>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молодёжи и спорта администрации МР «Перемышльский район»</w:t>
            </w:r>
          </w:p>
        </w:tc>
        <w:tc>
          <w:tcPr>
            <w:tcW w:w="1275" w:type="dxa"/>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Бюджет муници</w:t>
            </w:r>
            <w:r w:rsidRPr="00B03535">
              <w:rPr>
                <w:rFonts w:ascii="Times New Roman" w:hAnsi="Times New Roman" w:cs="Times New Roman"/>
                <w:sz w:val="28"/>
                <w:szCs w:val="28"/>
              </w:rPr>
              <w:lastRenderedPageBreak/>
              <w:t>пального района «Перемышльский район»</w:t>
            </w:r>
          </w:p>
        </w:tc>
        <w:tc>
          <w:tcPr>
            <w:tcW w:w="1134" w:type="dxa"/>
          </w:tcPr>
          <w:p w:rsidR="009F5907" w:rsidRPr="00B03535" w:rsidRDefault="00952CCC"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3000,0</w:t>
            </w:r>
          </w:p>
        </w:tc>
        <w:tc>
          <w:tcPr>
            <w:tcW w:w="855" w:type="dxa"/>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500,0</w:t>
            </w:r>
          </w:p>
        </w:tc>
        <w:tc>
          <w:tcPr>
            <w:tcW w:w="857" w:type="dxa"/>
            <w:gridSpan w:val="2"/>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500,0</w:t>
            </w:r>
          </w:p>
        </w:tc>
        <w:tc>
          <w:tcPr>
            <w:tcW w:w="988" w:type="dxa"/>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500,0</w:t>
            </w:r>
          </w:p>
        </w:tc>
        <w:tc>
          <w:tcPr>
            <w:tcW w:w="1005" w:type="dxa"/>
            <w:gridSpan w:val="2"/>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500,0</w:t>
            </w:r>
          </w:p>
        </w:tc>
        <w:tc>
          <w:tcPr>
            <w:tcW w:w="840" w:type="dxa"/>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500,0</w:t>
            </w:r>
          </w:p>
        </w:tc>
        <w:tc>
          <w:tcPr>
            <w:tcW w:w="853" w:type="dxa"/>
            <w:gridSpan w:val="2"/>
          </w:tcPr>
          <w:p w:rsidR="009F5907" w:rsidRPr="00B03535" w:rsidRDefault="009F5907" w:rsidP="00412AAE">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500,0</w:t>
            </w:r>
          </w:p>
        </w:tc>
      </w:tr>
    </w:tbl>
    <w:p w:rsidR="00B9237D" w:rsidRPr="00B03535" w:rsidRDefault="00B9237D" w:rsidP="00B9237D">
      <w:pPr>
        <w:pStyle w:val="ConsPlusNormal"/>
        <w:jc w:val="both"/>
        <w:rPr>
          <w:rFonts w:ascii="Times New Roman" w:hAnsi="Times New Roman" w:cs="Times New Roman"/>
          <w:sz w:val="28"/>
          <w:szCs w:val="28"/>
        </w:rPr>
      </w:pPr>
    </w:p>
    <w:p w:rsidR="00854511" w:rsidRPr="00B03535" w:rsidRDefault="00854511" w:rsidP="00377974">
      <w:pPr>
        <w:ind w:firstLine="708"/>
        <w:jc w:val="both"/>
        <w:rPr>
          <w:rFonts w:eastAsia="Calibri"/>
          <w:szCs w:val="28"/>
          <w:lang w:eastAsia="en-US"/>
        </w:rPr>
      </w:pPr>
    </w:p>
    <w:p w:rsidR="001332C7" w:rsidRPr="00B03535" w:rsidRDefault="001332C7" w:rsidP="001332C7">
      <w:pPr>
        <w:pStyle w:val="ConsPlusNormal"/>
        <w:jc w:val="both"/>
        <w:rPr>
          <w:rFonts w:ascii="Times New Roman" w:hAnsi="Times New Roman" w:cs="Times New Roman"/>
          <w:b/>
          <w:sz w:val="28"/>
          <w:szCs w:val="28"/>
        </w:rPr>
      </w:pPr>
    </w:p>
    <w:p w:rsidR="001332C7" w:rsidRPr="00B03535" w:rsidRDefault="001332C7" w:rsidP="001332C7">
      <w:pPr>
        <w:pStyle w:val="ConsPlusNormal"/>
        <w:jc w:val="both"/>
        <w:rPr>
          <w:rFonts w:ascii="Times New Roman" w:hAnsi="Times New Roman" w:cs="Times New Roman"/>
          <w:sz w:val="28"/>
          <w:szCs w:val="28"/>
        </w:rPr>
      </w:pPr>
    </w:p>
    <w:tbl>
      <w:tblPr>
        <w:tblStyle w:val="a5"/>
        <w:tblW w:w="12999" w:type="dxa"/>
        <w:tblLayout w:type="fixed"/>
        <w:tblLook w:val="04A0"/>
      </w:tblPr>
      <w:tblGrid>
        <w:gridCol w:w="436"/>
        <w:gridCol w:w="2197"/>
        <w:gridCol w:w="1134"/>
        <w:gridCol w:w="1276"/>
        <w:gridCol w:w="1275"/>
        <w:gridCol w:w="1134"/>
        <w:gridCol w:w="855"/>
        <w:gridCol w:w="23"/>
        <w:gridCol w:w="24"/>
        <w:gridCol w:w="12"/>
        <w:gridCol w:w="802"/>
        <w:gridCol w:w="12"/>
        <w:gridCol w:w="977"/>
        <w:gridCol w:w="1005"/>
        <w:gridCol w:w="22"/>
        <w:gridCol w:w="801"/>
        <w:gridCol w:w="17"/>
        <w:gridCol w:w="985"/>
        <w:gridCol w:w="12"/>
      </w:tblGrid>
      <w:tr w:rsidR="00201721" w:rsidRPr="00B03535" w:rsidTr="00201721">
        <w:trPr>
          <w:trHeight w:val="2028"/>
        </w:trPr>
        <w:tc>
          <w:tcPr>
            <w:tcW w:w="436" w:type="dxa"/>
            <w:vMerge w:val="restart"/>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3</w:t>
            </w:r>
          </w:p>
        </w:tc>
        <w:tc>
          <w:tcPr>
            <w:tcW w:w="2197" w:type="dxa"/>
            <w:vMerge w:val="restart"/>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Создание условий для организации досуга и занятий народным творчеством населения. </w:t>
            </w:r>
          </w:p>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 (оплата коммунальных услуг, арендная плата за пользование имуществом,  услуг по содержанию имущества, </w:t>
            </w:r>
            <w:r w:rsidRPr="00B03535">
              <w:rPr>
                <w:rFonts w:ascii="Times New Roman" w:hAnsi="Times New Roman" w:cs="Times New Roman"/>
                <w:sz w:val="28"/>
                <w:szCs w:val="28"/>
              </w:rPr>
              <w:lastRenderedPageBreak/>
              <w:t>прочие  услуги, уплата налогов и сборов, закупка товаров, прочие товары, работы, услуги, расходы)</w:t>
            </w:r>
          </w:p>
        </w:tc>
        <w:tc>
          <w:tcPr>
            <w:tcW w:w="1134" w:type="dxa"/>
            <w:vMerge w:val="restart"/>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2020-2025гг</w:t>
            </w:r>
          </w:p>
        </w:tc>
        <w:tc>
          <w:tcPr>
            <w:tcW w:w="1276" w:type="dxa"/>
            <w:vMerge w:val="restart"/>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tc>
        <w:tc>
          <w:tcPr>
            <w:tcW w:w="1275"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 Бюджет муниципального района «Перемышльский район»</w:t>
            </w:r>
          </w:p>
          <w:p w:rsidR="00201721" w:rsidRPr="00B03535" w:rsidRDefault="00201721" w:rsidP="00952CCC">
            <w:pPr>
              <w:pStyle w:val="ConsPlusNormal"/>
              <w:jc w:val="both"/>
              <w:rPr>
                <w:rFonts w:ascii="Times New Roman" w:hAnsi="Times New Roman" w:cs="Times New Roman"/>
                <w:sz w:val="28"/>
                <w:szCs w:val="28"/>
              </w:rPr>
            </w:pPr>
          </w:p>
        </w:tc>
        <w:tc>
          <w:tcPr>
            <w:tcW w:w="1134"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   </w:t>
            </w:r>
          </w:p>
          <w:p w:rsidR="00201721" w:rsidRPr="00B03535" w:rsidRDefault="00201721" w:rsidP="00952CCC">
            <w:pPr>
              <w:pStyle w:val="ConsPlusNormal"/>
              <w:jc w:val="both"/>
              <w:rPr>
                <w:rFonts w:ascii="Times New Roman" w:hAnsi="Times New Roman" w:cs="Times New Roman"/>
                <w:sz w:val="28"/>
                <w:szCs w:val="28"/>
              </w:rPr>
            </w:pPr>
          </w:p>
          <w:p w:rsidR="00201721" w:rsidRPr="00B03535" w:rsidRDefault="00201721" w:rsidP="00952CCC">
            <w:pPr>
              <w:pStyle w:val="ConsPlusNormal"/>
              <w:jc w:val="both"/>
              <w:rPr>
                <w:rFonts w:ascii="Times New Roman" w:hAnsi="Times New Roman" w:cs="Times New Roman"/>
                <w:sz w:val="28"/>
                <w:szCs w:val="28"/>
              </w:rPr>
            </w:pPr>
          </w:p>
          <w:p w:rsidR="00201721" w:rsidRPr="00B03535" w:rsidRDefault="00201721" w:rsidP="00952CCC">
            <w:pPr>
              <w:pStyle w:val="ConsPlusNormal"/>
              <w:jc w:val="both"/>
              <w:rPr>
                <w:rFonts w:ascii="Times New Roman" w:hAnsi="Times New Roman" w:cs="Times New Roman"/>
                <w:sz w:val="28"/>
                <w:szCs w:val="28"/>
              </w:rPr>
            </w:pPr>
          </w:p>
          <w:p w:rsidR="00201721" w:rsidRPr="00B03535" w:rsidRDefault="00201721" w:rsidP="00952CCC">
            <w:pPr>
              <w:pStyle w:val="ConsPlusNormal"/>
              <w:jc w:val="both"/>
              <w:rPr>
                <w:rFonts w:ascii="Times New Roman" w:hAnsi="Times New Roman" w:cs="Times New Roman"/>
                <w:sz w:val="28"/>
                <w:szCs w:val="28"/>
              </w:rPr>
            </w:pPr>
          </w:p>
          <w:p w:rsidR="00201721"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18903,83</w:t>
            </w:r>
          </w:p>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  </w:t>
            </w:r>
          </w:p>
        </w:tc>
        <w:tc>
          <w:tcPr>
            <w:tcW w:w="855"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3150</w:t>
            </w:r>
            <w:r w:rsidR="00952CCC" w:rsidRPr="00B03535">
              <w:rPr>
                <w:rFonts w:ascii="Times New Roman" w:hAnsi="Times New Roman" w:cs="Times New Roman"/>
                <w:sz w:val="28"/>
                <w:szCs w:val="28"/>
              </w:rPr>
              <w:t>,</w:t>
            </w:r>
            <w:r w:rsidRPr="00B03535">
              <w:rPr>
                <w:rFonts w:ascii="Times New Roman" w:hAnsi="Times New Roman" w:cs="Times New Roman"/>
                <w:sz w:val="28"/>
                <w:szCs w:val="28"/>
              </w:rPr>
              <w:t>647</w:t>
            </w:r>
            <w:r w:rsidR="00952CCC" w:rsidRPr="00B03535">
              <w:rPr>
                <w:rFonts w:ascii="Times New Roman" w:hAnsi="Times New Roman" w:cs="Times New Roman"/>
                <w:sz w:val="28"/>
                <w:szCs w:val="28"/>
              </w:rPr>
              <w:t xml:space="preserve"> </w:t>
            </w:r>
          </w:p>
          <w:p w:rsidR="00201721" w:rsidRPr="00B03535" w:rsidRDefault="00201721" w:rsidP="00952CCC">
            <w:pPr>
              <w:pStyle w:val="ConsPlusNormal"/>
              <w:jc w:val="both"/>
              <w:rPr>
                <w:rFonts w:ascii="Times New Roman" w:hAnsi="Times New Roman" w:cs="Times New Roman"/>
                <w:sz w:val="28"/>
                <w:szCs w:val="28"/>
              </w:rPr>
            </w:pPr>
          </w:p>
          <w:p w:rsidR="00201721" w:rsidRPr="00B03535" w:rsidRDefault="00201721" w:rsidP="00952CCC">
            <w:pPr>
              <w:pStyle w:val="ConsPlusNormal"/>
              <w:jc w:val="both"/>
              <w:rPr>
                <w:rFonts w:ascii="Times New Roman" w:hAnsi="Times New Roman" w:cs="Times New Roman"/>
                <w:sz w:val="28"/>
                <w:szCs w:val="28"/>
              </w:rPr>
            </w:pPr>
          </w:p>
          <w:p w:rsidR="00201721" w:rsidRPr="00B03535" w:rsidRDefault="00201721" w:rsidP="00952CCC">
            <w:pPr>
              <w:pStyle w:val="ConsPlusNormal"/>
              <w:jc w:val="both"/>
              <w:rPr>
                <w:rFonts w:ascii="Times New Roman" w:hAnsi="Times New Roman" w:cs="Times New Roman"/>
                <w:sz w:val="28"/>
                <w:szCs w:val="28"/>
              </w:rPr>
            </w:pPr>
          </w:p>
          <w:p w:rsidR="00201721" w:rsidRPr="00B03535" w:rsidRDefault="00201721" w:rsidP="00952CCC">
            <w:pPr>
              <w:pStyle w:val="ConsPlusNormal"/>
              <w:jc w:val="both"/>
              <w:rPr>
                <w:rFonts w:ascii="Times New Roman" w:hAnsi="Times New Roman" w:cs="Times New Roman"/>
                <w:sz w:val="28"/>
                <w:szCs w:val="28"/>
              </w:rPr>
            </w:pPr>
          </w:p>
          <w:p w:rsidR="00201721" w:rsidRPr="00B03535" w:rsidRDefault="00201721" w:rsidP="00952CCC">
            <w:pPr>
              <w:pStyle w:val="ConsPlusNormal"/>
              <w:jc w:val="both"/>
              <w:rPr>
                <w:rFonts w:ascii="Times New Roman" w:hAnsi="Times New Roman" w:cs="Times New Roman"/>
                <w:sz w:val="28"/>
                <w:szCs w:val="28"/>
              </w:rPr>
            </w:pPr>
          </w:p>
        </w:tc>
        <w:tc>
          <w:tcPr>
            <w:tcW w:w="873" w:type="dxa"/>
            <w:gridSpan w:val="5"/>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31506</w:t>
            </w:r>
            <w:r w:rsidR="00952CCC" w:rsidRPr="00B03535">
              <w:rPr>
                <w:rFonts w:ascii="Times New Roman" w:hAnsi="Times New Roman" w:cs="Times New Roman"/>
                <w:sz w:val="28"/>
                <w:szCs w:val="28"/>
              </w:rPr>
              <w:t>,</w:t>
            </w:r>
            <w:r w:rsidRPr="00B03535">
              <w:rPr>
                <w:rFonts w:ascii="Times New Roman" w:hAnsi="Times New Roman" w:cs="Times New Roman"/>
                <w:sz w:val="28"/>
                <w:szCs w:val="28"/>
              </w:rPr>
              <w:t>47</w:t>
            </w:r>
            <w:r w:rsidR="00952CCC" w:rsidRPr="00B03535">
              <w:rPr>
                <w:rFonts w:ascii="Times New Roman" w:hAnsi="Times New Roman" w:cs="Times New Roman"/>
                <w:sz w:val="28"/>
                <w:szCs w:val="28"/>
              </w:rPr>
              <w:t xml:space="preserve"> </w:t>
            </w:r>
          </w:p>
        </w:tc>
        <w:tc>
          <w:tcPr>
            <w:tcW w:w="977" w:type="dxa"/>
          </w:tcPr>
          <w:p w:rsidR="00201721"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31506,47</w:t>
            </w:r>
          </w:p>
        </w:tc>
        <w:tc>
          <w:tcPr>
            <w:tcW w:w="1005" w:type="dxa"/>
          </w:tcPr>
          <w:p w:rsidR="00201721"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31506,47 </w:t>
            </w:r>
          </w:p>
        </w:tc>
        <w:tc>
          <w:tcPr>
            <w:tcW w:w="840" w:type="dxa"/>
            <w:gridSpan w:val="3"/>
          </w:tcPr>
          <w:p w:rsidR="00201721"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31506,47</w:t>
            </w:r>
          </w:p>
        </w:tc>
        <w:tc>
          <w:tcPr>
            <w:tcW w:w="997" w:type="dxa"/>
            <w:gridSpan w:val="2"/>
          </w:tcPr>
          <w:p w:rsidR="00201721"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31506,47</w:t>
            </w:r>
          </w:p>
        </w:tc>
      </w:tr>
      <w:tr w:rsidR="00201721" w:rsidRPr="00B03535" w:rsidTr="00201721">
        <w:trPr>
          <w:trHeight w:val="1478"/>
        </w:trPr>
        <w:tc>
          <w:tcPr>
            <w:tcW w:w="436" w:type="dxa"/>
            <w:vMerge/>
          </w:tcPr>
          <w:p w:rsidR="00201721" w:rsidRPr="00B03535" w:rsidRDefault="00201721" w:rsidP="00952CCC">
            <w:pPr>
              <w:pStyle w:val="ConsPlusNormal"/>
              <w:jc w:val="both"/>
              <w:rPr>
                <w:rFonts w:ascii="Times New Roman" w:hAnsi="Times New Roman" w:cs="Times New Roman"/>
                <w:sz w:val="28"/>
                <w:szCs w:val="28"/>
              </w:rPr>
            </w:pPr>
          </w:p>
        </w:tc>
        <w:tc>
          <w:tcPr>
            <w:tcW w:w="2197" w:type="dxa"/>
            <w:vMerge/>
          </w:tcPr>
          <w:p w:rsidR="00201721" w:rsidRPr="00B03535" w:rsidRDefault="00201721" w:rsidP="00952CCC">
            <w:pPr>
              <w:pStyle w:val="ConsPlusNormal"/>
              <w:jc w:val="both"/>
              <w:rPr>
                <w:rFonts w:ascii="Times New Roman" w:hAnsi="Times New Roman" w:cs="Times New Roman"/>
                <w:sz w:val="28"/>
                <w:szCs w:val="28"/>
              </w:rPr>
            </w:pPr>
          </w:p>
        </w:tc>
        <w:tc>
          <w:tcPr>
            <w:tcW w:w="1134" w:type="dxa"/>
            <w:vMerge/>
          </w:tcPr>
          <w:p w:rsidR="00201721" w:rsidRPr="00B03535" w:rsidRDefault="00201721" w:rsidP="00952CCC">
            <w:pPr>
              <w:pStyle w:val="ConsPlusNormal"/>
              <w:jc w:val="both"/>
              <w:rPr>
                <w:rFonts w:ascii="Times New Roman" w:hAnsi="Times New Roman" w:cs="Times New Roman"/>
                <w:sz w:val="28"/>
                <w:szCs w:val="28"/>
              </w:rPr>
            </w:pPr>
          </w:p>
        </w:tc>
        <w:tc>
          <w:tcPr>
            <w:tcW w:w="1276" w:type="dxa"/>
            <w:vMerge/>
          </w:tcPr>
          <w:p w:rsidR="00201721" w:rsidRPr="00B03535" w:rsidRDefault="00201721" w:rsidP="00952CCC">
            <w:pPr>
              <w:pStyle w:val="ConsPlusNormal"/>
              <w:jc w:val="both"/>
              <w:rPr>
                <w:rFonts w:ascii="Times New Roman" w:hAnsi="Times New Roman" w:cs="Times New Roman"/>
                <w:sz w:val="28"/>
                <w:szCs w:val="28"/>
              </w:rPr>
            </w:pPr>
          </w:p>
        </w:tc>
        <w:tc>
          <w:tcPr>
            <w:tcW w:w="1275"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Бюджет сельских поселений</w:t>
            </w:r>
          </w:p>
        </w:tc>
        <w:tc>
          <w:tcPr>
            <w:tcW w:w="1134" w:type="dxa"/>
          </w:tcPr>
          <w:p w:rsidR="00201721"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40798,596</w:t>
            </w:r>
          </w:p>
        </w:tc>
        <w:tc>
          <w:tcPr>
            <w:tcW w:w="855"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6799</w:t>
            </w:r>
            <w:r w:rsidR="00952CCC" w:rsidRPr="00B03535">
              <w:rPr>
                <w:rFonts w:ascii="Times New Roman" w:hAnsi="Times New Roman" w:cs="Times New Roman"/>
                <w:sz w:val="28"/>
                <w:szCs w:val="28"/>
              </w:rPr>
              <w:t>,8</w:t>
            </w:r>
          </w:p>
        </w:tc>
        <w:tc>
          <w:tcPr>
            <w:tcW w:w="873" w:type="dxa"/>
            <w:gridSpan w:val="5"/>
          </w:tcPr>
          <w:p w:rsidR="00201721"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6799,8</w:t>
            </w:r>
          </w:p>
        </w:tc>
        <w:tc>
          <w:tcPr>
            <w:tcW w:w="977" w:type="dxa"/>
          </w:tcPr>
          <w:p w:rsidR="00201721"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6799,8</w:t>
            </w:r>
            <w:r w:rsidR="00201721" w:rsidRPr="00B03535">
              <w:rPr>
                <w:rFonts w:ascii="Times New Roman" w:hAnsi="Times New Roman" w:cs="Times New Roman"/>
                <w:sz w:val="28"/>
                <w:szCs w:val="28"/>
              </w:rPr>
              <w:t>0</w:t>
            </w:r>
          </w:p>
        </w:tc>
        <w:tc>
          <w:tcPr>
            <w:tcW w:w="1005" w:type="dxa"/>
          </w:tcPr>
          <w:p w:rsidR="00201721"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6799,8</w:t>
            </w:r>
            <w:r w:rsidR="00201721" w:rsidRPr="00B03535">
              <w:rPr>
                <w:rFonts w:ascii="Times New Roman" w:hAnsi="Times New Roman" w:cs="Times New Roman"/>
                <w:sz w:val="28"/>
                <w:szCs w:val="28"/>
              </w:rPr>
              <w:t>0</w:t>
            </w:r>
          </w:p>
        </w:tc>
        <w:tc>
          <w:tcPr>
            <w:tcW w:w="840" w:type="dxa"/>
            <w:gridSpan w:val="3"/>
          </w:tcPr>
          <w:p w:rsidR="00201721"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6799,8</w:t>
            </w:r>
          </w:p>
        </w:tc>
        <w:tc>
          <w:tcPr>
            <w:tcW w:w="997" w:type="dxa"/>
            <w:gridSpan w:val="2"/>
          </w:tcPr>
          <w:p w:rsidR="00201721"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6799,8</w:t>
            </w:r>
          </w:p>
        </w:tc>
      </w:tr>
      <w:tr w:rsidR="00201721" w:rsidRPr="00B03535" w:rsidTr="00201721">
        <w:trPr>
          <w:trHeight w:val="827"/>
        </w:trPr>
        <w:tc>
          <w:tcPr>
            <w:tcW w:w="436" w:type="dxa"/>
            <w:vMerge w:val="restart"/>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4</w:t>
            </w:r>
          </w:p>
        </w:tc>
        <w:tc>
          <w:tcPr>
            <w:tcW w:w="2197" w:type="dxa"/>
            <w:vMerge w:val="restart"/>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Мероприятия по обеспечению надлежащих организационно-технических условий для исполнения должностных обязанностей работников МКУК «КДЦ» и установления им оплаты труда в соответствии с действующим законодательством (ЗРП, начисления)</w:t>
            </w:r>
          </w:p>
        </w:tc>
        <w:tc>
          <w:tcPr>
            <w:tcW w:w="1134" w:type="dxa"/>
            <w:vMerge w:val="restart"/>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2020-2025гг</w:t>
            </w:r>
          </w:p>
        </w:tc>
        <w:tc>
          <w:tcPr>
            <w:tcW w:w="1276" w:type="dxa"/>
            <w:vMerge w:val="restart"/>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tc>
        <w:tc>
          <w:tcPr>
            <w:tcW w:w="1275"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Бюджет муниципального района «Перемышльский район»</w:t>
            </w:r>
          </w:p>
        </w:tc>
        <w:tc>
          <w:tcPr>
            <w:tcW w:w="1134" w:type="dxa"/>
          </w:tcPr>
          <w:p w:rsidR="00201721"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22462,86</w:t>
            </w:r>
          </w:p>
        </w:tc>
        <w:tc>
          <w:tcPr>
            <w:tcW w:w="878" w:type="dxa"/>
            <w:gridSpan w:val="2"/>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3743</w:t>
            </w:r>
            <w:r w:rsidR="00952CCC" w:rsidRPr="00B03535">
              <w:rPr>
                <w:rFonts w:ascii="Times New Roman" w:hAnsi="Times New Roman" w:cs="Times New Roman"/>
                <w:sz w:val="28"/>
                <w:szCs w:val="28"/>
              </w:rPr>
              <w:t>,81</w:t>
            </w:r>
          </w:p>
          <w:p w:rsidR="00201721" w:rsidRPr="00B03535" w:rsidRDefault="00201721" w:rsidP="00952CCC">
            <w:pPr>
              <w:pStyle w:val="ConsPlusNormal"/>
              <w:jc w:val="both"/>
              <w:rPr>
                <w:rFonts w:ascii="Times New Roman" w:hAnsi="Times New Roman" w:cs="Times New Roman"/>
                <w:sz w:val="28"/>
                <w:szCs w:val="28"/>
              </w:rPr>
            </w:pPr>
          </w:p>
          <w:p w:rsidR="00201721" w:rsidRPr="00B03535" w:rsidRDefault="00201721" w:rsidP="00952CCC">
            <w:pPr>
              <w:pStyle w:val="ConsPlusNormal"/>
              <w:jc w:val="both"/>
              <w:rPr>
                <w:rFonts w:ascii="Times New Roman" w:hAnsi="Times New Roman" w:cs="Times New Roman"/>
                <w:sz w:val="28"/>
                <w:szCs w:val="28"/>
              </w:rPr>
            </w:pPr>
          </w:p>
          <w:p w:rsidR="00201721" w:rsidRPr="00B03535" w:rsidRDefault="00201721" w:rsidP="00952CCC">
            <w:pPr>
              <w:pStyle w:val="ConsPlusNormal"/>
              <w:jc w:val="both"/>
              <w:rPr>
                <w:rFonts w:ascii="Times New Roman" w:hAnsi="Times New Roman" w:cs="Times New Roman"/>
                <w:sz w:val="28"/>
                <w:szCs w:val="28"/>
              </w:rPr>
            </w:pPr>
          </w:p>
          <w:p w:rsidR="00201721" w:rsidRPr="00B03535" w:rsidRDefault="00201721" w:rsidP="00952CCC">
            <w:pPr>
              <w:pStyle w:val="ConsPlusNormal"/>
              <w:jc w:val="both"/>
              <w:rPr>
                <w:rFonts w:ascii="Times New Roman" w:hAnsi="Times New Roman" w:cs="Times New Roman"/>
                <w:sz w:val="28"/>
                <w:szCs w:val="28"/>
              </w:rPr>
            </w:pPr>
          </w:p>
        </w:tc>
        <w:tc>
          <w:tcPr>
            <w:tcW w:w="850" w:type="dxa"/>
            <w:gridSpan w:val="4"/>
          </w:tcPr>
          <w:p w:rsidR="00952CCC"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3743,81</w:t>
            </w:r>
          </w:p>
          <w:p w:rsidR="00201721" w:rsidRPr="00B03535" w:rsidRDefault="00201721" w:rsidP="00952CCC">
            <w:pPr>
              <w:pStyle w:val="ConsPlusNormal"/>
              <w:jc w:val="both"/>
              <w:rPr>
                <w:rFonts w:ascii="Times New Roman" w:hAnsi="Times New Roman" w:cs="Times New Roman"/>
                <w:sz w:val="28"/>
                <w:szCs w:val="28"/>
              </w:rPr>
            </w:pPr>
          </w:p>
        </w:tc>
        <w:tc>
          <w:tcPr>
            <w:tcW w:w="977" w:type="dxa"/>
          </w:tcPr>
          <w:p w:rsidR="00952CCC"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3743,81</w:t>
            </w:r>
          </w:p>
          <w:p w:rsidR="00201721" w:rsidRPr="00B03535" w:rsidRDefault="00201721" w:rsidP="00952CCC">
            <w:pPr>
              <w:pStyle w:val="ConsPlusNormal"/>
              <w:jc w:val="both"/>
              <w:rPr>
                <w:rFonts w:ascii="Times New Roman" w:hAnsi="Times New Roman" w:cs="Times New Roman"/>
                <w:sz w:val="28"/>
                <w:szCs w:val="28"/>
              </w:rPr>
            </w:pPr>
          </w:p>
        </w:tc>
        <w:tc>
          <w:tcPr>
            <w:tcW w:w="1005" w:type="dxa"/>
          </w:tcPr>
          <w:p w:rsidR="00952CCC"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3743,81</w:t>
            </w:r>
            <w:r w:rsidR="00B03535" w:rsidRPr="00B03535">
              <w:rPr>
                <w:rFonts w:ascii="Times New Roman" w:hAnsi="Times New Roman" w:cs="Times New Roman"/>
                <w:sz w:val="28"/>
                <w:szCs w:val="28"/>
              </w:rPr>
              <w:t xml:space="preserve"> </w:t>
            </w:r>
          </w:p>
          <w:p w:rsidR="00952CCC" w:rsidRPr="00B03535" w:rsidRDefault="00952CCC" w:rsidP="00952CCC">
            <w:pPr>
              <w:pStyle w:val="ConsPlusNormal"/>
              <w:jc w:val="both"/>
              <w:rPr>
                <w:rFonts w:ascii="Times New Roman" w:hAnsi="Times New Roman" w:cs="Times New Roman"/>
                <w:sz w:val="28"/>
                <w:szCs w:val="28"/>
              </w:rPr>
            </w:pPr>
          </w:p>
          <w:p w:rsidR="00201721" w:rsidRPr="00B03535" w:rsidRDefault="00201721" w:rsidP="00952CCC">
            <w:pPr>
              <w:pStyle w:val="ConsPlusNormal"/>
              <w:jc w:val="both"/>
              <w:rPr>
                <w:rFonts w:ascii="Times New Roman" w:hAnsi="Times New Roman" w:cs="Times New Roman"/>
                <w:sz w:val="28"/>
                <w:szCs w:val="28"/>
              </w:rPr>
            </w:pPr>
          </w:p>
        </w:tc>
        <w:tc>
          <w:tcPr>
            <w:tcW w:w="840" w:type="dxa"/>
            <w:gridSpan w:val="3"/>
          </w:tcPr>
          <w:p w:rsidR="00952CCC"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3743,81</w:t>
            </w:r>
          </w:p>
          <w:p w:rsidR="00201721" w:rsidRPr="00B03535" w:rsidRDefault="00201721" w:rsidP="00952CCC">
            <w:pPr>
              <w:pStyle w:val="ConsPlusNormal"/>
              <w:jc w:val="both"/>
              <w:rPr>
                <w:rFonts w:ascii="Times New Roman" w:hAnsi="Times New Roman" w:cs="Times New Roman"/>
                <w:sz w:val="28"/>
                <w:szCs w:val="28"/>
              </w:rPr>
            </w:pPr>
          </w:p>
        </w:tc>
        <w:tc>
          <w:tcPr>
            <w:tcW w:w="997" w:type="dxa"/>
            <w:gridSpan w:val="2"/>
          </w:tcPr>
          <w:p w:rsidR="00952CCC" w:rsidRPr="00B03535" w:rsidRDefault="00952CCC"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3743,81</w:t>
            </w:r>
          </w:p>
          <w:p w:rsidR="00201721" w:rsidRPr="00B03535" w:rsidRDefault="00201721" w:rsidP="00952CCC">
            <w:pPr>
              <w:pStyle w:val="ConsPlusNormal"/>
              <w:jc w:val="both"/>
              <w:rPr>
                <w:rFonts w:ascii="Times New Roman" w:hAnsi="Times New Roman" w:cs="Times New Roman"/>
                <w:sz w:val="28"/>
                <w:szCs w:val="28"/>
              </w:rPr>
            </w:pPr>
          </w:p>
        </w:tc>
      </w:tr>
      <w:tr w:rsidR="00201721" w:rsidRPr="00B03535" w:rsidTr="00201721">
        <w:trPr>
          <w:trHeight w:val="939"/>
        </w:trPr>
        <w:tc>
          <w:tcPr>
            <w:tcW w:w="436" w:type="dxa"/>
            <w:vMerge/>
          </w:tcPr>
          <w:p w:rsidR="00201721" w:rsidRPr="00B03535" w:rsidRDefault="00201721" w:rsidP="00952CCC">
            <w:pPr>
              <w:pStyle w:val="ConsPlusNormal"/>
              <w:jc w:val="both"/>
              <w:rPr>
                <w:rFonts w:ascii="Times New Roman" w:hAnsi="Times New Roman" w:cs="Times New Roman"/>
                <w:sz w:val="28"/>
                <w:szCs w:val="28"/>
              </w:rPr>
            </w:pPr>
          </w:p>
        </w:tc>
        <w:tc>
          <w:tcPr>
            <w:tcW w:w="2197" w:type="dxa"/>
            <w:vMerge/>
          </w:tcPr>
          <w:p w:rsidR="00201721" w:rsidRPr="00B03535" w:rsidRDefault="00201721" w:rsidP="00952CCC">
            <w:pPr>
              <w:pStyle w:val="ConsPlusNormal"/>
              <w:jc w:val="both"/>
              <w:rPr>
                <w:rFonts w:ascii="Times New Roman" w:hAnsi="Times New Roman" w:cs="Times New Roman"/>
                <w:sz w:val="28"/>
                <w:szCs w:val="28"/>
              </w:rPr>
            </w:pPr>
          </w:p>
        </w:tc>
        <w:tc>
          <w:tcPr>
            <w:tcW w:w="1134" w:type="dxa"/>
            <w:vMerge/>
          </w:tcPr>
          <w:p w:rsidR="00201721" w:rsidRPr="00B03535" w:rsidRDefault="00201721" w:rsidP="00952CCC">
            <w:pPr>
              <w:pStyle w:val="ConsPlusNormal"/>
              <w:jc w:val="both"/>
              <w:rPr>
                <w:rFonts w:ascii="Times New Roman" w:hAnsi="Times New Roman" w:cs="Times New Roman"/>
                <w:sz w:val="28"/>
                <w:szCs w:val="28"/>
              </w:rPr>
            </w:pPr>
          </w:p>
        </w:tc>
        <w:tc>
          <w:tcPr>
            <w:tcW w:w="1276" w:type="dxa"/>
            <w:vMerge/>
          </w:tcPr>
          <w:p w:rsidR="00201721" w:rsidRPr="00B03535" w:rsidRDefault="00201721" w:rsidP="00952CCC">
            <w:pPr>
              <w:pStyle w:val="ConsPlusNormal"/>
              <w:jc w:val="both"/>
              <w:rPr>
                <w:rFonts w:ascii="Times New Roman" w:hAnsi="Times New Roman" w:cs="Times New Roman"/>
                <w:sz w:val="28"/>
                <w:szCs w:val="28"/>
              </w:rPr>
            </w:pPr>
          </w:p>
        </w:tc>
        <w:tc>
          <w:tcPr>
            <w:tcW w:w="1275"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 Бюджет сельских поселений</w:t>
            </w:r>
          </w:p>
        </w:tc>
        <w:tc>
          <w:tcPr>
            <w:tcW w:w="1134"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38952,444</w:t>
            </w:r>
          </w:p>
        </w:tc>
        <w:tc>
          <w:tcPr>
            <w:tcW w:w="878" w:type="dxa"/>
            <w:gridSpan w:val="2"/>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6492</w:t>
            </w:r>
            <w:r w:rsidR="00B03535" w:rsidRPr="00B03535">
              <w:rPr>
                <w:rFonts w:ascii="Times New Roman" w:hAnsi="Times New Roman" w:cs="Times New Roman"/>
                <w:sz w:val="28"/>
                <w:szCs w:val="28"/>
              </w:rPr>
              <w:t>,07</w:t>
            </w:r>
          </w:p>
        </w:tc>
        <w:tc>
          <w:tcPr>
            <w:tcW w:w="850" w:type="dxa"/>
            <w:gridSpan w:val="4"/>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6492,07</w:t>
            </w:r>
          </w:p>
        </w:tc>
        <w:tc>
          <w:tcPr>
            <w:tcW w:w="977"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6492,07</w:t>
            </w:r>
          </w:p>
        </w:tc>
        <w:tc>
          <w:tcPr>
            <w:tcW w:w="1005"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6492,07</w:t>
            </w:r>
            <w:r w:rsidR="00201721" w:rsidRPr="00B03535">
              <w:rPr>
                <w:rFonts w:ascii="Times New Roman" w:hAnsi="Times New Roman" w:cs="Times New Roman"/>
                <w:sz w:val="28"/>
                <w:szCs w:val="28"/>
              </w:rPr>
              <w:t>0</w:t>
            </w:r>
          </w:p>
        </w:tc>
        <w:tc>
          <w:tcPr>
            <w:tcW w:w="840" w:type="dxa"/>
            <w:gridSpan w:val="3"/>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6492,07</w:t>
            </w:r>
          </w:p>
        </w:tc>
        <w:tc>
          <w:tcPr>
            <w:tcW w:w="997" w:type="dxa"/>
            <w:gridSpan w:val="2"/>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6492,07</w:t>
            </w:r>
          </w:p>
        </w:tc>
      </w:tr>
      <w:tr w:rsidR="00201721" w:rsidRPr="00B03535" w:rsidTr="00201721">
        <w:trPr>
          <w:gridAfter w:val="1"/>
          <w:wAfter w:w="12" w:type="dxa"/>
          <w:trHeight w:val="1941"/>
        </w:trPr>
        <w:tc>
          <w:tcPr>
            <w:tcW w:w="436" w:type="dxa"/>
            <w:vMerge w:val="restart"/>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5</w:t>
            </w:r>
          </w:p>
        </w:tc>
        <w:tc>
          <w:tcPr>
            <w:tcW w:w="2197" w:type="dxa"/>
            <w:vMerge w:val="restart"/>
          </w:tcPr>
          <w:p w:rsidR="00201721" w:rsidRPr="00B03535" w:rsidRDefault="00201721" w:rsidP="00952CCC">
            <w:pPr>
              <w:pStyle w:val="ConsPlusTitle"/>
              <w:rPr>
                <w:rFonts w:ascii="Times New Roman" w:hAnsi="Times New Roman" w:cs="Times New Roman"/>
                <w:b w:val="0"/>
                <w:sz w:val="28"/>
                <w:szCs w:val="28"/>
              </w:rPr>
            </w:pPr>
            <w:r w:rsidRPr="00B03535">
              <w:rPr>
                <w:rFonts w:ascii="Times New Roman" w:hAnsi="Times New Roman" w:cs="Times New Roman"/>
                <w:b w:val="0"/>
                <w:sz w:val="28"/>
                <w:szCs w:val="28"/>
              </w:rPr>
              <w:t xml:space="preserve">Укрепление материально технической базы Приобретение: одежда сцены, звукотехническая, световая аппаратуры, компьютерное оборудование, прочие. Поддержка творческих коллективов, любительских объединений (пошив, приобретение костюмов, обуви) </w:t>
            </w:r>
          </w:p>
          <w:p w:rsidR="00201721" w:rsidRPr="00B03535" w:rsidRDefault="00201721" w:rsidP="00952CCC">
            <w:pPr>
              <w:pStyle w:val="ConsPlusNormal"/>
              <w:jc w:val="both"/>
              <w:rPr>
                <w:rFonts w:ascii="Times New Roman" w:hAnsi="Times New Roman" w:cs="Times New Roman"/>
                <w:sz w:val="28"/>
                <w:szCs w:val="28"/>
              </w:rPr>
            </w:pPr>
          </w:p>
        </w:tc>
        <w:tc>
          <w:tcPr>
            <w:tcW w:w="1134" w:type="dxa"/>
            <w:vMerge w:val="restart"/>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2020-2025гг</w:t>
            </w:r>
          </w:p>
        </w:tc>
        <w:tc>
          <w:tcPr>
            <w:tcW w:w="1276" w:type="dxa"/>
            <w:vMerge w:val="restart"/>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p w:rsidR="00201721" w:rsidRPr="00B03535" w:rsidRDefault="00201721" w:rsidP="00952CCC">
            <w:pPr>
              <w:pStyle w:val="ConsPlusNormal"/>
              <w:jc w:val="both"/>
              <w:rPr>
                <w:rFonts w:ascii="Times New Roman" w:hAnsi="Times New Roman" w:cs="Times New Roman"/>
                <w:sz w:val="28"/>
                <w:szCs w:val="28"/>
              </w:rPr>
            </w:pPr>
          </w:p>
          <w:p w:rsidR="00201721" w:rsidRPr="00B03535" w:rsidRDefault="00201721" w:rsidP="00952CCC">
            <w:pPr>
              <w:pStyle w:val="ConsPlusNormal"/>
              <w:jc w:val="both"/>
              <w:rPr>
                <w:rFonts w:ascii="Times New Roman" w:hAnsi="Times New Roman" w:cs="Times New Roman"/>
                <w:sz w:val="28"/>
                <w:szCs w:val="28"/>
              </w:rPr>
            </w:pPr>
          </w:p>
        </w:tc>
        <w:tc>
          <w:tcPr>
            <w:tcW w:w="1275"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Бюджет муниципального района «Перемышльский район» </w:t>
            </w:r>
          </w:p>
        </w:tc>
        <w:tc>
          <w:tcPr>
            <w:tcW w:w="1134" w:type="dxa"/>
          </w:tcPr>
          <w:p w:rsidR="00201721" w:rsidRPr="00B03535" w:rsidRDefault="00201721" w:rsidP="00952CCC">
            <w:pPr>
              <w:pStyle w:val="ConsPlusNormal"/>
              <w:jc w:val="both"/>
              <w:rPr>
                <w:rFonts w:ascii="Times New Roman" w:hAnsi="Times New Roman" w:cs="Times New Roman"/>
                <w:sz w:val="28"/>
                <w:szCs w:val="28"/>
              </w:rPr>
            </w:pPr>
          </w:p>
        </w:tc>
        <w:tc>
          <w:tcPr>
            <w:tcW w:w="902" w:type="dxa"/>
            <w:gridSpan w:val="3"/>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814" w:type="dxa"/>
            <w:gridSpan w:val="2"/>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989" w:type="dxa"/>
            <w:gridSpan w:val="2"/>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1027" w:type="dxa"/>
            <w:gridSpan w:val="2"/>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801"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1002" w:type="dxa"/>
            <w:gridSpan w:val="2"/>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r>
      <w:tr w:rsidR="00201721" w:rsidRPr="00B03535" w:rsidTr="00201721">
        <w:trPr>
          <w:gridAfter w:val="1"/>
          <w:wAfter w:w="12" w:type="dxa"/>
          <w:trHeight w:val="1628"/>
        </w:trPr>
        <w:tc>
          <w:tcPr>
            <w:tcW w:w="436" w:type="dxa"/>
            <w:vMerge/>
          </w:tcPr>
          <w:p w:rsidR="00201721" w:rsidRPr="00B03535" w:rsidRDefault="00201721" w:rsidP="00952CCC">
            <w:pPr>
              <w:pStyle w:val="ConsPlusNormal"/>
              <w:jc w:val="both"/>
              <w:rPr>
                <w:rFonts w:ascii="Times New Roman" w:hAnsi="Times New Roman" w:cs="Times New Roman"/>
                <w:sz w:val="28"/>
                <w:szCs w:val="28"/>
              </w:rPr>
            </w:pPr>
          </w:p>
        </w:tc>
        <w:tc>
          <w:tcPr>
            <w:tcW w:w="2197" w:type="dxa"/>
            <w:vMerge/>
          </w:tcPr>
          <w:p w:rsidR="00201721" w:rsidRPr="00B03535" w:rsidRDefault="00201721" w:rsidP="00952CCC">
            <w:pPr>
              <w:pStyle w:val="ConsPlusTitle"/>
              <w:rPr>
                <w:rFonts w:ascii="Times New Roman" w:hAnsi="Times New Roman" w:cs="Times New Roman"/>
                <w:b w:val="0"/>
                <w:sz w:val="28"/>
                <w:szCs w:val="28"/>
              </w:rPr>
            </w:pPr>
          </w:p>
        </w:tc>
        <w:tc>
          <w:tcPr>
            <w:tcW w:w="1134" w:type="dxa"/>
            <w:vMerge/>
          </w:tcPr>
          <w:p w:rsidR="00201721" w:rsidRPr="00B03535" w:rsidRDefault="00201721" w:rsidP="00952CCC">
            <w:pPr>
              <w:pStyle w:val="ConsPlusNormal"/>
              <w:jc w:val="both"/>
              <w:rPr>
                <w:rFonts w:ascii="Times New Roman" w:hAnsi="Times New Roman" w:cs="Times New Roman"/>
                <w:sz w:val="28"/>
                <w:szCs w:val="28"/>
              </w:rPr>
            </w:pPr>
          </w:p>
        </w:tc>
        <w:tc>
          <w:tcPr>
            <w:tcW w:w="1276" w:type="dxa"/>
            <w:vMerge/>
          </w:tcPr>
          <w:p w:rsidR="00201721" w:rsidRPr="00B03535" w:rsidRDefault="00201721" w:rsidP="00952CCC">
            <w:pPr>
              <w:pStyle w:val="ConsPlusNormal"/>
              <w:jc w:val="both"/>
              <w:rPr>
                <w:rFonts w:ascii="Times New Roman" w:hAnsi="Times New Roman" w:cs="Times New Roman"/>
                <w:sz w:val="28"/>
                <w:szCs w:val="28"/>
              </w:rPr>
            </w:pPr>
          </w:p>
        </w:tc>
        <w:tc>
          <w:tcPr>
            <w:tcW w:w="1275"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Бюджет сельских поселений</w:t>
            </w:r>
          </w:p>
        </w:tc>
        <w:tc>
          <w:tcPr>
            <w:tcW w:w="1134" w:type="dxa"/>
          </w:tcPr>
          <w:p w:rsidR="00201721" w:rsidRPr="00B03535" w:rsidRDefault="00201721" w:rsidP="00952CCC">
            <w:pPr>
              <w:pStyle w:val="ConsPlusNormal"/>
              <w:jc w:val="both"/>
              <w:rPr>
                <w:rFonts w:ascii="Times New Roman" w:hAnsi="Times New Roman" w:cs="Times New Roman"/>
                <w:sz w:val="28"/>
                <w:szCs w:val="28"/>
              </w:rPr>
            </w:pPr>
          </w:p>
        </w:tc>
        <w:tc>
          <w:tcPr>
            <w:tcW w:w="902" w:type="dxa"/>
            <w:gridSpan w:val="3"/>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814" w:type="dxa"/>
            <w:gridSpan w:val="2"/>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989" w:type="dxa"/>
            <w:gridSpan w:val="2"/>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1027" w:type="dxa"/>
            <w:gridSpan w:val="2"/>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801"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1002" w:type="dxa"/>
            <w:gridSpan w:val="2"/>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r>
      <w:tr w:rsidR="00B03535" w:rsidRPr="00B03535" w:rsidTr="00B03535">
        <w:trPr>
          <w:gridAfter w:val="1"/>
          <w:wAfter w:w="12" w:type="dxa"/>
          <w:trHeight w:val="1566"/>
        </w:trPr>
        <w:tc>
          <w:tcPr>
            <w:tcW w:w="436" w:type="dxa"/>
            <w:vMerge w:val="restart"/>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w:t>
            </w:r>
          </w:p>
        </w:tc>
        <w:tc>
          <w:tcPr>
            <w:tcW w:w="2197" w:type="dxa"/>
            <w:vMerge w:val="restart"/>
          </w:tcPr>
          <w:p w:rsidR="00B03535" w:rsidRPr="00B03535" w:rsidRDefault="00B03535" w:rsidP="00952CCC">
            <w:pPr>
              <w:pStyle w:val="ConsPlusTitle"/>
              <w:jc w:val="center"/>
              <w:rPr>
                <w:rFonts w:ascii="Times New Roman" w:hAnsi="Times New Roman" w:cs="Times New Roman"/>
                <w:b w:val="0"/>
                <w:sz w:val="28"/>
                <w:szCs w:val="28"/>
              </w:rPr>
            </w:pPr>
            <w:r w:rsidRPr="00B03535">
              <w:rPr>
                <w:rFonts w:ascii="Times New Roman" w:hAnsi="Times New Roman" w:cs="Times New Roman"/>
                <w:b w:val="0"/>
                <w:sz w:val="28"/>
                <w:szCs w:val="28"/>
              </w:rPr>
              <w:t xml:space="preserve"> Обеспечение развития и укрепления материально-технической базы домов </w:t>
            </w:r>
            <w:r w:rsidRPr="00B03535">
              <w:rPr>
                <w:rFonts w:ascii="Times New Roman" w:hAnsi="Times New Roman" w:cs="Times New Roman"/>
                <w:b w:val="0"/>
                <w:sz w:val="28"/>
                <w:szCs w:val="28"/>
              </w:rPr>
              <w:lastRenderedPageBreak/>
              <w:t>культуры в населенных пунктах с численностью до 50тысяч человек</w:t>
            </w:r>
          </w:p>
          <w:p w:rsidR="00B03535" w:rsidRPr="00B03535" w:rsidRDefault="00B03535" w:rsidP="00952CCC">
            <w:pPr>
              <w:pStyle w:val="ConsPlusNormal"/>
              <w:jc w:val="both"/>
              <w:rPr>
                <w:rFonts w:ascii="Times New Roman" w:hAnsi="Times New Roman" w:cs="Times New Roman"/>
                <w:sz w:val="28"/>
                <w:szCs w:val="28"/>
              </w:rPr>
            </w:pPr>
          </w:p>
        </w:tc>
        <w:tc>
          <w:tcPr>
            <w:tcW w:w="1134" w:type="dxa"/>
            <w:vMerge w:val="restart"/>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2020-2025гг</w:t>
            </w:r>
          </w:p>
        </w:tc>
        <w:tc>
          <w:tcPr>
            <w:tcW w:w="1276" w:type="dxa"/>
            <w:vMerge w:val="restart"/>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Муниципальное казённое учреждение культур</w:t>
            </w:r>
            <w:r w:rsidRPr="00B03535">
              <w:rPr>
                <w:rFonts w:ascii="Times New Roman" w:hAnsi="Times New Roman" w:cs="Times New Roman"/>
                <w:sz w:val="28"/>
                <w:szCs w:val="28"/>
              </w:rPr>
              <w:lastRenderedPageBreak/>
              <w:t>ы «Культурно-досуговый центр Перемышльского района»</w:t>
            </w:r>
          </w:p>
          <w:p w:rsidR="00B03535" w:rsidRPr="00B03535" w:rsidRDefault="00B03535" w:rsidP="00952CCC">
            <w:pPr>
              <w:pStyle w:val="ConsPlusNormal"/>
              <w:jc w:val="both"/>
              <w:rPr>
                <w:rFonts w:ascii="Times New Roman" w:hAnsi="Times New Roman" w:cs="Times New Roman"/>
                <w:sz w:val="28"/>
                <w:szCs w:val="28"/>
              </w:rPr>
            </w:pPr>
          </w:p>
        </w:tc>
        <w:tc>
          <w:tcPr>
            <w:tcW w:w="1275" w:type="dxa"/>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-Бюджет муниципального района «Перемышльск</w:t>
            </w:r>
            <w:r w:rsidRPr="00B03535">
              <w:rPr>
                <w:rFonts w:ascii="Times New Roman" w:hAnsi="Times New Roman" w:cs="Times New Roman"/>
                <w:sz w:val="28"/>
                <w:szCs w:val="28"/>
              </w:rPr>
              <w:lastRenderedPageBreak/>
              <w:t>ий район»,</w:t>
            </w:r>
          </w:p>
          <w:p w:rsidR="00B03535" w:rsidRPr="00B03535" w:rsidRDefault="00B03535" w:rsidP="00952CCC">
            <w:pPr>
              <w:pStyle w:val="ConsPlusNormal"/>
              <w:jc w:val="both"/>
              <w:rPr>
                <w:rFonts w:ascii="Times New Roman" w:hAnsi="Times New Roman" w:cs="Times New Roman"/>
                <w:sz w:val="28"/>
                <w:szCs w:val="28"/>
              </w:rPr>
            </w:pPr>
          </w:p>
        </w:tc>
        <w:tc>
          <w:tcPr>
            <w:tcW w:w="1134" w:type="dxa"/>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658,813</w:t>
            </w:r>
          </w:p>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p>
        </w:tc>
        <w:tc>
          <w:tcPr>
            <w:tcW w:w="914" w:type="dxa"/>
            <w:gridSpan w:val="4"/>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169,309</w:t>
            </w:r>
          </w:p>
        </w:tc>
        <w:tc>
          <w:tcPr>
            <w:tcW w:w="802" w:type="dxa"/>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98,764</w:t>
            </w:r>
          </w:p>
        </w:tc>
        <w:tc>
          <w:tcPr>
            <w:tcW w:w="989" w:type="dxa"/>
            <w:gridSpan w:val="2"/>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97,685</w:t>
            </w:r>
          </w:p>
        </w:tc>
        <w:tc>
          <w:tcPr>
            <w:tcW w:w="1027" w:type="dxa"/>
            <w:gridSpan w:val="2"/>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97,685</w:t>
            </w:r>
          </w:p>
        </w:tc>
        <w:tc>
          <w:tcPr>
            <w:tcW w:w="801" w:type="dxa"/>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97,685</w:t>
            </w:r>
          </w:p>
        </w:tc>
        <w:tc>
          <w:tcPr>
            <w:tcW w:w="1002" w:type="dxa"/>
            <w:gridSpan w:val="2"/>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97,685</w:t>
            </w:r>
          </w:p>
        </w:tc>
      </w:tr>
      <w:tr w:rsidR="00B03535" w:rsidRPr="00B03535" w:rsidTr="00201721">
        <w:trPr>
          <w:gridAfter w:val="1"/>
          <w:wAfter w:w="12" w:type="dxa"/>
          <w:trHeight w:val="1182"/>
        </w:trPr>
        <w:tc>
          <w:tcPr>
            <w:tcW w:w="436" w:type="dxa"/>
            <w:vMerge/>
          </w:tcPr>
          <w:p w:rsidR="00B03535" w:rsidRPr="00B03535" w:rsidRDefault="00B03535" w:rsidP="00952CCC">
            <w:pPr>
              <w:pStyle w:val="ConsPlusNormal"/>
              <w:jc w:val="both"/>
              <w:rPr>
                <w:rFonts w:ascii="Times New Roman" w:hAnsi="Times New Roman" w:cs="Times New Roman"/>
                <w:sz w:val="28"/>
                <w:szCs w:val="28"/>
              </w:rPr>
            </w:pPr>
          </w:p>
        </w:tc>
        <w:tc>
          <w:tcPr>
            <w:tcW w:w="2197" w:type="dxa"/>
            <w:vMerge/>
          </w:tcPr>
          <w:p w:rsidR="00B03535" w:rsidRPr="00B03535" w:rsidRDefault="00B03535" w:rsidP="00952CCC">
            <w:pPr>
              <w:pStyle w:val="ConsPlusTitle"/>
              <w:jc w:val="center"/>
              <w:rPr>
                <w:rFonts w:ascii="Times New Roman" w:hAnsi="Times New Roman" w:cs="Times New Roman"/>
                <w:b w:val="0"/>
                <w:sz w:val="28"/>
                <w:szCs w:val="28"/>
              </w:rPr>
            </w:pPr>
          </w:p>
        </w:tc>
        <w:tc>
          <w:tcPr>
            <w:tcW w:w="1134" w:type="dxa"/>
            <w:vMerge/>
          </w:tcPr>
          <w:p w:rsidR="00B03535" w:rsidRPr="00B03535" w:rsidRDefault="00B03535" w:rsidP="00952CCC">
            <w:pPr>
              <w:pStyle w:val="ConsPlusNormal"/>
              <w:jc w:val="both"/>
              <w:rPr>
                <w:rFonts w:ascii="Times New Roman" w:hAnsi="Times New Roman" w:cs="Times New Roman"/>
                <w:sz w:val="28"/>
                <w:szCs w:val="28"/>
              </w:rPr>
            </w:pPr>
          </w:p>
        </w:tc>
        <w:tc>
          <w:tcPr>
            <w:tcW w:w="1276" w:type="dxa"/>
            <w:vMerge/>
          </w:tcPr>
          <w:p w:rsidR="00B03535" w:rsidRPr="00B03535" w:rsidRDefault="00B03535" w:rsidP="00952CCC">
            <w:pPr>
              <w:pStyle w:val="ConsPlusNormal"/>
              <w:jc w:val="both"/>
              <w:rPr>
                <w:rFonts w:ascii="Times New Roman" w:hAnsi="Times New Roman" w:cs="Times New Roman"/>
                <w:sz w:val="28"/>
                <w:szCs w:val="28"/>
              </w:rPr>
            </w:pPr>
          </w:p>
        </w:tc>
        <w:tc>
          <w:tcPr>
            <w:tcW w:w="1275" w:type="dxa"/>
          </w:tcPr>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Областной бюджет</w:t>
            </w:r>
          </w:p>
        </w:tc>
        <w:tc>
          <w:tcPr>
            <w:tcW w:w="1134" w:type="dxa"/>
          </w:tcPr>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5923,313</w:t>
            </w:r>
          </w:p>
        </w:tc>
        <w:tc>
          <w:tcPr>
            <w:tcW w:w="914" w:type="dxa"/>
            <w:gridSpan w:val="4"/>
          </w:tcPr>
          <w:p w:rsidR="00B03535" w:rsidRPr="00B03535" w:rsidRDefault="00B03535" w:rsidP="00B03535">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1523,8</w:t>
            </w:r>
          </w:p>
        </w:tc>
        <w:tc>
          <w:tcPr>
            <w:tcW w:w="802" w:type="dxa"/>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888,87</w:t>
            </w:r>
          </w:p>
        </w:tc>
        <w:tc>
          <w:tcPr>
            <w:tcW w:w="989" w:type="dxa"/>
            <w:gridSpan w:val="2"/>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879,17</w:t>
            </w:r>
          </w:p>
        </w:tc>
        <w:tc>
          <w:tcPr>
            <w:tcW w:w="1027" w:type="dxa"/>
            <w:gridSpan w:val="2"/>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877,17</w:t>
            </w:r>
          </w:p>
        </w:tc>
        <w:tc>
          <w:tcPr>
            <w:tcW w:w="801" w:type="dxa"/>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877,17</w:t>
            </w:r>
          </w:p>
        </w:tc>
        <w:tc>
          <w:tcPr>
            <w:tcW w:w="1002" w:type="dxa"/>
            <w:gridSpan w:val="2"/>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877,17</w:t>
            </w:r>
          </w:p>
        </w:tc>
      </w:tr>
      <w:tr w:rsidR="007213A1" w:rsidRPr="00B03535" w:rsidTr="007213A1">
        <w:trPr>
          <w:gridAfter w:val="1"/>
          <w:wAfter w:w="12" w:type="dxa"/>
          <w:trHeight w:val="2972"/>
        </w:trPr>
        <w:tc>
          <w:tcPr>
            <w:tcW w:w="436" w:type="dxa"/>
            <w:vMerge w:val="restart"/>
          </w:tcPr>
          <w:p w:rsidR="007213A1" w:rsidRPr="00CE14F9" w:rsidRDefault="007213A1" w:rsidP="00AA51E4">
            <w:pPr>
              <w:pStyle w:val="ConsPlusNormal"/>
              <w:jc w:val="both"/>
              <w:rPr>
                <w:sz w:val="28"/>
                <w:szCs w:val="28"/>
              </w:rPr>
            </w:pPr>
            <w:r>
              <w:rPr>
                <w:sz w:val="28"/>
                <w:szCs w:val="28"/>
              </w:rPr>
              <w:t>7</w:t>
            </w:r>
            <w:r w:rsidRPr="00CE14F9">
              <w:rPr>
                <w:sz w:val="28"/>
                <w:szCs w:val="28"/>
              </w:rPr>
              <w:t>.</w:t>
            </w:r>
          </w:p>
        </w:tc>
        <w:tc>
          <w:tcPr>
            <w:tcW w:w="2197" w:type="dxa"/>
            <w:vMerge w:val="restart"/>
          </w:tcPr>
          <w:p w:rsidR="007213A1" w:rsidRPr="007213A1" w:rsidRDefault="007213A1" w:rsidP="00AA51E4">
            <w:pPr>
              <w:pStyle w:val="ConsPlusTitle"/>
              <w:jc w:val="center"/>
              <w:rPr>
                <w:rFonts w:ascii="Times New Roman" w:hAnsi="Times New Roman" w:cs="Times New Roman"/>
                <w:b w:val="0"/>
                <w:sz w:val="28"/>
                <w:szCs w:val="28"/>
              </w:rPr>
            </w:pPr>
            <w:r w:rsidRPr="007213A1">
              <w:rPr>
                <w:rFonts w:ascii="Times New Roman" w:hAnsi="Times New Roman" w:cs="Times New Roman"/>
                <w:b w:val="0"/>
                <w:sz w:val="28"/>
                <w:szCs w:val="28"/>
              </w:rPr>
              <w:t>Закупка услуг в сфере информационно-коммуникационных технологий</w:t>
            </w:r>
          </w:p>
        </w:tc>
        <w:tc>
          <w:tcPr>
            <w:tcW w:w="1134" w:type="dxa"/>
            <w:vMerge w:val="restart"/>
          </w:tcPr>
          <w:p w:rsidR="007213A1"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2020-2025гг</w:t>
            </w:r>
          </w:p>
        </w:tc>
        <w:tc>
          <w:tcPr>
            <w:tcW w:w="1276" w:type="dxa"/>
            <w:vMerge w:val="restart"/>
          </w:tcPr>
          <w:p w:rsidR="007213A1"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p w:rsidR="007213A1" w:rsidRPr="007213A1" w:rsidRDefault="007213A1" w:rsidP="00AA51E4">
            <w:pPr>
              <w:pStyle w:val="ConsPlusNormal"/>
              <w:jc w:val="both"/>
              <w:rPr>
                <w:rFonts w:ascii="Times New Roman" w:hAnsi="Times New Roman" w:cs="Times New Roman"/>
                <w:sz w:val="28"/>
                <w:szCs w:val="28"/>
              </w:rPr>
            </w:pPr>
          </w:p>
        </w:tc>
        <w:tc>
          <w:tcPr>
            <w:tcW w:w="1275" w:type="dxa"/>
          </w:tcPr>
          <w:p w:rsidR="007213A1"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 xml:space="preserve">Бюджет муниципального района «Перемышльский район» </w:t>
            </w:r>
          </w:p>
        </w:tc>
        <w:tc>
          <w:tcPr>
            <w:tcW w:w="1134" w:type="dxa"/>
          </w:tcPr>
          <w:p w:rsidR="007213A1"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 xml:space="preserve"> 624,0</w:t>
            </w:r>
          </w:p>
        </w:tc>
        <w:tc>
          <w:tcPr>
            <w:tcW w:w="914" w:type="dxa"/>
            <w:gridSpan w:val="4"/>
          </w:tcPr>
          <w:p w:rsidR="007213A1"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104,0</w:t>
            </w:r>
          </w:p>
        </w:tc>
        <w:tc>
          <w:tcPr>
            <w:tcW w:w="802" w:type="dxa"/>
          </w:tcPr>
          <w:p w:rsidR="007213A1"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104,0</w:t>
            </w:r>
          </w:p>
        </w:tc>
        <w:tc>
          <w:tcPr>
            <w:tcW w:w="989" w:type="dxa"/>
            <w:gridSpan w:val="2"/>
          </w:tcPr>
          <w:p w:rsidR="007213A1"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104,0</w:t>
            </w:r>
          </w:p>
        </w:tc>
        <w:tc>
          <w:tcPr>
            <w:tcW w:w="1027" w:type="dxa"/>
            <w:gridSpan w:val="2"/>
          </w:tcPr>
          <w:p w:rsidR="007213A1"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104,0</w:t>
            </w:r>
          </w:p>
        </w:tc>
        <w:tc>
          <w:tcPr>
            <w:tcW w:w="801" w:type="dxa"/>
          </w:tcPr>
          <w:p w:rsidR="007213A1"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104,0</w:t>
            </w:r>
          </w:p>
        </w:tc>
        <w:tc>
          <w:tcPr>
            <w:tcW w:w="1002" w:type="dxa"/>
            <w:gridSpan w:val="2"/>
          </w:tcPr>
          <w:p w:rsidR="007213A1"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104,0</w:t>
            </w:r>
          </w:p>
        </w:tc>
      </w:tr>
      <w:tr w:rsidR="00511BBE" w:rsidRPr="00B03535" w:rsidTr="00201721">
        <w:trPr>
          <w:gridAfter w:val="1"/>
          <w:wAfter w:w="12" w:type="dxa"/>
          <w:trHeight w:val="2490"/>
        </w:trPr>
        <w:tc>
          <w:tcPr>
            <w:tcW w:w="436" w:type="dxa"/>
            <w:vMerge/>
          </w:tcPr>
          <w:p w:rsidR="00511BBE" w:rsidRDefault="00511BBE" w:rsidP="00AA51E4">
            <w:pPr>
              <w:pStyle w:val="ConsPlusNormal"/>
              <w:jc w:val="both"/>
              <w:rPr>
                <w:sz w:val="28"/>
                <w:szCs w:val="28"/>
              </w:rPr>
            </w:pPr>
          </w:p>
        </w:tc>
        <w:tc>
          <w:tcPr>
            <w:tcW w:w="2197" w:type="dxa"/>
            <w:vMerge/>
          </w:tcPr>
          <w:p w:rsidR="00511BBE" w:rsidRPr="007213A1" w:rsidRDefault="00511BBE" w:rsidP="00AA51E4">
            <w:pPr>
              <w:pStyle w:val="ConsPlusTitle"/>
              <w:jc w:val="center"/>
              <w:rPr>
                <w:rFonts w:ascii="Times New Roman" w:hAnsi="Times New Roman" w:cs="Times New Roman"/>
                <w:b w:val="0"/>
                <w:sz w:val="28"/>
                <w:szCs w:val="28"/>
              </w:rPr>
            </w:pPr>
          </w:p>
        </w:tc>
        <w:tc>
          <w:tcPr>
            <w:tcW w:w="1134" w:type="dxa"/>
            <w:vMerge/>
          </w:tcPr>
          <w:p w:rsidR="00511BBE" w:rsidRPr="007213A1" w:rsidRDefault="00511BBE" w:rsidP="00AA51E4">
            <w:pPr>
              <w:pStyle w:val="ConsPlusNormal"/>
              <w:jc w:val="both"/>
              <w:rPr>
                <w:rFonts w:ascii="Times New Roman" w:hAnsi="Times New Roman" w:cs="Times New Roman"/>
                <w:sz w:val="28"/>
                <w:szCs w:val="28"/>
              </w:rPr>
            </w:pPr>
          </w:p>
        </w:tc>
        <w:tc>
          <w:tcPr>
            <w:tcW w:w="1276" w:type="dxa"/>
            <w:vMerge/>
          </w:tcPr>
          <w:p w:rsidR="00511BBE" w:rsidRPr="007213A1" w:rsidRDefault="00511BBE" w:rsidP="00AA51E4">
            <w:pPr>
              <w:pStyle w:val="ConsPlusNormal"/>
              <w:jc w:val="both"/>
              <w:rPr>
                <w:rFonts w:ascii="Times New Roman" w:hAnsi="Times New Roman" w:cs="Times New Roman"/>
                <w:sz w:val="28"/>
                <w:szCs w:val="28"/>
              </w:rPr>
            </w:pPr>
          </w:p>
        </w:tc>
        <w:tc>
          <w:tcPr>
            <w:tcW w:w="1275" w:type="dxa"/>
          </w:tcPr>
          <w:p w:rsidR="00511BBE" w:rsidRPr="007213A1" w:rsidRDefault="00511BBE" w:rsidP="00AA51E4">
            <w:pPr>
              <w:pStyle w:val="ConsPlusNormal"/>
              <w:jc w:val="both"/>
              <w:rPr>
                <w:rFonts w:ascii="Times New Roman" w:hAnsi="Times New Roman" w:cs="Times New Roman"/>
                <w:sz w:val="28"/>
                <w:szCs w:val="28"/>
              </w:rPr>
            </w:pPr>
          </w:p>
          <w:p w:rsidR="00511BBE" w:rsidRPr="007213A1" w:rsidRDefault="00511BBE"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Бюджет сельских поселений</w:t>
            </w:r>
          </w:p>
        </w:tc>
        <w:tc>
          <w:tcPr>
            <w:tcW w:w="1134" w:type="dxa"/>
          </w:tcPr>
          <w:p w:rsidR="00511BBE" w:rsidRPr="007213A1" w:rsidRDefault="00511BBE"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1272,0</w:t>
            </w:r>
          </w:p>
        </w:tc>
        <w:tc>
          <w:tcPr>
            <w:tcW w:w="914" w:type="dxa"/>
            <w:gridSpan w:val="4"/>
          </w:tcPr>
          <w:p w:rsidR="00511BBE" w:rsidRPr="007213A1" w:rsidRDefault="00511BBE"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212,0</w:t>
            </w:r>
          </w:p>
        </w:tc>
        <w:tc>
          <w:tcPr>
            <w:tcW w:w="802" w:type="dxa"/>
          </w:tcPr>
          <w:p w:rsidR="00511BBE" w:rsidRPr="007213A1" w:rsidRDefault="00511BBE"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212,0</w:t>
            </w:r>
          </w:p>
        </w:tc>
        <w:tc>
          <w:tcPr>
            <w:tcW w:w="989" w:type="dxa"/>
            <w:gridSpan w:val="2"/>
          </w:tcPr>
          <w:p w:rsidR="00511BBE" w:rsidRPr="007213A1" w:rsidRDefault="00511BBE"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212,0</w:t>
            </w:r>
          </w:p>
        </w:tc>
        <w:tc>
          <w:tcPr>
            <w:tcW w:w="1027" w:type="dxa"/>
            <w:gridSpan w:val="2"/>
          </w:tcPr>
          <w:p w:rsidR="00511BBE" w:rsidRPr="007213A1" w:rsidRDefault="00511BBE"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212,0</w:t>
            </w:r>
          </w:p>
        </w:tc>
        <w:tc>
          <w:tcPr>
            <w:tcW w:w="801" w:type="dxa"/>
          </w:tcPr>
          <w:p w:rsidR="00511BBE" w:rsidRPr="007213A1" w:rsidRDefault="00511BBE"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212,0</w:t>
            </w:r>
          </w:p>
        </w:tc>
        <w:tc>
          <w:tcPr>
            <w:tcW w:w="1002" w:type="dxa"/>
            <w:gridSpan w:val="2"/>
          </w:tcPr>
          <w:p w:rsidR="00511BBE" w:rsidRPr="007213A1" w:rsidRDefault="00511BBE"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212,0</w:t>
            </w:r>
          </w:p>
        </w:tc>
      </w:tr>
    </w:tbl>
    <w:p w:rsidR="006E3E80" w:rsidRPr="00B03535" w:rsidRDefault="006E3E80" w:rsidP="006E3E80">
      <w:pPr>
        <w:pStyle w:val="ConsPlusTitle"/>
        <w:jc w:val="both"/>
        <w:outlineLvl w:val="1"/>
        <w:rPr>
          <w:rFonts w:ascii="Times New Roman" w:hAnsi="Times New Roman" w:cs="Times New Roman"/>
          <w:sz w:val="28"/>
          <w:szCs w:val="28"/>
        </w:rPr>
      </w:pPr>
    </w:p>
    <w:tbl>
      <w:tblPr>
        <w:tblStyle w:val="a5"/>
        <w:tblW w:w="13016" w:type="dxa"/>
        <w:tblLayout w:type="fixed"/>
        <w:tblLook w:val="04A0"/>
      </w:tblPr>
      <w:tblGrid>
        <w:gridCol w:w="439"/>
        <w:gridCol w:w="2202"/>
        <w:gridCol w:w="1153"/>
        <w:gridCol w:w="1254"/>
        <w:gridCol w:w="1275"/>
        <w:gridCol w:w="1156"/>
        <w:gridCol w:w="851"/>
        <w:gridCol w:w="850"/>
        <w:gridCol w:w="982"/>
        <w:gridCol w:w="997"/>
        <w:gridCol w:w="8"/>
        <w:gridCol w:w="846"/>
        <w:gridCol w:w="1003"/>
      </w:tblGrid>
      <w:tr w:rsidR="00201721" w:rsidRPr="00B03535" w:rsidTr="00201721">
        <w:tc>
          <w:tcPr>
            <w:tcW w:w="439" w:type="dxa"/>
          </w:tcPr>
          <w:p w:rsidR="00201721" w:rsidRPr="00B03535" w:rsidRDefault="00CE14F9" w:rsidP="00952CCC">
            <w:pPr>
              <w:pStyle w:val="ConsPlusNormal"/>
              <w:jc w:val="both"/>
              <w:rPr>
                <w:rFonts w:ascii="Times New Roman" w:hAnsi="Times New Roman" w:cs="Times New Roman"/>
                <w:sz w:val="28"/>
                <w:szCs w:val="28"/>
              </w:rPr>
            </w:pPr>
            <w:r>
              <w:rPr>
                <w:rFonts w:ascii="Times New Roman" w:hAnsi="Times New Roman" w:cs="Times New Roman"/>
                <w:sz w:val="28"/>
                <w:szCs w:val="28"/>
              </w:rPr>
              <w:t>8</w:t>
            </w:r>
          </w:p>
        </w:tc>
        <w:tc>
          <w:tcPr>
            <w:tcW w:w="2202" w:type="dxa"/>
          </w:tcPr>
          <w:p w:rsidR="00201721" w:rsidRPr="00B03535" w:rsidRDefault="00201721" w:rsidP="00B03535">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Оказание муниципальной услуги по предоставлению дополнительного образования   муниципальным казенным учреждением дополнительного образования    «Школа искусств с. Перемышль» Финансовое обеспечение деятельно</w:t>
            </w:r>
            <w:r w:rsidR="00B03535">
              <w:rPr>
                <w:rFonts w:ascii="Times New Roman" w:hAnsi="Times New Roman" w:cs="Times New Roman"/>
                <w:sz w:val="28"/>
                <w:szCs w:val="28"/>
              </w:rPr>
              <w:t>сти (оплата коммунальных услуг,</w:t>
            </w:r>
            <w:r w:rsidRPr="00B03535">
              <w:rPr>
                <w:rFonts w:ascii="Times New Roman" w:hAnsi="Times New Roman" w:cs="Times New Roman"/>
                <w:sz w:val="28"/>
                <w:szCs w:val="28"/>
              </w:rPr>
              <w:t xml:space="preserve">услуг по содержанию имущества, прочие  услуги, уплата налогов и сборов, закупка товаров, прочие </w:t>
            </w:r>
            <w:r w:rsidRPr="00B03535">
              <w:rPr>
                <w:rFonts w:ascii="Times New Roman" w:hAnsi="Times New Roman" w:cs="Times New Roman"/>
                <w:sz w:val="28"/>
                <w:szCs w:val="28"/>
              </w:rPr>
              <w:lastRenderedPageBreak/>
              <w:t>товары, работы, услуги, расходы)</w:t>
            </w:r>
          </w:p>
        </w:tc>
        <w:tc>
          <w:tcPr>
            <w:tcW w:w="1153"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2020-2025гг</w:t>
            </w:r>
          </w:p>
        </w:tc>
        <w:tc>
          <w:tcPr>
            <w:tcW w:w="1254"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 Бюджет муниципального района «Перемышльский район»</w:t>
            </w:r>
          </w:p>
        </w:tc>
        <w:tc>
          <w:tcPr>
            <w:tcW w:w="1156"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    </w:t>
            </w:r>
            <w:r w:rsidR="00B03535" w:rsidRPr="00B03535">
              <w:rPr>
                <w:rFonts w:ascii="Times New Roman" w:hAnsi="Times New Roman" w:cs="Times New Roman"/>
                <w:sz w:val="28"/>
                <w:szCs w:val="28"/>
              </w:rPr>
              <w:t>6993,78</w:t>
            </w:r>
          </w:p>
        </w:tc>
        <w:tc>
          <w:tcPr>
            <w:tcW w:w="851" w:type="dxa"/>
          </w:tcPr>
          <w:p w:rsidR="00201721" w:rsidRPr="00B03535" w:rsidRDefault="00201721" w:rsidP="00B03535">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1165</w:t>
            </w:r>
            <w:r w:rsidR="00B03535" w:rsidRPr="00B03535">
              <w:rPr>
                <w:rFonts w:ascii="Times New Roman" w:hAnsi="Times New Roman" w:cs="Times New Roman"/>
                <w:sz w:val="28"/>
                <w:szCs w:val="28"/>
              </w:rPr>
              <w:t>,</w:t>
            </w:r>
            <w:r w:rsidRPr="00B03535">
              <w:rPr>
                <w:rFonts w:ascii="Times New Roman" w:hAnsi="Times New Roman" w:cs="Times New Roman"/>
                <w:sz w:val="28"/>
                <w:szCs w:val="28"/>
              </w:rPr>
              <w:t>63</w:t>
            </w:r>
            <w:r w:rsidR="00B03535" w:rsidRPr="00B03535">
              <w:rPr>
                <w:rFonts w:ascii="Times New Roman" w:hAnsi="Times New Roman" w:cs="Times New Roman"/>
                <w:sz w:val="28"/>
                <w:szCs w:val="28"/>
              </w:rPr>
              <w:t xml:space="preserve"> </w:t>
            </w:r>
          </w:p>
        </w:tc>
        <w:tc>
          <w:tcPr>
            <w:tcW w:w="850"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1165,63</w:t>
            </w:r>
          </w:p>
        </w:tc>
        <w:tc>
          <w:tcPr>
            <w:tcW w:w="982"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1165,63</w:t>
            </w:r>
          </w:p>
        </w:tc>
        <w:tc>
          <w:tcPr>
            <w:tcW w:w="1005" w:type="dxa"/>
            <w:gridSpan w:val="2"/>
          </w:tcPr>
          <w:p w:rsidR="00201721" w:rsidRPr="00B03535" w:rsidRDefault="00B03535" w:rsidP="00B03535">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1165,63  </w:t>
            </w:r>
          </w:p>
        </w:tc>
        <w:tc>
          <w:tcPr>
            <w:tcW w:w="846"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1165,63</w:t>
            </w:r>
          </w:p>
        </w:tc>
        <w:tc>
          <w:tcPr>
            <w:tcW w:w="1003"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1165,63</w:t>
            </w:r>
          </w:p>
        </w:tc>
      </w:tr>
      <w:tr w:rsidR="00201721" w:rsidRPr="00B03535" w:rsidTr="00201721">
        <w:tc>
          <w:tcPr>
            <w:tcW w:w="439" w:type="dxa"/>
          </w:tcPr>
          <w:p w:rsidR="00201721" w:rsidRPr="00B03535" w:rsidRDefault="00CE14F9" w:rsidP="00952CC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2202"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Мероприятия по обеспечению надлежащих организационно-технических условий для исполнения должностных обязанностей работников ДШИ и установления им оплаты труда в соответствии с действующим законодательством (ЗРП, начисления)</w:t>
            </w:r>
          </w:p>
        </w:tc>
        <w:tc>
          <w:tcPr>
            <w:tcW w:w="1153"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2020-2025гг</w:t>
            </w:r>
          </w:p>
        </w:tc>
        <w:tc>
          <w:tcPr>
            <w:tcW w:w="1254"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Бюджет муниципального района «Перемышльский район»</w:t>
            </w:r>
            <w:r w:rsidRPr="00B03535">
              <w:rPr>
                <w:rFonts w:ascii="Times New Roman" w:hAnsi="Times New Roman" w:cs="Times New Roman"/>
                <w:sz w:val="28"/>
                <w:szCs w:val="28"/>
              </w:rPr>
              <w:br/>
              <w:t xml:space="preserve"> </w:t>
            </w:r>
          </w:p>
        </w:tc>
        <w:tc>
          <w:tcPr>
            <w:tcW w:w="1156"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37113,252</w:t>
            </w:r>
          </w:p>
        </w:tc>
        <w:tc>
          <w:tcPr>
            <w:tcW w:w="851"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6185,542</w:t>
            </w:r>
          </w:p>
        </w:tc>
        <w:tc>
          <w:tcPr>
            <w:tcW w:w="850"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6185,542</w:t>
            </w:r>
          </w:p>
        </w:tc>
        <w:tc>
          <w:tcPr>
            <w:tcW w:w="982"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6185,542</w:t>
            </w:r>
          </w:p>
        </w:tc>
        <w:tc>
          <w:tcPr>
            <w:tcW w:w="997" w:type="dxa"/>
          </w:tcPr>
          <w:p w:rsidR="00201721" w:rsidRPr="00B03535" w:rsidRDefault="00B03535" w:rsidP="00B03535">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6185,542 </w:t>
            </w:r>
          </w:p>
        </w:tc>
        <w:tc>
          <w:tcPr>
            <w:tcW w:w="854" w:type="dxa"/>
            <w:gridSpan w:val="2"/>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6185,542</w:t>
            </w:r>
          </w:p>
        </w:tc>
        <w:tc>
          <w:tcPr>
            <w:tcW w:w="1003"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6185,542</w:t>
            </w:r>
          </w:p>
        </w:tc>
      </w:tr>
      <w:tr w:rsidR="00201721" w:rsidRPr="00B03535" w:rsidTr="00201721">
        <w:tc>
          <w:tcPr>
            <w:tcW w:w="439" w:type="dxa"/>
          </w:tcPr>
          <w:p w:rsidR="00201721" w:rsidRPr="00B03535" w:rsidRDefault="00CE14F9" w:rsidP="00952CCC">
            <w:pPr>
              <w:pStyle w:val="ConsPlusNormal"/>
              <w:jc w:val="both"/>
              <w:rPr>
                <w:rFonts w:ascii="Times New Roman" w:hAnsi="Times New Roman" w:cs="Times New Roman"/>
                <w:sz w:val="28"/>
                <w:szCs w:val="28"/>
              </w:rPr>
            </w:pPr>
            <w:r>
              <w:rPr>
                <w:rFonts w:ascii="Times New Roman" w:hAnsi="Times New Roman" w:cs="Times New Roman"/>
                <w:sz w:val="28"/>
                <w:szCs w:val="28"/>
              </w:rPr>
              <w:t>10</w:t>
            </w:r>
          </w:p>
        </w:tc>
        <w:tc>
          <w:tcPr>
            <w:tcW w:w="2202" w:type="dxa"/>
          </w:tcPr>
          <w:p w:rsidR="00201721" w:rsidRPr="00B03535" w:rsidRDefault="00201721" w:rsidP="00952CCC">
            <w:pPr>
              <w:jc w:val="both"/>
              <w:rPr>
                <w:szCs w:val="28"/>
              </w:rPr>
            </w:pPr>
            <w:r w:rsidRPr="00B03535">
              <w:rPr>
                <w:bCs/>
                <w:szCs w:val="28"/>
              </w:rPr>
              <w:t>Укрепление</w:t>
            </w:r>
            <w:r w:rsidRPr="00B03535">
              <w:rPr>
                <w:szCs w:val="28"/>
              </w:rPr>
              <w:t xml:space="preserve"> материально-технической базы:</w:t>
            </w:r>
          </w:p>
          <w:p w:rsidR="00201721" w:rsidRPr="00B03535" w:rsidRDefault="00201721" w:rsidP="00952CCC">
            <w:pPr>
              <w:jc w:val="both"/>
              <w:rPr>
                <w:szCs w:val="28"/>
              </w:rPr>
            </w:pPr>
            <w:r w:rsidRPr="00B03535">
              <w:rPr>
                <w:szCs w:val="28"/>
              </w:rPr>
              <w:t xml:space="preserve">-приобретение музыкальных </w:t>
            </w:r>
            <w:r w:rsidRPr="00B03535">
              <w:rPr>
                <w:szCs w:val="28"/>
              </w:rPr>
              <w:lastRenderedPageBreak/>
              <w:t>инструментов (цифровое пианино, баян, аккордеон, шумовые инструменты);</w:t>
            </w:r>
          </w:p>
          <w:p w:rsidR="00201721" w:rsidRPr="00B03535" w:rsidRDefault="00201721" w:rsidP="00952CCC">
            <w:pPr>
              <w:jc w:val="both"/>
              <w:rPr>
                <w:szCs w:val="28"/>
              </w:rPr>
            </w:pPr>
            <w:r w:rsidRPr="00B03535">
              <w:rPr>
                <w:szCs w:val="28"/>
              </w:rPr>
              <w:t>-приобретение аудио/видеотехники;</w:t>
            </w:r>
          </w:p>
          <w:p w:rsidR="00201721" w:rsidRPr="00B03535" w:rsidRDefault="00201721" w:rsidP="00952CCC">
            <w:pPr>
              <w:jc w:val="both"/>
              <w:rPr>
                <w:szCs w:val="28"/>
              </w:rPr>
            </w:pPr>
            <w:r w:rsidRPr="00B03535">
              <w:rPr>
                <w:szCs w:val="28"/>
              </w:rPr>
              <w:t>-компьютерного оборудования</w:t>
            </w:r>
          </w:p>
          <w:p w:rsidR="00201721" w:rsidRPr="00B03535" w:rsidRDefault="00201721" w:rsidP="00952CCC">
            <w:pPr>
              <w:jc w:val="both"/>
              <w:rPr>
                <w:szCs w:val="28"/>
              </w:rPr>
            </w:pPr>
            <w:r w:rsidRPr="00B03535">
              <w:rPr>
                <w:szCs w:val="28"/>
              </w:rPr>
              <w:t>-приобретение мебели.</w:t>
            </w:r>
          </w:p>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прочие</w:t>
            </w:r>
          </w:p>
        </w:tc>
        <w:tc>
          <w:tcPr>
            <w:tcW w:w="1153"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2020-2025гг</w:t>
            </w:r>
          </w:p>
        </w:tc>
        <w:tc>
          <w:tcPr>
            <w:tcW w:w="1254"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Муниципальное казённое учреждение  </w:t>
            </w:r>
            <w:r w:rsidRPr="00B03535">
              <w:rPr>
                <w:rFonts w:ascii="Times New Roman" w:hAnsi="Times New Roman" w:cs="Times New Roman"/>
                <w:sz w:val="28"/>
                <w:szCs w:val="28"/>
              </w:rPr>
              <w:lastRenderedPageBreak/>
              <w:t>дополнительного образования «Школа искусств с. Перемышль»</w:t>
            </w:r>
          </w:p>
        </w:tc>
        <w:tc>
          <w:tcPr>
            <w:tcW w:w="1275"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Бюджет муниципального района «Перемышльск</w:t>
            </w:r>
            <w:r w:rsidRPr="00B03535">
              <w:rPr>
                <w:rFonts w:ascii="Times New Roman" w:hAnsi="Times New Roman" w:cs="Times New Roman"/>
                <w:sz w:val="28"/>
                <w:szCs w:val="28"/>
              </w:rPr>
              <w:lastRenderedPageBreak/>
              <w:t>ий район»</w:t>
            </w:r>
          </w:p>
        </w:tc>
        <w:tc>
          <w:tcPr>
            <w:tcW w:w="1156"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w:t>
            </w:r>
          </w:p>
        </w:tc>
        <w:tc>
          <w:tcPr>
            <w:tcW w:w="851"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850"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982"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997"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854" w:type="dxa"/>
            <w:gridSpan w:val="2"/>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1003"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r>
      <w:tr w:rsidR="00201721" w:rsidRPr="00B03535" w:rsidTr="00201721">
        <w:tc>
          <w:tcPr>
            <w:tcW w:w="439" w:type="dxa"/>
          </w:tcPr>
          <w:p w:rsidR="00201721" w:rsidRPr="00B03535" w:rsidRDefault="00201721" w:rsidP="00CE14F9">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1</w:t>
            </w:r>
            <w:r w:rsidR="00CE14F9">
              <w:rPr>
                <w:rFonts w:ascii="Times New Roman" w:hAnsi="Times New Roman" w:cs="Times New Roman"/>
                <w:sz w:val="28"/>
                <w:szCs w:val="28"/>
              </w:rPr>
              <w:t>1</w:t>
            </w:r>
          </w:p>
        </w:tc>
        <w:tc>
          <w:tcPr>
            <w:tcW w:w="2202" w:type="dxa"/>
          </w:tcPr>
          <w:p w:rsidR="00201721" w:rsidRPr="00B03535" w:rsidRDefault="00201721" w:rsidP="00952CCC">
            <w:pPr>
              <w:jc w:val="both"/>
              <w:rPr>
                <w:bCs/>
                <w:szCs w:val="28"/>
              </w:rPr>
            </w:pPr>
            <w:r w:rsidRPr="00B03535">
              <w:rPr>
                <w:szCs w:val="28"/>
              </w:rPr>
              <w:t>Мероприятия по медицинскому осмотру работников учреждения</w:t>
            </w:r>
          </w:p>
        </w:tc>
        <w:tc>
          <w:tcPr>
            <w:tcW w:w="1153" w:type="dxa"/>
          </w:tcPr>
          <w:p w:rsidR="00201721" w:rsidRPr="00B03535" w:rsidRDefault="00201721" w:rsidP="00952CCC">
            <w:pPr>
              <w:pStyle w:val="ConsPlusNormal"/>
              <w:jc w:val="both"/>
              <w:rPr>
                <w:rFonts w:ascii="Times New Roman" w:hAnsi="Times New Roman" w:cs="Times New Roman"/>
                <w:sz w:val="28"/>
                <w:szCs w:val="28"/>
              </w:rPr>
            </w:pPr>
          </w:p>
        </w:tc>
        <w:tc>
          <w:tcPr>
            <w:tcW w:w="1254"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Муниципальное казённое учреждение  дополнительного образования «Школа искусств с. </w:t>
            </w:r>
            <w:r w:rsidRPr="00B03535">
              <w:rPr>
                <w:rFonts w:ascii="Times New Roman" w:hAnsi="Times New Roman" w:cs="Times New Roman"/>
                <w:sz w:val="28"/>
                <w:szCs w:val="28"/>
              </w:rPr>
              <w:lastRenderedPageBreak/>
              <w:t>Перемышль»</w:t>
            </w:r>
          </w:p>
        </w:tc>
        <w:tc>
          <w:tcPr>
            <w:tcW w:w="1275"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Бюджет муниципального района «Перемышльский район»</w:t>
            </w:r>
          </w:p>
        </w:tc>
        <w:tc>
          <w:tcPr>
            <w:tcW w:w="1156" w:type="dxa"/>
          </w:tcPr>
          <w:p w:rsidR="00201721" w:rsidRPr="00B03535" w:rsidRDefault="00201721" w:rsidP="002D75D1">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 xml:space="preserve">  </w:t>
            </w:r>
            <w:r w:rsidR="00B03535" w:rsidRPr="00B03535">
              <w:rPr>
                <w:rFonts w:ascii="Times New Roman" w:hAnsi="Times New Roman" w:cs="Times New Roman"/>
                <w:sz w:val="28"/>
                <w:szCs w:val="28"/>
              </w:rPr>
              <w:t>240,0</w:t>
            </w:r>
          </w:p>
        </w:tc>
        <w:tc>
          <w:tcPr>
            <w:tcW w:w="851"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40,0</w:t>
            </w:r>
          </w:p>
        </w:tc>
        <w:tc>
          <w:tcPr>
            <w:tcW w:w="850"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40,0</w:t>
            </w:r>
          </w:p>
        </w:tc>
        <w:tc>
          <w:tcPr>
            <w:tcW w:w="982"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40,0</w:t>
            </w:r>
          </w:p>
        </w:tc>
        <w:tc>
          <w:tcPr>
            <w:tcW w:w="997"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40,0</w:t>
            </w:r>
          </w:p>
        </w:tc>
        <w:tc>
          <w:tcPr>
            <w:tcW w:w="854" w:type="dxa"/>
            <w:gridSpan w:val="2"/>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40,0</w:t>
            </w:r>
          </w:p>
        </w:tc>
        <w:tc>
          <w:tcPr>
            <w:tcW w:w="1003"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40,0</w:t>
            </w:r>
          </w:p>
        </w:tc>
      </w:tr>
      <w:tr w:rsidR="00201721" w:rsidRPr="00B03535" w:rsidTr="00201721">
        <w:tc>
          <w:tcPr>
            <w:tcW w:w="439" w:type="dxa"/>
          </w:tcPr>
          <w:p w:rsidR="00201721" w:rsidRPr="00B03535" w:rsidRDefault="00201721" w:rsidP="00CE14F9">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1</w:t>
            </w:r>
            <w:r w:rsidR="00CE14F9">
              <w:rPr>
                <w:rFonts w:ascii="Times New Roman" w:hAnsi="Times New Roman" w:cs="Times New Roman"/>
                <w:sz w:val="28"/>
                <w:szCs w:val="28"/>
              </w:rPr>
              <w:t>2</w:t>
            </w:r>
          </w:p>
        </w:tc>
        <w:tc>
          <w:tcPr>
            <w:tcW w:w="2202" w:type="dxa"/>
          </w:tcPr>
          <w:p w:rsidR="00201721" w:rsidRPr="00B03535" w:rsidRDefault="00201721" w:rsidP="00952CCC">
            <w:pPr>
              <w:jc w:val="both"/>
              <w:rPr>
                <w:szCs w:val="28"/>
              </w:rPr>
            </w:pPr>
            <w:r w:rsidRPr="00B03535">
              <w:rPr>
                <w:szCs w:val="28"/>
              </w:rPr>
              <w:t>Закупка работ, услуг в сфере информационно-коммуникационных технологий</w:t>
            </w:r>
          </w:p>
        </w:tc>
        <w:tc>
          <w:tcPr>
            <w:tcW w:w="1153"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2020-2025гг</w:t>
            </w:r>
          </w:p>
        </w:tc>
        <w:tc>
          <w:tcPr>
            <w:tcW w:w="1254"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Бюджет муниципального района «Перемышльский район»</w:t>
            </w:r>
          </w:p>
        </w:tc>
        <w:tc>
          <w:tcPr>
            <w:tcW w:w="1156" w:type="dxa"/>
          </w:tcPr>
          <w:p w:rsidR="00201721"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432,0</w:t>
            </w:r>
          </w:p>
        </w:tc>
        <w:tc>
          <w:tcPr>
            <w:tcW w:w="851"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72,0</w:t>
            </w:r>
          </w:p>
        </w:tc>
        <w:tc>
          <w:tcPr>
            <w:tcW w:w="850"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72,0</w:t>
            </w:r>
          </w:p>
        </w:tc>
        <w:tc>
          <w:tcPr>
            <w:tcW w:w="982"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72,0</w:t>
            </w:r>
          </w:p>
        </w:tc>
        <w:tc>
          <w:tcPr>
            <w:tcW w:w="997"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72,0</w:t>
            </w:r>
          </w:p>
        </w:tc>
        <w:tc>
          <w:tcPr>
            <w:tcW w:w="854" w:type="dxa"/>
            <w:gridSpan w:val="2"/>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72,0</w:t>
            </w:r>
          </w:p>
        </w:tc>
        <w:tc>
          <w:tcPr>
            <w:tcW w:w="1003" w:type="dxa"/>
          </w:tcPr>
          <w:p w:rsidR="00201721" w:rsidRPr="00B03535" w:rsidRDefault="00201721"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72,0</w:t>
            </w:r>
          </w:p>
        </w:tc>
      </w:tr>
      <w:tr w:rsidR="00B03535" w:rsidRPr="00B03535" w:rsidTr="00B03535">
        <w:trPr>
          <w:trHeight w:val="2523"/>
        </w:trPr>
        <w:tc>
          <w:tcPr>
            <w:tcW w:w="439" w:type="dxa"/>
            <w:vMerge w:val="restart"/>
          </w:tcPr>
          <w:p w:rsidR="00B03535" w:rsidRPr="00B03535" w:rsidRDefault="00B03535" w:rsidP="00CE14F9">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1</w:t>
            </w:r>
            <w:r w:rsidR="00CE14F9">
              <w:rPr>
                <w:rFonts w:ascii="Times New Roman" w:hAnsi="Times New Roman" w:cs="Times New Roman"/>
                <w:sz w:val="28"/>
                <w:szCs w:val="28"/>
              </w:rPr>
              <w:t>3</w:t>
            </w:r>
          </w:p>
        </w:tc>
        <w:tc>
          <w:tcPr>
            <w:tcW w:w="2202" w:type="dxa"/>
            <w:vMerge w:val="restart"/>
          </w:tcPr>
          <w:p w:rsidR="00B03535" w:rsidRPr="00B03535" w:rsidRDefault="00B03535" w:rsidP="00952CCC">
            <w:pPr>
              <w:jc w:val="both"/>
              <w:rPr>
                <w:szCs w:val="28"/>
              </w:rPr>
            </w:pPr>
            <w:r w:rsidRPr="00B03535">
              <w:rPr>
                <w:szCs w:val="28"/>
              </w:rPr>
              <w:t xml:space="preserve">Развитие учреждений культуры, за исключением субсидий на софинансирование объектов капитального строительства, связанных с </w:t>
            </w:r>
            <w:r w:rsidRPr="00B03535">
              <w:rPr>
                <w:szCs w:val="28"/>
              </w:rPr>
              <w:lastRenderedPageBreak/>
              <w:t>укреплением материально-технической базы и оснащением оборудованием детских школ искусств</w:t>
            </w:r>
          </w:p>
        </w:tc>
        <w:tc>
          <w:tcPr>
            <w:tcW w:w="1153" w:type="dxa"/>
            <w:vMerge w:val="restart"/>
          </w:tcPr>
          <w:p w:rsidR="00B03535" w:rsidRPr="00B03535" w:rsidRDefault="00B03535" w:rsidP="00952CCC">
            <w:pPr>
              <w:pStyle w:val="ConsPlusNormal"/>
              <w:jc w:val="both"/>
              <w:rPr>
                <w:rFonts w:ascii="Times New Roman" w:hAnsi="Times New Roman" w:cs="Times New Roman"/>
                <w:sz w:val="28"/>
                <w:szCs w:val="28"/>
              </w:rPr>
            </w:pPr>
          </w:p>
        </w:tc>
        <w:tc>
          <w:tcPr>
            <w:tcW w:w="1254" w:type="dxa"/>
            <w:vMerge w:val="restart"/>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Муниципальное казённое учреждение  дополнительного образов</w:t>
            </w:r>
            <w:r w:rsidRPr="00B03535">
              <w:rPr>
                <w:rFonts w:ascii="Times New Roman" w:hAnsi="Times New Roman" w:cs="Times New Roman"/>
                <w:sz w:val="28"/>
                <w:szCs w:val="28"/>
              </w:rPr>
              <w:lastRenderedPageBreak/>
              <w:t>ания «Школа искусств с. Перемышль»</w:t>
            </w:r>
          </w:p>
        </w:tc>
        <w:tc>
          <w:tcPr>
            <w:tcW w:w="1275" w:type="dxa"/>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Областной бюджет</w:t>
            </w:r>
          </w:p>
        </w:tc>
        <w:tc>
          <w:tcPr>
            <w:tcW w:w="1156" w:type="dxa"/>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318,333</w:t>
            </w:r>
          </w:p>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p>
        </w:tc>
        <w:tc>
          <w:tcPr>
            <w:tcW w:w="851" w:type="dxa"/>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lastRenderedPageBreak/>
              <w:t>-</w:t>
            </w:r>
          </w:p>
        </w:tc>
        <w:tc>
          <w:tcPr>
            <w:tcW w:w="850" w:type="dxa"/>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982" w:type="dxa"/>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997" w:type="dxa"/>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854" w:type="dxa"/>
            <w:gridSpan w:val="2"/>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w:t>
            </w:r>
          </w:p>
        </w:tc>
        <w:tc>
          <w:tcPr>
            <w:tcW w:w="1003" w:type="dxa"/>
          </w:tcPr>
          <w:p w:rsidR="00B03535" w:rsidRPr="00B03535" w:rsidRDefault="00B03535" w:rsidP="00952CCC">
            <w:pPr>
              <w:pStyle w:val="ConsPlusNormal"/>
              <w:jc w:val="both"/>
              <w:rPr>
                <w:rFonts w:ascii="Times New Roman" w:hAnsi="Times New Roman" w:cs="Times New Roman"/>
                <w:sz w:val="28"/>
                <w:szCs w:val="28"/>
              </w:rPr>
            </w:pPr>
          </w:p>
        </w:tc>
      </w:tr>
      <w:tr w:rsidR="00B03535" w:rsidRPr="00B03535" w:rsidTr="00201721">
        <w:trPr>
          <w:trHeight w:val="714"/>
        </w:trPr>
        <w:tc>
          <w:tcPr>
            <w:tcW w:w="439" w:type="dxa"/>
            <w:vMerge/>
          </w:tcPr>
          <w:p w:rsidR="00B03535" w:rsidRPr="00B03535" w:rsidRDefault="00B03535" w:rsidP="00952CCC">
            <w:pPr>
              <w:pStyle w:val="ConsPlusNormal"/>
              <w:jc w:val="both"/>
              <w:rPr>
                <w:rFonts w:ascii="Times New Roman" w:hAnsi="Times New Roman" w:cs="Times New Roman"/>
                <w:sz w:val="28"/>
                <w:szCs w:val="28"/>
              </w:rPr>
            </w:pPr>
          </w:p>
        </w:tc>
        <w:tc>
          <w:tcPr>
            <w:tcW w:w="2202" w:type="dxa"/>
            <w:vMerge/>
          </w:tcPr>
          <w:p w:rsidR="00B03535" w:rsidRPr="00B03535" w:rsidRDefault="00B03535" w:rsidP="00952CCC">
            <w:pPr>
              <w:jc w:val="both"/>
              <w:rPr>
                <w:szCs w:val="28"/>
              </w:rPr>
            </w:pPr>
          </w:p>
        </w:tc>
        <w:tc>
          <w:tcPr>
            <w:tcW w:w="1153" w:type="dxa"/>
            <w:vMerge/>
          </w:tcPr>
          <w:p w:rsidR="00B03535" w:rsidRPr="00B03535" w:rsidRDefault="00B03535" w:rsidP="00952CCC">
            <w:pPr>
              <w:pStyle w:val="ConsPlusNormal"/>
              <w:jc w:val="both"/>
              <w:rPr>
                <w:rFonts w:ascii="Times New Roman" w:hAnsi="Times New Roman" w:cs="Times New Roman"/>
                <w:sz w:val="28"/>
                <w:szCs w:val="28"/>
              </w:rPr>
            </w:pPr>
          </w:p>
        </w:tc>
        <w:tc>
          <w:tcPr>
            <w:tcW w:w="1254" w:type="dxa"/>
            <w:vMerge/>
          </w:tcPr>
          <w:p w:rsidR="00B03535" w:rsidRPr="00B03535" w:rsidRDefault="00B03535" w:rsidP="00952CCC">
            <w:pPr>
              <w:pStyle w:val="ConsPlusNormal"/>
              <w:jc w:val="both"/>
              <w:rPr>
                <w:rFonts w:ascii="Times New Roman" w:hAnsi="Times New Roman" w:cs="Times New Roman"/>
                <w:sz w:val="28"/>
                <w:szCs w:val="28"/>
              </w:rPr>
            </w:pPr>
          </w:p>
        </w:tc>
        <w:tc>
          <w:tcPr>
            <w:tcW w:w="1275" w:type="dxa"/>
          </w:tcPr>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Бюджет муниципального района «Перемышльский район»</w:t>
            </w:r>
          </w:p>
        </w:tc>
        <w:tc>
          <w:tcPr>
            <w:tcW w:w="1156" w:type="dxa"/>
          </w:tcPr>
          <w:p w:rsidR="00B03535" w:rsidRPr="00B03535" w:rsidRDefault="00B03535" w:rsidP="00952CCC">
            <w:pPr>
              <w:pStyle w:val="ConsPlusNormal"/>
              <w:jc w:val="both"/>
              <w:rPr>
                <w:rFonts w:ascii="Times New Roman" w:hAnsi="Times New Roman" w:cs="Times New Roman"/>
                <w:sz w:val="28"/>
                <w:szCs w:val="28"/>
              </w:rPr>
            </w:pPr>
          </w:p>
          <w:p w:rsidR="00B03535" w:rsidRPr="00B03535" w:rsidRDefault="00B03535" w:rsidP="00952CCC">
            <w:pPr>
              <w:pStyle w:val="ConsPlusNormal"/>
              <w:jc w:val="both"/>
              <w:rPr>
                <w:rFonts w:ascii="Times New Roman" w:hAnsi="Times New Roman" w:cs="Times New Roman"/>
                <w:sz w:val="28"/>
                <w:szCs w:val="28"/>
              </w:rPr>
            </w:pPr>
            <w:r w:rsidRPr="00B03535">
              <w:rPr>
                <w:rFonts w:ascii="Times New Roman" w:hAnsi="Times New Roman" w:cs="Times New Roman"/>
                <w:sz w:val="28"/>
                <w:szCs w:val="28"/>
              </w:rPr>
              <w:t>35,370</w:t>
            </w:r>
          </w:p>
        </w:tc>
        <w:tc>
          <w:tcPr>
            <w:tcW w:w="851" w:type="dxa"/>
          </w:tcPr>
          <w:p w:rsidR="00B03535" w:rsidRPr="00B03535" w:rsidRDefault="00B03535" w:rsidP="00952CCC">
            <w:pPr>
              <w:pStyle w:val="ConsPlusNormal"/>
              <w:jc w:val="both"/>
              <w:rPr>
                <w:rFonts w:ascii="Times New Roman" w:hAnsi="Times New Roman" w:cs="Times New Roman"/>
                <w:sz w:val="28"/>
                <w:szCs w:val="28"/>
              </w:rPr>
            </w:pPr>
          </w:p>
        </w:tc>
        <w:tc>
          <w:tcPr>
            <w:tcW w:w="850" w:type="dxa"/>
          </w:tcPr>
          <w:p w:rsidR="00B03535" w:rsidRPr="00B03535" w:rsidRDefault="00B03535" w:rsidP="00952CCC">
            <w:pPr>
              <w:pStyle w:val="ConsPlusNormal"/>
              <w:jc w:val="both"/>
              <w:rPr>
                <w:rFonts w:ascii="Times New Roman" w:hAnsi="Times New Roman" w:cs="Times New Roman"/>
                <w:sz w:val="28"/>
                <w:szCs w:val="28"/>
              </w:rPr>
            </w:pPr>
          </w:p>
        </w:tc>
        <w:tc>
          <w:tcPr>
            <w:tcW w:w="982" w:type="dxa"/>
          </w:tcPr>
          <w:p w:rsidR="00B03535" w:rsidRPr="00B03535" w:rsidRDefault="00B03535" w:rsidP="00952CCC">
            <w:pPr>
              <w:pStyle w:val="ConsPlusNormal"/>
              <w:jc w:val="both"/>
              <w:rPr>
                <w:rFonts w:ascii="Times New Roman" w:hAnsi="Times New Roman" w:cs="Times New Roman"/>
                <w:sz w:val="28"/>
                <w:szCs w:val="28"/>
              </w:rPr>
            </w:pPr>
          </w:p>
        </w:tc>
        <w:tc>
          <w:tcPr>
            <w:tcW w:w="997" w:type="dxa"/>
          </w:tcPr>
          <w:p w:rsidR="00B03535" w:rsidRPr="00B03535" w:rsidRDefault="00B03535" w:rsidP="00952CCC">
            <w:pPr>
              <w:pStyle w:val="ConsPlusNormal"/>
              <w:jc w:val="both"/>
              <w:rPr>
                <w:rFonts w:ascii="Times New Roman" w:hAnsi="Times New Roman" w:cs="Times New Roman"/>
                <w:sz w:val="28"/>
                <w:szCs w:val="28"/>
              </w:rPr>
            </w:pPr>
          </w:p>
        </w:tc>
        <w:tc>
          <w:tcPr>
            <w:tcW w:w="854" w:type="dxa"/>
            <w:gridSpan w:val="2"/>
          </w:tcPr>
          <w:p w:rsidR="00B03535" w:rsidRPr="00B03535" w:rsidRDefault="00B03535" w:rsidP="00952CCC">
            <w:pPr>
              <w:pStyle w:val="ConsPlusNormal"/>
              <w:jc w:val="both"/>
              <w:rPr>
                <w:rFonts w:ascii="Times New Roman" w:hAnsi="Times New Roman" w:cs="Times New Roman"/>
                <w:sz w:val="28"/>
                <w:szCs w:val="28"/>
              </w:rPr>
            </w:pPr>
          </w:p>
        </w:tc>
        <w:tc>
          <w:tcPr>
            <w:tcW w:w="1003" w:type="dxa"/>
          </w:tcPr>
          <w:p w:rsidR="00B03535" w:rsidRPr="00B03535" w:rsidRDefault="00B03535" w:rsidP="00952CCC">
            <w:pPr>
              <w:pStyle w:val="ConsPlusNormal"/>
              <w:jc w:val="both"/>
              <w:rPr>
                <w:rFonts w:ascii="Times New Roman" w:hAnsi="Times New Roman" w:cs="Times New Roman"/>
                <w:sz w:val="28"/>
                <w:szCs w:val="28"/>
              </w:rPr>
            </w:pPr>
          </w:p>
        </w:tc>
      </w:tr>
      <w:tr w:rsidR="00053020" w:rsidRPr="00B03535" w:rsidTr="00201721">
        <w:trPr>
          <w:trHeight w:val="714"/>
        </w:trPr>
        <w:tc>
          <w:tcPr>
            <w:tcW w:w="439" w:type="dxa"/>
          </w:tcPr>
          <w:p w:rsidR="00053020" w:rsidRPr="00053020" w:rsidRDefault="00053020" w:rsidP="00952CCC">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14</w:t>
            </w:r>
          </w:p>
        </w:tc>
        <w:tc>
          <w:tcPr>
            <w:tcW w:w="2202"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 Мероприятия по обеспечению надлежащих организационно-технических условий для исполнения должностных обязанностей работников МКУК «МЦБС» и установления им оплаты </w:t>
            </w:r>
            <w:r w:rsidRPr="00053020">
              <w:rPr>
                <w:rFonts w:ascii="Times New Roman" w:hAnsi="Times New Roman" w:cs="Times New Roman"/>
                <w:sz w:val="28"/>
                <w:szCs w:val="28"/>
              </w:rPr>
              <w:lastRenderedPageBreak/>
              <w:t>труда в соответствии с действующим законодательством (ЗРП, начисления)</w:t>
            </w:r>
          </w:p>
        </w:tc>
        <w:tc>
          <w:tcPr>
            <w:tcW w:w="1153"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2020-2025гг</w:t>
            </w:r>
          </w:p>
        </w:tc>
        <w:tc>
          <w:tcPr>
            <w:tcW w:w="1254"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Муниципальное казённое учреждение культуры «Межпоселенческая ц</w:t>
            </w:r>
            <w:r w:rsidR="00843C05">
              <w:rPr>
                <w:rFonts w:ascii="Times New Roman" w:hAnsi="Times New Roman" w:cs="Times New Roman"/>
                <w:sz w:val="28"/>
                <w:szCs w:val="28"/>
              </w:rPr>
              <w:t>ентрализованн</w:t>
            </w:r>
            <w:r w:rsidR="00843C05">
              <w:rPr>
                <w:rFonts w:ascii="Times New Roman" w:hAnsi="Times New Roman" w:cs="Times New Roman"/>
                <w:sz w:val="28"/>
                <w:szCs w:val="28"/>
              </w:rPr>
              <w:lastRenderedPageBreak/>
              <w:t>ая библиотечная си</w:t>
            </w:r>
            <w:r w:rsidRPr="00053020">
              <w:rPr>
                <w:rFonts w:ascii="Times New Roman" w:hAnsi="Times New Roman" w:cs="Times New Roman"/>
                <w:sz w:val="28"/>
                <w:szCs w:val="28"/>
              </w:rPr>
              <w:t>стема Перемышльского района»</w:t>
            </w:r>
          </w:p>
        </w:tc>
        <w:tc>
          <w:tcPr>
            <w:tcW w:w="1275"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 xml:space="preserve"> Бюджет муниципального района «Перемышльский район»</w:t>
            </w:r>
          </w:p>
        </w:tc>
        <w:tc>
          <w:tcPr>
            <w:tcW w:w="1156"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54889,08    </w:t>
            </w:r>
          </w:p>
        </w:tc>
        <w:tc>
          <w:tcPr>
            <w:tcW w:w="851"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9148,18</w:t>
            </w:r>
          </w:p>
        </w:tc>
        <w:tc>
          <w:tcPr>
            <w:tcW w:w="850"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9148,18</w:t>
            </w:r>
          </w:p>
        </w:tc>
        <w:tc>
          <w:tcPr>
            <w:tcW w:w="982"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9148,18</w:t>
            </w:r>
          </w:p>
        </w:tc>
        <w:tc>
          <w:tcPr>
            <w:tcW w:w="997"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9148,18</w:t>
            </w:r>
          </w:p>
        </w:tc>
        <w:tc>
          <w:tcPr>
            <w:tcW w:w="854" w:type="dxa"/>
            <w:gridSpan w:val="2"/>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9148,18</w:t>
            </w:r>
          </w:p>
        </w:tc>
        <w:tc>
          <w:tcPr>
            <w:tcW w:w="1003"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9148,18</w:t>
            </w:r>
          </w:p>
        </w:tc>
      </w:tr>
      <w:tr w:rsidR="00053020" w:rsidRPr="00B03535" w:rsidTr="00201721">
        <w:trPr>
          <w:trHeight w:val="714"/>
        </w:trPr>
        <w:tc>
          <w:tcPr>
            <w:tcW w:w="439" w:type="dxa"/>
          </w:tcPr>
          <w:p w:rsidR="00053020" w:rsidRPr="00053020" w:rsidRDefault="00053020" w:rsidP="00952CCC">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15</w:t>
            </w:r>
          </w:p>
        </w:tc>
        <w:tc>
          <w:tcPr>
            <w:tcW w:w="2202" w:type="dxa"/>
          </w:tcPr>
          <w:p w:rsidR="00053020" w:rsidRPr="00053020" w:rsidRDefault="00053020" w:rsidP="000A5FB5">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Комплектование библиотек</w:t>
            </w:r>
            <w:r w:rsidR="000A5FB5">
              <w:rPr>
                <w:rFonts w:ascii="Times New Roman" w:hAnsi="Times New Roman" w:cs="Times New Roman"/>
                <w:sz w:val="28"/>
                <w:szCs w:val="28"/>
              </w:rPr>
              <w:t>, создание модельных библиотек</w:t>
            </w:r>
            <w:r w:rsidRPr="00053020">
              <w:rPr>
                <w:rFonts w:ascii="Times New Roman" w:hAnsi="Times New Roman" w:cs="Times New Roman"/>
                <w:sz w:val="28"/>
                <w:szCs w:val="28"/>
              </w:rPr>
              <w:t xml:space="preserve"> (Подписное издание </w:t>
            </w:r>
            <w:r w:rsidR="000A5FB5">
              <w:rPr>
                <w:rFonts w:ascii="Times New Roman" w:hAnsi="Times New Roman" w:cs="Times New Roman"/>
                <w:sz w:val="28"/>
                <w:szCs w:val="28"/>
              </w:rPr>
              <w:t>и комплектование книжных фондов</w:t>
            </w:r>
            <w:r w:rsidRPr="00053020">
              <w:rPr>
                <w:rFonts w:ascii="Times New Roman" w:hAnsi="Times New Roman" w:cs="Times New Roman"/>
                <w:sz w:val="28"/>
                <w:szCs w:val="28"/>
              </w:rPr>
              <w:t>),</w:t>
            </w:r>
            <w:r w:rsidR="000A5FB5">
              <w:rPr>
                <w:rFonts w:ascii="Times New Roman" w:hAnsi="Times New Roman" w:cs="Times New Roman"/>
                <w:sz w:val="28"/>
                <w:szCs w:val="28"/>
              </w:rPr>
              <w:t xml:space="preserve"> </w:t>
            </w:r>
            <w:r w:rsidRPr="00053020">
              <w:rPr>
                <w:rFonts w:ascii="Times New Roman" w:hAnsi="Times New Roman" w:cs="Times New Roman"/>
                <w:sz w:val="28"/>
                <w:szCs w:val="28"/>
              </w:rPr>
              <w:t>укрепление материально-технической базы</w:t>
            </w:r>
            <w:r w:rsidR="000A5FB5">
              <w:rPr>
                <w:rFonts w:ascii="Times New Roman" w:hAnsi="Times New Roman" w:cs="Times New Roman"/>
                <w:sz w:val="28"/>
                <w:szCs w:val="28"/>
              </w:rPr>
              <w:t>,</w:t>
            </w:r>
            <w:r w:rsidRPr="00053020">
              <w:rPr>
                <w:rFonts w:ascii="Times New Roman" w:hAnsi="Times New Roman" w:cs="Times New Roman"/>
                <w:sz w:val="28"/>
                <w:szCs w:val="28"/>
              </w:rPr>
              <w:t xml:space="preserve"> мероприятия по обеспечению пожарной безопасности, обучение кадров)</w:t>
            </w:r>
          </w:p>
        </w:tc>
        <w:tc>
          <w:tcPr>
            <w:tcW w:w="1153"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2020-2025гг</w:t>
            </w:r>
          </w:p>
        </w:tc>
        <w:tc>
          <w:tcPr>
            <w:tcW w:w="1254"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Муниципальное казённое учреждение культуры «Межпоселенческая ц</w:t>
            </w:r>
            <w:r w:rsidR="00045B1A">
              <w:rPr>
                <w:rFonts w:ascii="Times New Roman" w:hAnsi="Times New Roman" w:cs="Times New Roman"/>
                <w:sz w:val="28"/>
                <w:szCs w:val="28"/>
              </w:rPr>
              <w:t>ентрализованная библиотечная си</w:t>
            </w:r>
            <w:r w:rsidRPr="00053020">
              <w:rPr>
                <w:rFonts w:ascii="Times New Roman" w:hAnsi="Times New Roman" w:cs="Times New Roman"/>
                <w:sz w:val="28"/>
                <w:szCs w:val="28"/>
              </w:rPr>
              <w:t>стема Перемышльского</w:t>
            </w:r>
            <w:r w:rsidR="00045B1A">
              <w:rPr>
                <w:rFonts w:ascii="Times New Roman" w:hAnsi="Times New Roman" w:cs="Times New Roman"/>
                <w:sz w:val="28"/>
                <w:szCs w:val="28"/>
              </w:rPr>
              <w:t xml:space="preserve"> </w:t>
            </w:r>
            <w:r w:rsidR="00045B1A">
              <w:rPr>
                <w:rFonts w:ascii="Times New Roman" w:hAnsi="Times New Roman" w:cs="Times New Roman"/>
                <w:sz w:val="28"/>
                <w:szCs w:val="28"/>
              </w:rPr>
              <w:lastRenderedPageBreak/>
              <w:t>района»</w:t>
            </w:r>
          </w:p>
        </w:tc>
        <w:tc>
          <w:tcPr>
            <w:tcW w:w="1275"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Бюджет муниципального района «Перемышльский район»</w:t>
            </w:r>
            <w:r w:rsidRPr="00053020">
              <w:rPr>
                <w:rFonts w:ascii="Times New Roman" w:hAnsi="Times New Roman" w:cs="Times New Roman"/>
                <w:sz w:val="28"/>
                <w:szCs w:val="28"/>
              </w:rPr>
              <w:br/>
              <w:t xml:space="preserve"> </w:t>
            </w:r>
          </w:p>
        </w:tc>
        <w:tc>
          <w:tcPr>
            <w:tcW w:w="1156"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8676,0</w:t>
            </w:r>
          </w:p>
        </w:tc>
        <w:tc>
          <w:tcPr>
            <w:tcW w:w="851"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1446,0</w:t>
            </w:r>
          </w:p>
        </w:tc>
        <w:tc>
          <w:tcPr>
            <w:tcW w:w="850"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1446,0</w:t>
            </w:r>
          </w:p>
        </w:tc>
        <w:tc>
          <w:tcPr>
            <w:tcW w:w="982"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1446,0 </w:t>
            </w:r>
          </w:p>
        </w:tc>
        <w:tc>
          <w:tcPr>
            <w:tcW w:w="997"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1446,0 </w:t>
            </w:r>
          </w:p>
        </w:tc>
        <w:tc>
          <w:tcPr>
            <w:tcW w:w="854" w:type="dxa"/>
            <w:gridSpan w:val="2"/>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1446,0</w:t>
            </w:r>
          </w:p>
        </w:tc>
        <w:tc>
          <w:tcPr>
            <w:tcW w:w="1003"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1446,0</w:t>
            </w:r>
          </w:p>
        </w:tc>
      </w:tr>
      <w:tr w:rsidR="00053020" w:rsidRPr="00B03535" w:rsidTr="00201721">
        <w:trPr>
          <w:trHeight w:val="714"/>
        </w:trPr>
        <w:tc>
          <w:tcPr>
            <w:tcW w:w="439" w:type="dxa"/>
          </w:tcPr>
          <w:p w:rsidR="00053020" w:rsidRPr="00053020" w:rsidRDefault="00053020" w:rsidP="00952CCC">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16</w:t>
            </w:r>
          </w:p>
        </w:tc>
        <w:tc>
          <w:tcPr>
            <w:tcW w:w="2202"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 Закупка товаров, работ, услуг в сфере информационно-коммуникационных технологий(связь, подключение интернет,заправка картриджей)</w:t>
            </w:r>
          </w:p>
        </w:tc>
        <w:tc>
          <w:tcPr>
            <w:tcW w:w="1153"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2020-2025гг</w:t>
            </w:r>
          </w:p>
        </w:tc>
        <w:tc>
          <w:tcPr>
            <w:tcW w:w="1254"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Муниципальное казённое учреждение культуры «Межпоселенческая ц</w:t>
            </w:r>
            <w:r w:rsidR="00045B1A">
              <w:rPr>
                <w:rFonts w:ascii="Times New Roman" w:hAnsi="Times New Roman" w:cs="Times New Roman"/>
                <w:sz w:val="28"/>
                <w:szCs w:val="28"/>
              </w:rPr>
              <w:t>ентрализованная библиотечная си</w:t>
            </w:r>
            <w:r w:rsidRPr="00053020">
              <w:rPr>
                <w:rFonts w:ascii="Times New Roman" w:hAnsi="Times New Roman" w:cs="Times New Roman"/>
                <w:sz w:val="28"/>
                <w:szCs w:val="28"/>
              </w:rPr>
              <w:t>стема Перемышльского</w:t>
            </w:r>
          </w:p>
        </w:tc>
        <w:tc>
          <w:tcPr>
            <w:tcW w:w="1275"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Бюджет муниципального района «Перемышльский район»</w:t>
            </w:r>
          </w:p>
        </w:tc>
        <w:tc>
          <w:tcPr>
            <w:tcW w:w="1156"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1088,4</w:t>
            </w:r>
          </w:p>
        </w:tc>
        <w:tc>
          <w:tcPr>
            <w:tcW w:w="851"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181,4</w:t>
            </w:r>
          </w:p>
        </w:tc>
        <w:tc>
          <w:tcPr>
            <w:tcW w:w="850"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181,4</w:t>
            </w:r>
          </w:p>
        </w:tc>
        <w:tc>
          <w:tcPr>
            <w:tcW w:w="982"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181,4</w:t>
            </w:r>
          </w:p>
        </w:tc>
        <w:tc>
          <w:tcPr>
            <w:tcW w:w="997"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181,4</w:t>
            </w:r>
          </w:p>
        </w:tc>
        <w:tc>
          <w:tcPr>
            <w:tcW w:w="854" w:type="dxa"/>
            <w:gridSpan w:val="2"/>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181,4</w:t>
            </w:r>
          </w:p>
        </w:tc>
        <w:tc>
          <w:tcPr>
            <w:tcW w:w="1003"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181,4</w:t>
            </w:r>
          </w:p>
        </w:tc>
      </w:tr>
      <w:tr w:rsidR="00053020" w:rsidRPr="00B03535" w:rsidTr="00201721">
        <w:trPr>
          <w:trHeight w:val="714"/>
        </w:trPr>
        <w:tc>
          <w:tcPr>
            <w:tcW w:w="439" w:type="dxa"/>
          </w:tcPr>
          <w:p w:rsidR="00053020" w:rsidRPr="00053020" w:rsidRDefault="00053020" w:rsidP="00952CCC">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17</w:t>
            </w:r>
          </w:p>
        </w:tc>
        <w:tc>
          <w:tcPr>
            <w:tcW w:w="2202"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содержание зданий и помещений</w:t>
            </w:r>
          </w:p>
        </w:tc>
        <w:tc>
          <w:tcPr>
            <w:tcW w:w="1153"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2020-2025гг</w:t>
            </w:r>
          </w:p>
        </w:tc>
        <w:tc>
          <w:tcPr>
            <w:tcW w:w="1254"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Муниципальное казённое учреждение </w:t>
            </w:r>
            <w:r w:rsidRPr="00053020">
              <w:rPr>
                <w:rFonts w:ascii="Times New Roman" w:hAnsi="Times New Roman" w:cs="Times New Roman"/>
                <w:sz w:val="28"/>
                <w:szCs w:val="28"/>
              </w:rPr>
              <w:lastRenderedPageBreak/>
              <w:t>культуры «Межпоселенческая централизованная библиотечная система Перемышльского</w:t>
            </w:r>
          </w:p>
        </w:tc>
        <w:tc>
          <w:tcPr>
            <w:tcW w:w="1275"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Бюджет муниципального района «Перемышльск</w:t>
            </w:r>
            <w:r w:rsidRPr="00053020">
              <w:rPr>
                <w:rFonts w:ascii="Times New Roman" w:hAnsi="Times New Roman" w:cs="Times New Roman"/>
                <w:sz w:val="28"/>
                <w:szCs w:val="28"/>
              </w:rPr>
              <w:lastRenderedPageBreak/>
              <w:t>ий район»</w:t>
            </w:r>
          </w:p>
        </w:tc>
        <w:tc>
          <w:tcPr>
            <w:tcW w:w="1156"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 xml:space="preserve">  696,0</w:t>
            </w:r>
          </w:p>
        </w:tc>
        <w:tc>
          <w:tcPr>
            <w:tcW w:w="851"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116,0</w:t>
            </w:r>
          </w:p>
        </w:tc>
        <w:tc>
          <w:tcPr>
            <w:tcW w:w="850"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116,0</w:t>
            </w:r>
          </w:p>
        </w:tc>
        <w:tc>
          <w:tcPr>
            <w:tcW w:w="982"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116,0</w:t>
            </w:r>
          </w:p>
        </w:tc>
        <w:tc>
          <w:tcPr>
            <w:tcW w:w="997"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116,0</w:t>
            </w:r>
          </w:p>
        </w:tc>
        <w:tc>
          <w:tcPr>
            <w:tcW w:w="854" w:type="dxa"/>
            <w:gridSpan w:val="2"/>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116,0</w:t>
            </w:r>
          </w:p>
        </w:tc>
        <w:tc>
          <w:tcPr>
            <w:tcW w:w="1003" w:type="dxa"/>
          </w:tcPr>
          <w:p w:rsidR="00053020" w:rsidRPr="00053020" w:rsidRDefault="00053020" w:rsidP="00AA51E4">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116,0 </w:t>
            </w:r>
          </w:p>
        </w:tc>
      </w:tr>
    </w:tbl>
    <w:p w:rsidR="006E3E80" w:rsidRPr="00B03535" w:rsidRDefault="006E3E80" w:rsidP="006E3E80">
      <w:pPr>
        <w:pStyle w:val="ConsPlusTitle"/>
        <w:jc w:val="both"/>
        <w:outlineLvl w:val="1"/>
        <w:rPr>
          <w:sz w:val="28"/>
          <w:szCs w:val="28"/>
        </w:rPr>
      </w:pPr>
    </w:p>
    <w:p w:rsidR="00741E33" w:rsidRPr="00B03535" w:rsidRDefault="00741E33" w:rsidP="00377974">
      <w:pPr>
        <w:ind w:firstLine="708"/>
        <w:jc w:val="both"/>
        <w:rPr>
          <w:rFonts w:eastAsia="Calibri"/>
          <w:szCs w:val="28"/>
          <w:lang w:eastAsia="en-US"/>
        </w:rPr>
        <w:sectPr w:rsidR="00741E33" w:rsidRPr="00B03535" w:rsidSect="00B9237D">
          <w:pgSz w:w="16838" w:h="11906" w:orient="landscape"/>
          <w:pgMar w:top="850" w:right="1134" w:bottom="1701" w:left="1134" w:header="708" w:footer="708" w:gutter="0"/>
          <w:cols w:space="708"/>
          <w:docGrid w:linePitch="381"/>
        </w:sectPr>
      </w:pPr>
    </w:p>
    <w:p w:rsidR="00DC406E" w:rsidRPr="00377974" w:rsidRDefault="00DC406E" w:rsidP="00741E33">
      <w:pPr>
        <w:jc w:val="both"/>
        <w:rPr>
          <w:rFonts w:eastAsia="Calibri"/>
          <w:szCs w:val="28"/>
          <w:lang w:eastAsia="en-US"/>
        </w:rPr>
      </w:pPr>
    </w:p>
    <w:p w:rsidR="005055C8" w:rsidRPr="005055C8" w:rsidRDefault="00377974" w:rsidP="00377974">
      <w:pPr>
        <w:autoSpaceDE w:val="0"/>
        <w:autoSpaceDN w:val="0"/>
        <w:adjustRightInd w:val="0"/>
        <w:ind w:firstLine="720"/>
        <w:jc w:val="both"/>
        <w:rPr>
          <w:szCs w:val="28"/>
        </w:rPr>
      </w:pPr>
      <w:r w:rsidRPr="00377974">
        <w:rPr>
          <w:szCs w:val="28"/>
        </w:rPr>
        <w:t>В п</w:t>
      </w:r>
      <w:r w:rsidR="005055C8" w:rsidRPr="005055C8">
        <w:rPr>
          <w:szCs w:val="28"/>
        </w:rPr>
        <w:t>еречень основных мероприятий программы</w:t>
      </w:r>
      <w:r w:rsidRPr="00377974">
        <w:rPr>
          <w:szCs w:val="28"/>
        </w:rPr>
        <w:t xml:space="preserve"> </w:t>
      </w:r>
      <w:r>
        <w:rPr>
          <w:szCs w:val="28"/>
        </w:rPr>
        <w:t>также входят:</w:t>
      </w:r>
      <w:r w:rsidR="005055C8" w:rsidRPr="005055C8">
        <w:rPr>
          <w:szCs w:val="28"/>
        </w:rPr>
        <w:t xml:space="preserve">  </w:t>
      </w:r>
    </w:p>
    <w:p w:rsidR="005055C8" w:rsidRDefault="005055C8" w:rsidP="00377974">
      <w:pPr>
        <w:autoSpaceDE w:val="0"/>
        <w:autoSpaceDN w:val="0"/>
        <w:adjustRightInd w:val="0"/>
        <w:jc w:val="both"/>
        <w:rPr>
          <w:szCs w:val="28"/>
        </w:rPr>
      </w:pPr>
      <w:r w:rsidRPr="005055C8">
        <w:rPr>
          <w:szCs w:val="28"/>
        </w:rPr>
        <w:t>- Развитие общедоступных библиотек</w:t>
      </w:r>
      <w:r w:rsidR="00AD680E">
        <w:rPr>
          <w:szCs w:val="28"/>
        </w:rPr>
        <w:t>, оснащение муниципальных библиотек высокоскоростным широкополосным доступом к информационно-телекоммуникационной сети «</w:t>
      </w:r>
      <w:r w:rsidR="00AE5C7C">
        <w:rPr>
          <w:szCs w:val="28"/>
        </w:rPr>
        <w:t>Инт</w:t>
      </w:r>
      <w:r w:rsidR="00AD680E">
        <w:rPr>
          <w:szCs w:val="28"/>
        </w:rPr>
        <w:t>ернет»</w:t>
      </w:r>
      <w:r w:rsidR="00AE5C7C">
        <w:rPr>
          <w:szCs w:val="28"/>
        </w:rPr>
        <w:t>;</w:t>
      </w:r>
    </w:p>
    <w:p w:rsidR="00377974" w:rsidRPr="005055C8" w:rsidRDefault="00377974" w:rsidP="00377974">
      <w:pPr>
        <w:autoSpaceDE w:val="0"/>
        <w:autoSpaceDN w:val="0"/>
        <w:adjustRightInd w:val="0"/>
        <w:jc w:val="both"/>
        <w:rPr>
          <w:szCs w:val="28"/>
        </w:rPr>
      </w:pPr>
      <w:r>
        <w:rPr>
          <w:szCs w:val="28"/>
        </w:rPr>
        <w:t>- создание модельных библиотек</w:t>
      </w:r>
      <w:r w:rsidR="00AD680E">
        <w:rPr>
          <w:szCs w:val="28"/>
        </w:rPr>
        <w:t>,</w:t>
      </w:r>
      <w:r w:rsidR="00AE5C7C">
        <w:rPr>
          <w:szCs w:val="28"/>
        </w:rPr>
        <w:t xml:space="preserve"> обеспечен</w:t>
      </w:r>
      <w:r w:rsidR="00AD680E">
        <w:rPr>
          <w:szCs w:val="28"/>
        </w:rPr>
        <w:t>и</w:t>
      </w:r>
      <w:r w:rsidR="00AE5C7C">
        <w:rPr>
          <w:szCs w:val="28"/>
        </w:rPr>
        <w:t>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5055C8" w:rsidRPr="005055C8" w:rsidRDefault="005055C8" w:rsidP="00377974">
      <w:pPr>
        <w:widowControl w:val="0"/>
        <w:autoSpaceDE w:val="0"/>
        <w:autoSpaceDN w:val="0"/>
        <w:jc w:val="both"/>
        <w:rPr>
          <w:szCs w:val="28"/>
        </w:rPr>
      </w:pPr>
      <w:r w:rsidRPr="005055C8">
        <w:rPr>
          <w:szCs w:val="28"/>
        </w:rPr>
        <w:t>- поддержка и развитие традиционной народной культуры и кинематографии, развитие любительского творчества;</w:t>
      </w:r>
    </w:p>
    <w:p w:rsidR="005055C8" w:rsidRPr="005055C8" w:rsidRDefault="005055C8" w:rsidP="00377974">
      <w:pPr>
        <w:widowControl w:val="0"/>
        <w:autoSpaceDE w:val="0"/>
        <w:autoSpaceDN w:val="0"/>
        <w:jc w:val="both"/>
        <w:rPr>
          <w:szCs w:val="28"/>
        </w:rPr>
      </w:pPr>
      <w:r w:rsidRPr="005055C8">
        <w:rPr>
          <w:szCs w:val="28"/>
        </w:rPr>
        <w:t>- развитие театрально-концертной деятельности;</w:t>
      </w:r>
    </w:p>
    <w:p w:rsidR="005055C8" w:rsidRPr="005055C8" w:rsidRDefault="005055C8" w:rsidP="00377974">
      <w:pPr>
        <w:widowControl w:val="0"/>
        <w:autoSpaceDE w:val="0"/>
        <w:autoSpaceDN w:val="0"/>
        <w:jc w:val="both"/>
        <w:rPr>
          <w:szCs w:val="28"/>
        </w:rPr>
      </w:pPr>
      <w:r w:rsidRPr="005055C8">
        <w:rPr>
          <w:szCs w:val="28"/>
        </w:rPr>
        <w:t>- развитие образования в сфере культуры;</w:t>
      </w:r>
    </w:p>
    <w:p w:rsidR="005055C8" w:rsidRPr="005055C8" w:rsidRDefault="005055C8" w:rsidP="00377974">
      <w:pPr>
        <w:widowControl w:val="0"/>
        <w:autoSpaceDE w:val="0"/>
        <w:autoSpaceDN w:val="0"/>
        <w:jc w:val="both"/>
        <w:rPr>
          <w:szCs w:val="28"/>
        </w:rPr>
      </w:pPr>
      <w:r w:rsidRPr="005055C8">
        <w:rPr>
          <w:szCs w:val="28"/>
        </w:rPr>
        <w:t xml:space="preserve">- ремонт, реконструкция зданий, внутренних помещений, сооружений и оборудования учреждений культуры, образования в сфере культуры, строительство зданий и сооружений, благоустройство территорий учреждений культуры, образования в сфере культуры, укрепление и развитие их материально-технической базы,  </w:t>
      </w:r>
    </w:p>
    <w:p w:rsidR="005055C8" w:rsidRPr="005055C8" w:rsidRDefault="005055C8" w:rsidP="00377974">
      <w:pPr>
        <w:widowControl w:val="0"/>
        <w:autoSpaceDE w:val="0"/>
        <w:autoSpaceDN w:val="0"/>
        <w:jc w:val="both"/>
        <w:rPr>
          <w:szCs w:val="28"/>
        </w:rPr>
      </w:pPr>
      <w:r w:rsidRPr="005055C8">
        <w:rPr>
          <w:szCs w:val="28"/>
        </w:rPr>
        <w:t xml:space="preserve">- оснащение музыкальными инструментами детских школ искусств; </w:t>
      </w:r>
    </w:p>
    <w:p w:rsidR="005055C8" w:rsidRPr="005055C8" w:rsidRDefault="005055C8" w:rsidP="00377974">
      <w:pPr>
        <w:widowControl w:val="0"/>
        <w:autoSpaceDE w:val="0"/>
        <w:autoSpaceDN w:val="0"/>
        <w:jc w:val="both"/>
        <w:rPr>
          <w:szCs w:val="28"/>
        </w:rPr>
      </w:pPr>
      <w:r w:rsidRPr="005055C8">
        <w:rPr>
          <w:szCs w:val="28"/>
        </w:rPr>
        <w:t>- развитие и укрепление материально-технической базы домов культуры (и их филиалов), расположенных в населенных пунктах с численностью населения до 50 тысяч человек, выполнение ремонтных работ в отношении объектов, закрепленных на праве оперативного управления за домами культуры (и их филиалами), расположенными в населенных пунктах с численностью населения до 50 тысяч человек, включая мероприятия: развитие и укрепление материально-технической базы домов культуры (и их филиалов), расположенных в населенных пунктах с численностью населения до 50 тысяч человек; ремонтные работы (текущий ремонт) в отношении зданий домов культуры (и их филиалов), расположенных в населенных пунктах с численностью населения до 50 тысяч человек;</w:t>
      </w:r>
    </w:p>
    <w:p w:rsidR="005055C8" w:rsidRPr="005055C8" w:rsidRDefault="005055C8" w:rsidP="00377974">
      <w:pPr>
        <w:widowControl w:val="0"/>
        <w:autoSpaceDE w:val="0"/>
        <w:autoSpaceDN w:val="0"/>
        <w:jc w:val="both"/>
        <w:rPr>
          <w:szCs w:val="28"/>
        </w:rPr>
      </w:pPr>
      <w:r w:rsidRPr="005055C8">
        <w:rPr>
          <w:szCs w:val="28"/>
        </w:rPr>
        <w:t>-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и капитальный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p w:rsidR="005055C8" w:rsidRPr="005055C8" w:rsidRDefault="005055C8" w:rsidP="00377974">
      <w:pPr>
        <w:widowControl w:val="0"/>
        <w:autoSpaceDE w:val="0"/>
        <w:autoSpaceDN w:val="0"/>
        <w:jc w:val="both"/>
        <w:rPr>
          <w:szCs w:val="28"/>
        </w:rPr>
      </w:pPr>
      <w:r w:rsidRPr="005055C8">
        <w:rPr>
          <w:szCs w:val="28"/>
        </w:rPr>
        <w:t>- техническое оснащение и содержание сети виртуальных концертных залов;</w:t>
      </w:r>
    </w:p>
    <w:p w:rsidR="005055C8" w:rsidRPr="005055C8" w:rsidRDefault="00377974" w:rsidP="00377974">
      <w:pPr>
        <w:widowControl w:val="0"/>
        <w:autoSpaceDE w:val="0"/>
        <w:autoSpaceDN w:val="0"/>
        <w:jc w:val="both"/>
        <w:rPr>
          <w:szCs w:val="28"/>
        </w:rPr>
      </w:pPr>
      <w:r>
        <w:rPr>
          <w:szCs w:val="28"/>
        </w:rPr>
        <w:t xml:space="preserve">- </w:t>
      </w:r>
      <w:r w:rsidR="005055C8" w:rsidRPr="005055C8">
        <w:rPr>
          <w:szCs w:val="28"/>
        </w:rPr>
        <w:t>комплектование книжных фондов муниципальных общедоступных библиотек;</w:t>
      </w:r>
    </w:p>
    <w:p w:rsidR="0077296A" w:rsidRDefault="005055C8" w:rsidP="00377974">
      <w:pPr>
        <w:spacing w:after="200" w:line="276" w:lineRule="auto"/>
        <w:jc w:val="both"/>
        <w:rPr>
          <w:szCs w:val="28"/>
        </w:rPr>
      </w:pPr>
      <w:r w:rsidRPr="005055C8">
        <w:rPr>
          <w:szCs w:val="28"/>
        </w:rPr>
        <w:t>-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w:t>
      </w:r>
      <w:r w:rsidR="0077296A">
        <w:rPr>
          <w:szCs w:val="28"/>
        </w:rPr>
        <w:t>ационных технологий и оцифровки</w:t>
      </w:r>
    </w:p>
    <w:p w:rsidR="005055C8" w:rsidRPr="005055C8" w:rsidRDefault="005055C8" w:rsidP="00377974">
      <w:pPr>
        <w:spacing w:after="200" w:line="276" w:lineRule="auto"/>
        <w:jc w:val="both"/>
        <w:rPr>
          <w:szCs w:val="28"/>
        </w:rPr>
      </w:pPr>
      <w:r w:rsidRPr="005055C8">
        <w:rPr>
          <w:szCs w:val="28"/>
        </w:rPr>
        <w:lastRenderedPageBreak/>
        <w:t>-государственная поддержка лучших сельских учреждений культуры;</w:t>
      </w:r>
    </w:p>
    <w:p w:rsidR="00F46E6C" w:rsidRDefault="005055C8" w:rsidP="00AE25F0">
      <w:pPr>
        <w:pStyle w:val="ConsPlusTitle"/>
        <w:jc w:val="both"/>
        <w:outlineLvl w:val="1"/>
        <w:rPr>
          <w:rFonts w:ascii="Times New Roman" w:hAnsi="Times New Roman" w:cs="Times New Roman"/>
          <w:b w:val="0"/>
          <w:sz w:val="28"/>
          <w:szCs w:val="28"/>
        </w:rPr>
      </w:pPr>
      <w:r w:rsidRPr="005055C8">
        <w:rPr>
          <w:szCs w:val="28"/>
        </w:rPr>
        <w:t>-</w:t>
      </w:r>
      <w:r w:rsidRPr="00ED74F1">
        <w:rPr>
          <w:rFonts w:ascii="Times New Roman" w:hAnsi="Times New Roman" w:cs="Times New Roman"/>
          <w:b w:val="0"/>
          <w:sz w:val="28"/>
          <w:szCs w:val="28"/>
        </w:rPr>
        <w:t>государственная поддержка лучших работник</w:t>
      </w:r>
      <w:r w:rsidR="00DC406E">
        <w:rPr>
          <w:rFonts w:ascii="Times New Roman" w:hAnsi="Times New Roman" w:cs="Times New Roman"/>
          <w:b w:val="0"/>
          <w:sz w:val="28"/>
          <w:szCs w:val="28"/>
        </w:rPr>
        <w:t>ов сельских учреждений культуры;</w:t>
      </w:r>
    </w:p>
    <w:p w:rsidR="005055C8" w:rsidRDefault="00DC406E" w:rsidP="00412AAE">
      <w:pPr>
        <w:pStyle w:val="ConsPlusTitle"/>
        <w:jc w:val="both"/>
        <w:outlineLvl w:val="1"/>
        <w:rPr>
          <w:szCs w:val="28"/>
        </w:rPr>
      </w:pPr>
      <w:r>
        <w:rPr>
          <w:rFonts w:ascii="Times New Roman" w:hAnsi="Times New Roman" w:cs="Times New Roman"/>
          <w:b w:val="0"/>
          <w:sz w:val="28"/>
          <w:szCs w:val="28"/>
        </w:rPr>
        <w:t>-благоустройств</w:t>
      </w:r>
      <w:r w:rsidR="00412AAE">
        <w:rPr>
          <w:rFonts w:ascii="Times New Roman" w:hAnsi="Times New Roman" w:cs="Times New Roman"/>
          <w:b w:val="0"/>
          <w:sz w:val="28"/>
          <w:szCs w:val="28"/>
        </w:rPr>
        <w:t>о и ремонт воинских захоронений.</w:t>
      </w:r>
    </w:p>
    <w:p w:rsidR="00596AB7" w:rsidRPr="00596AB7" w:rsidRDefault="0058247F" w:rsidP="00596AB7">
      <w:pPr>
        <w:spacing w:after="200" w:line="276" w:lineRule="auto"/>
        <w:jc w:val="both"/>
        <w:rPr>
          <w:b/>
          <w:szCs w:val="28"/>
          <w:u w:val="single"/>
        </w:rPr>
      </w:pPr>
      <w:r>
        <w:rPr>
          <w:b/>
          <w:szCs w:val="28"/>
          <w:u w:val="single"/>
        </w:rPr>
        <w:t>4.</w:t>
      </w:r>
      <w:r w:rsidR="00377974" w:rsidRPr="00596AB7">
        <w:rPr>
          <w:b/>
          <w:szCs w:val="28"/>
          <w:u w:val="single"/>
        </w:rPr>
        <w:t xml:space="preserve"> </w:t>
      </w:r>
      <w:r w:rsidR="00596AB7">
        <w:rPr>
          <w:b/>
          <w:szCs w:val="28"/>
          <w:u w:val="single"/>
        </w:rPr>
        <w:t xml:space="preserve"> «</w:t>
      </w:r>
      <w:r w:rsidR="00377974" w:rsidRPr="00596AB7">
        <w:rPr>
          <w:b/>
          <w:szCs w:val="28"/>
          <w:u w:val="single"/>
        </w:rPr>
        <w:t>Объем финансовых ресурсов, необходимых для реализации муниципальной программы».</w:t>
      </w:r>
      <w:r w:rsidR="00596AB7" w:rsidRPr="00596AB7">
        <w:rPr>
          <w:b/>
          <w:szCs w:val="28"/>
          <w:u w:val="single"/>
        </w:rPr>
        <w:t xml:space="preserve"> </w:t>
      </w:r>
    </w:p>
    <w:p w:rsidR="00596AB7" w:rsidRDefault="00596AB7" w:rsidP="00596AB7">
      <w:pPr>
        <w:spacing w:after="200" w:line="276" w:lineRule="auto"/>
        <w:jc w:val="both"/>
        <w:rPr>
          <w:szCs w:val="28"/>
        </w:rPr>
      </w:pPr>
      <w:r w:rsidRPr="00596AB7">
        <w:rPr>
          <w:szCs w:val="28"/>
        </w:rPr>
        <w:t>Всего:287232435,0рублей</w:t>
      </w:r>
      <w:r w:rsidRPr="00C55E36">
        <w:rPr>
          <w:szCs w:val="28"/>
        </w:rPr>
        <w:t xml:space="preserve"> </w:t>
      </w:r>
    </w:p>
    <w:p w:rsidR="00596AB7" w:rsidRDefault="00596AB7" w:rsidP="00596AB7">
      <w:pPr>
        <w:spacing w:after="200" w:line="276" w:lineRule="auto"/>
        <w:jc w:val="both"/>
        <w:rPr>
          <w:szCs w:val="28"/>
        </w:rPr>
      </w:pPr>
      <w:r w:rsidRPr="00C55E36">
        <w:rPr>
          <w:szCs w:val="28"/>
        </w:rPr>
        <w:t>в том числе по годам и источникам финансирования:</w:t>
      </w:r>
    </w:p>
    <w:p w:rsidR="00596AB7" w:rsidRPr="00C55E36" w:rsidRDefault="00596AB7" w:rsidP="00596AB7">
      <w:pPr>
        <w:spacing w:after="200" w:line="276" w:lineRule="auto"/>
        <w:jc w:val="both"/>
        <w:rPr>
          <w:szCs w:val="28"/>
        </w:rPr>
      </w:pPr>
      <w:r>
        <w:rPr>
          <w:szCs w:val="28"/>
        </w:rPr>
        <w:t>2020год,всего-47872072,5рублей</w:t>
      </w:r>
    </w:p>
    <w:p w:rsidR="00596AB7" w:rsidRDefault="00596AB7" w:rsidP="00596AB7">
      <w:pPr>
        <w:spacing w:after="200" w:line="276" w:lineRule="auto"/>
        <w:jc w:val="both"/>
        <w:rPr>
          <w:szCs w:val="28"/>
        </w:rPr>
      </w:pPr>
      <w:r>
        <w:rPr>
          <w:szCs w:val="28"/>
        </w:rPr>
        <w:t>2021год ,всего-47872072,5рублей</w:t>
      </w:r>
    </w:p>
    <w:p w:rsidR="00596AB7" w:rsidRDefault="00596AB7" w:rsidP="00596AB7">
      <w:pPr>
        <w:spacing w:after="200" w:line="276" w:lineRule="auto"/>
        <w:jc w:val="both"/>
        <w:rPr>
          <w:szCs w:val="28"/>
        </w:rPr>
      </w:pPr>
      <w:r>
        <w:rPr>
          <w:szCs w:val="28"/>
        </w:rPr>
        <w:t>2022год всего-47872072,5рублей</w:t>
      </w:r>
    </w:p>
    <w:p w:rsidR="00596AB7" w:rsidRDefault="00596AB7" w:rsidP="00596AB7">
      <w:pPr>
        <w:spacing w:after="200" w:line="276" w:lineRule="auto"/>
        <w:jc w:val="both"/>
        <w:rPr>
          <w:szCs w:val="28"/>
        </w:rPr>
      </w:pPr>
      <w:r>
        <w:rPr>
          <w:szCs w:val="28"/>
        </w:rPr>
        <w:t>2023год всего-47872072,5рублей</w:t>
      </w:r>
    </w:p>
    <w:p w:rsidR="00596AB7" w:rsidRDefault="00596AB7" w:rsidP="00596AB7">
      <w:pPr>
        <w:spacing w:after="200" w:line="276" w:lineRule="auto"/>
        <w:jc w:val="both"/>
        <w:rPr>
          <w:szCs w:val="28"/>
        </w:rPr>
      </w:pPr>
      <w:r>
        <w:rPr>
          <w:szCs w:val="28"/>
        </w:rPr>
        <w:t>2024год всего-47872072,5рублей</w:t>
      </w:r>
    </w:p>
    <w:p w:rsidR="00596AB7" w:rsidRDefault="00596AB7" w:rsidP="00596AB7">
      <w:pPr>
        <w:spacing w:after="200" w:line="276" w:lineRule="auto"/>
        <w:jc w:val="both"/>
        <w:rPr>
          <w:szCs w:val="28"/>
        </w:rPr>
      </w:pPr>
      <w:r>
        <w:rPr>
          <w:szCs w:val="28"/>
        </w:rPr>
        <w:t>2025год всего-47872072,5рублей</w:t>
      </w:r>
    </w:p>
    <w:p w:rsidR="00596AB7" w:rsidRDefault="00596AB7" w:rsidP="00596AB7">
      <w:pPr>
        <w:spacing w:after="200" w:line="276" w:lineRule="auto"/>
        <w:jc w:val="both"/>
        <w:rPr>
          <w:szCs w:val="28"/>
        </w:rPr>
      </w:pPr>
      <w:r w:rsidRPr="00C55E36">
        <w:rPr>
          <w:szCs w:val="28"/>
        </w:rPr>
        <w:t>- средства районного бюджета</w:t>
      </w:r>
      <w:r>
        <w:rPr>
          <w:szCs w:val="28"/>
        </w:rPr>
        <w:t>:</w:t>
      </w:r>
    </w:p>
    <w:p w:rsidR="00596AB7" w:rsidRPr="00C55E36" w:rsidRDefault="00596AB7" w:rsidP="00596AB7">
      <w:pPr>
        <w:spacing w:after="200" w:line="276" w:lineRule="auto"/>
        <w:jc w:val="both"/>
        <w:rPr>
          <w:szCs w:val="28"/>
        </w:rPr>
      </w:pPr>
      <w:r>
        <w:rPr>
          <w:szCs w:val="28"/>
        </w:rPr>
        <w:t>2020год,всего- 31133182,0рублей</w:t>
      </w:r>
    </w:p>
    <w:p w:rsidR="00596AB7" w:rsidRDefault="00596AB7" w:rsidP="00596AB7">
      <w:pPr>
        <w:spacing w:after="200" w:line="276" w:lineRule="auto"/>
        <w:jc w:val="both"/>
        <w:rPr>
          <w:szCs w:val="28"/>
        </w:rPr>
      </w:pPr>
      <w:r>
        <w:rPr>
          <w:szCs w:val="28"/>
        </w:rPr>
        <w:t>2021год ,всего- 32086422,71рублей</w:t>
      </w:r>
    </w:p>
    <w:p w:rsidR="00596AB7" w:rsidRDefault="00596AB7" w:rsidP="00596AB7">
      <w:pPr>
        <w:spacing w:after="200" w:line="276" w:lineRule="auto"/>
        <w:jc w:val="both"/>
        <w:rPr>
          <w:szCs w:val="28"/>
        </w:rPr>
      </w:pPr>
      <w:r>
        <w:rPr>
          <w:szCs w:val="28"/>
        </w:rPr>
        <w:t>2022год всего- 32096126,83рублей</w:t>
      </w:r>
    </w:p>
    <w:p w:rsidR="00596AB7" w:rsidRDefault="00596AB7" w:rsidP="00596AB7">
      <w:pPr>
        <w:spacing w:after="200" w:line="276" w:lineRule="auto"/>
        <w:jc w:val="both"/>
        <w:rPr>
          <w:szCs w:val="28"/>
        </w:rPr>
      </w:pPr>
      <w:r>
        <w:rPr>
          <w:szCs w:val="28"/>
        </w:rPr>
        <w:t>2023год всего- 32096126,83рублей</w:t>
      </w:r>
    </w:p>
    <w:p w:rsidR="00596AB7" w:rsidRDefault="00596AB7" w:rsidP="00596AB7">
      <w:pPr>
        <w:spacing w:after="200" w:line="276" w:lineRule="auto"/>
        <w:jc w:val="both"/>
        <w:rPr>
          <w:szCs w:val="28"/>
        </w:rPr>
      </w:pPr>
      <w:r>
        <w:rPr>
          <w:szCs w:val="28"/>
        </w:rPr>
        <w:t>2024год всего- 32096126,83рублей</w:t>
      </w:r>
    </w:p>
    <w:p w:rsidR="00596AB7" w:rsidRDefault="00596AB7" w:rsidP="00596AB7">
      <w:pPr>
        <w:spacing w:after="200" w:line="276" w:lineRule="auto"/>
        <w:jc w:val="both"/>
        <w:rPr>
          <w:szCs w:val="28"/>
        </w:rPr>
      </w:pPr>
      <w:r>
        <w:rPr>
          <w:szCs w:val="28"/>
        </w:rPr>
        <w:t>2025год всего</w:t>
      </w:r>
      <w:r w:rsidRPr="00C55E36">
        <w:rPr>
          <w:szCs w:val="28"/>
        </w:rPr>
        <w:t xml:space="preserve"> </w:t>
      </w:r>
      <w:r>
        <w:rPr>
          <w:szCs w:val="28"/>
        </w:rPr>
        <w:t>–</w:t>
      </w:r>
      <w:r w:rsidRPr="00C55E36">
        <w:rPr>
          <w:szCs w:val="28"/>
        </w:rPr>
        <w:t xml:space="preserve"> </w:t>
      </w:r>
      <w:r>
        <w:rPr>
          <w:szCs w:val="28"/>
        </w:rPr>
        <w:t>32096126,83рублей</w:t>
      </w:r>
    </w:p>
    <w:p w:rsidR="00596AB7" w:rsidRDefault="00596AB7" w:rsidP="00596AB7">
      <w:pPr>
        <w:spacing w:after="200" w:line="276" w:lineRule="auto"/>
        <w:jc w:val="both"/>
        <w:rPr>
          <w:szCs w:val="28"/>
        </w:rPr>
      </w:pPr>
      <w:r w:rsidRPr="00C55E36">
        <w:rPr>
          <w:szCs w:val="28"/>
        </w:rPr>
        <w:t xml:space="preserve">средства областного бюджета </w:t>
      </w:r>
      <w:r>
        <w:rPr>
          <w:szCs w:val="28"/>
        </w:rPr>
        <w:t xml:space="preserve"> </w:t>
      </w:r>
    </w:p>
    <w:p w:rsidR="00596AB7" w:rsidRPr="00C55E36" w:rsidRDefault="00596AB7" w:rsidP="00596AB7">
      <w:pPr>
        <w:spacing w:after="200" w:line="276" w:lineRule="auto"/>
        <w:jc w:val="both"/>
        <w:rPr>
          <w:szCs w:val="28"/>
        </w:rPr>
      </w:pPr>
      <w:r>
        <w:rPr>
          <w:szCs w:val="28"/>
        </w:rPr>
        <w:t>2020год,всего- 1842111,5</w:t>
      </w:r>
    </w:p>
    <w:p w:rsidR="00596AB7" w:rsidRDefault="00596AB7" w:rsidP="00596AB7">
      <w:pPr>
        <w:spacing w:after="200" w:line="276" w:lineRule="auto"/>
        <w:jc w:val="both"/>
        <w:rPr>
          <w:szCs w:val="28"/>
        </w:rPr>
      </w:pPr>
      <w:r>
        <w:rPr>
          <w:szCs w:val="28"/>
        </w:rPr>
        <w:t>2021год ,всего- 888870,79</w:t>
      </w:r>
    </w:p>
    <w:p w:rsidR="00596AB7" w:rsidRDefault="00596AB7" w:rsidP="00596AB7">
      <w:pPr>
        <w:spacing w:after="200" w:line="276" w:lineRule="auto"/>
        <w:jc w:val="both"/>
        <w:rPr>
          <w:szCs w:val="28"/>
        </w:rPr>
      </w:pPr>
      <w:r>
        <w:rPr>
          <w:szCs w:val="28"/>
        </w:rPr>
        <w:t>2022год всего- 879166,67</w:t>
      </w:r>
    </w:p>
    <w:p w:rsidR="00596AB7" w:rsidRDefault="00596AB7" w:rsidP="00596AB7">
      <w:pPr>
        <w:spacing w:after="200" w:line="276" w:lineRule="auto"/>
        <w:jc w:val="both"/>
        <w:rPr>
          <w:szCs w:val="28"/>
        </w:rPr>
      </w:pPr>
      <w:r>
        <w:rPr>
          <w:szCs w:val="28"/>
        </w:rPr>
        <w:t>2023год всего- 879166,67</w:t>
      </w:r>
    </w:p>
    <w:p w:rsidR="00596AB7" w:rsidRDefault="00596AB7" w:rsidP="00596AB7">
      <w:pPr>
        <w:spacing w:after="200" w:line="276" w:lineRule="auto"/>
        <w:jc w:val="both"/>
        <w:rPr>
          <w:szCs w:val="28"/>
        </w:rPr>
      </w:pPr>
      <w:r>
        <w:rPr>
          <w:szCs w:val="28"/>
        </w:rPr>
        <w:t>2024год всего- 879166,67</w:t>
      </w:r>
    </w:p>
    <w:p w:rsidR="00596AB7" w:rsidRDefault="00596AB7" w:rsidP="00596AB7">
      <w:pPr>
        <w:spacing w:after="200" w:line="276" w:lineRule="auto"/>
        <w:jc w:val="both"/>
        <w:rPr>
          <w:szCs w:val="28"/>
        </w:rPr>
      </w:pPr>
      <w:r>
        <w:rPr>
          <w:szCs w:val="28"/>
        </w:rPr>
        <w:lastRenderedPageBreak/>
        <w:t>2025год всего</w:t>
      </w:r>
      <w:r w:rsidRPr="00C55E36">
        <w:rPr>
          <w:szCs w:val="28"/>
        </w:rPr>
        <w:t xml:space="preserve"> </w:t>
      </w:r>
      <w:r>
        <w:rPr>
          <w:szCs w:val="28"/>
        </w:rPr>
        <w:t>–</w:t>
      </w:r>
      <w:r w:rsidRPr="00C55E36">
        <w:rPr>
          <w:szCs w:val="28"/>
        </w:rPr>
        <w:t xml:space="preserve"> </w:t>
      </w:r>
      <w:r>
        <w:rPr>
          <w:szCs w:val="28"/>
        </w:rPr>
        <w:t>879166,67</w:t>
      </w:r>
    </w:p>
    <w:p w:rsidR="00596AB7" w:rsidRPr="00C55E36" w:rsidRDefault="00596AB7" w:rsidP="00596AB7">
      <w:pPr>
        <w:spacing w:after="200" w:line="276" w:lineRule="auto"/>
        <w:jc w:val="both"/>
        <w:rPr>
          <w:szCs w:val="28"/>
        </w:rPr>
      </w:pPr>
      <w:r w:rsidRPr="00C55E36">
        <w:rPr>
          <w:szCs w:val="28"/>
        </w:rPr>
        <w:t>- средства федерального бюджета (при наличии);</w:t>
      </w:r>
    </w:p>
    <w:p w:rsidR="00596AB7" w:rsidRPr="00C55E36" w:rsidRDefault="00596AB7" w:rsidP="00596AB7">
      <w:pPr>
        <w:spacing w:after="200" w:line="276" w:lineRule="auto"/>
        <w:jc w:val="both"/>
        <w:rPr>
          <w:szCs w:val="28"/>
        </w:rPr>
      </w:pPr>
      <w:r>
        <w:rPr>
          <w:szCs w:val="28"/>
        </w:rPr>
        <w:t>- средства бюджетов поселений 2020год, всего- 14896779,0рублей</w:t>
      </w:r>
    </w:p>
    <w:p w:rsidR="00596AB7" w:rsidRDefault="00596AB7" w:rsidP="00596AB7">
      <w:pPr>
        <w:spacing w:after="200" w:line="276" w:lineRule="auto"/>
        <w:jc w:val="both"/>
        <w:rPr>
          <w:szCs w:val="28"/>
        </w:rPr>
      </w:pPr>
      <w:r>
        <w:rPr>
          <w:szCs w:val="28"/>
        </w:rPr>
        <w:t>2021год ,всего- 14896779,0рублей</w:t>
      </w:r>
    </w:p>
    <w:p w:rsidR="00596AB7" w:rsidRDefault="00596AB7" w:rsidP="00596AB7">
      <w:pPr>
        <w:spacing w:after="200" w:line="276" w:lineRule="auto"/>
        <w:jc w:val="both"/>
        <w:rPr>
          <w:szCs w:val="28"/>
        </w:rPr>
      </w:pPr>
      <w:r>
        <w:rPr>
          <w:szCs w:val="28"/>
        </w:rPr>
        <w:t>2022год всего- 14896779,0рублей</w:t>
      </w:r>
    </w:p>
    <w:p w:rsidR="00596AB7" w:rsidRDefault="00596AB7" w:rsidP="00596AB7">
      <w:pPr>
        <w:spacing w:after="200" w:line="276" w:lineRule="auto"/>
        <w:jc w:val="both"/>
        <w:rPr>
          <w:szCs w:val="28"/>
        </w:rPr>
      </w:pPr>
      <w:r>
        <w:rPr>
          <w:szCs w:val="28"/>
        </w:rPr>
        <w:t>2023год всего- 14896779,0рублей</w:t>
      </w:r>
    </w:p>
    <w:p w:rsidR="00596AB7" w:rsidRDefault="00596AB7" w:rsidP="00596AB7">
      <w:pPr>
        <w:spacing w:after="200" w:line="276" w:lineRule="auto"/>
        <w:jc w:val="both"/>
        <w:rPr>
          <w:szCs w:val="28"/>
        </w:rPr>
      </w:pPr>
      <w:r>
        <w:rPr>
          <w:szCs w:val="28"/>
        </w:rPr>
        <w:t>2024год всего- 14896779,0рублей</w:t>
      </w:r>
    </w:p>
    <w:p w:rsidR="00B9237D" w:rsidRDefault="00596AB7" w:rsidP="00B9237D">
      <w:pPr>
        <w:spacing w:after="200" w:line="276" w:lineRule="auto"/>
        <w:jc w:val="left"/>
        <w:rPr>
          <w:szCs w:val="28"/>
        </w:rPr>
        <w:sectPr w:rsidR="00B9237D" w:rsidSect="00741E33">
          <w:pgSz w:w="11906" w:h="16838"/>
          <w:pgMar w:top="1134" w:right="850" w:bottom="1134" w:left="1701" w:header="708" w:footer="708" w:gutter="0"/>
          <w:cols w:space="708"/>
          <w:docGrid w:linePitch="381"/>
        </w:sectPr>
      </w:pPr>
      <w:r>
        <w:rPr>
          <w:szCs w:val="28"/>
        </w:rPr>
        <w:t>2025год всего</w:t>
      </w:r>
      <w:r w:rsidRPr="00C55E36">
        <w:rPr>
          <w:szCs w:val="28"/>
        </w:rPr>
        <w:t xml:space="preserve"> </w:t>
      </w:r>
      <w:r w:rsidR="00B9237D">
        <w:rPr>
          <w:szCs w:val="28"/>
        </w:rPr>
        <w:t>–14896779,0рублей</w:t>
      </w:r>
    </w:p>
    <w:p w:rsidR="0036468D" w:rsidRPr="0036468D" w:rsidRDefault="0036468D" w:rsidP="0036468D">
      <w:pPr>
        <w:pStyle w:val="ConsPlusNormal"/>
        <w:jc w:val="both"/>
        <w:rPr>
          <w:rFonts w:ascii="Times New Roman" w:hAnsi="Times New Roman" w:cs="Times New Roman"/>
          <w:b/>
          <w:sz w:val="28"/>
          <w:szCs w:val="28"/>
        </w:rPr>
      </w:pPr>
      <w:r w:rsidRPr="0036468D">
        <w:rPr>
          <w:rFonts w:ascii="Times New Roman" w:hAnsi="Times New Roman" w:cs="Times New Roman"/>
          <w:b/>
          <w:sz w:val="28"/>
          <w:szCs w:val="28"/>
        </w:rPr>
        <w:lastRenderedPageBreak/>
        <w:t xml:space="preserve">5. </w:t>
      </w:r>
      <w:r w:rsidR="0058247F">
        <w:rPr>
          <w:rFonts w:ascii="Times New Roman" w:hAnsi="Times New Roman" w:cs="Times New Roman"/>
          <w:b/>
          <w:sz w:val="28"/>
          <w:szCs w:val="28"/>
        </w:rPr>
        <w:t xml:space="preserve"> </w:t>
      </w:r>
      <w:r w:rsidRPr="0036468D">
        <w:rPr>
          <w:rFonts w:ascii="Times New Roman" w:hAnsi="Times New Roman" w:cs="Times New Roman"/>
          <w:b/>
          <w:sz w:val="28"/>
          <w:szCs w:val="28"/>
        </w:rPr>
        <w:t xml:space="preserve"> «Подпрограммы муниципальной программы»</w:t>
      </w:r>
      <w:r w:rsidR="0058247F">
        <w:rPr>
          <w:rFonts w:ascii="Times New Roman" w:hAnsi="Times New Roman" w:cs="Times New Roman"/>
          <w:b/>
          <w:sz w:val="24"/>
          <w:szCs w:val="24"/>
        </w:rPr>
        <w:t>.</w:t>
      </w:r>
    </w:p>
    <w:p w:rsidR="0045010F" w:rsidRPr="0045010F" w:rsidRDefault="0045010F" w:rsidP="0045010F">
      <w:pPr>
        <w:pStyle w:val="ConsPlusNonformat"/>
        <w:jc w:val="both"/>
        <w:rPr>
          <w:rFonts w:ascii="Times New Roman" w:hAnsi="Times New Roman" w:cs="Times New Roman"/>
          <w:sz w:val="28"/>
          <w:szCs w:val="28"/>
        </w:rPr>
      </w:pPr>
      <w:r w:rsidRPr="0045010F">
        <w:rPr>
          <w:rFonts w:ascii="Times New Roman" w:hAnsi="Times New Roman" w:cs="Times New Roman"/>
          <w:sz w:val="28"/>
          <w:szCs w:val="28"/>
        </w:rPr>
        <w:t>5.1. подпрограмма «Сохранение и развитие традиционной культуры   на  территории муниципального района «Перемышльский район</w:t>
      </w:r>
      <w:r w:rsidR="00ED74F1">
        <w:rPr>
          <w:rFonts w:ascii="Times New Roman" w:hAnsi="Times New Roman" w:cs="Times New Roman"/>
          <w:sz w:val="28"/>
          <w:szCs w:val="28"/>
        </w:rPr>
        <w:t>;</w:t>
      </w:r>
      <w:r w:rsidRPr="0045010F">
        <w:rPr>
          <w:rFonts w:ascii="Times New Roman" w:hAnsi="Times New Roman" w:cs="Times New Roman"/>
          <w:sz w:val="28"/>
          <w:szCs w:val="28"/>
        </w:rPr>
        <w:t xml:space="preserve"> </w:t>
      </w:r>
    </w:p>
    <w:p w:rsidR="00DB156B" w:rsidRDefault="0058247F" w:rsidP="00DB156B">
      <w:pPr>
        <w:pStyle w:val="ConsPlusNonformat"/>
        <w:jc w:val="both"/>
        <w:rPr>
          <w:szCs w:val="28"/>
        </w:rPr>
      </w:pPr>
      <w:r>
        <w:rPr>
          <w:rFonts w:ascii="Times New Roman" w:hAnsi="Times New Roman" w:cs="Times New Roman"/>
          <w:sz w:val="28"/>
          <w:szCs w:val="28"/>
        </w:rPr>
        <w:t xml:space="preserve"> </w:t>
      </w:r>
    </w:p>
    <w:p w:rsidR="0045010F" w:rsidRPr="0045010F" w:rsidRDefault="0045010F" w:rsidP="0045010F">
      <w:pPr>
        <w:pStyle w:val="ConsPlusNonformat"/>
        <w:jc w:val="both"/>
        <w:rPr>
          <w:rFonts w:ascii="Times New Roman" w:hAnsi="Times New Roman" w:cs="Times New Roman"/>
          <w:sz w:val="28"/>
          <w:szCs w:val="28"/>
        </w:rPr>
      </w:pPr>
    </w:p>
    <w:p w:rsidR="0036468D" w:rsidRDefault="0036468D" w:rsidP="0036468D">
      <w:pPr>
        <w:pStyle w:val="ConsPlusNonformat"/>
        <w:jc w:val="center"/>
        <w:rPr>
          <w:rFonts w:ascii="Times New Roman" w:hAnsi="Times New Roman" w:cs="Times New Roman"/>
          <w:sz w:val="28"/>
          <w:szCs w:val="28"/>
        </w:rPr>
      </w:pPr>
    </w:p>
    <w:p w:rsidR="0036468D" w:rsidRPr="00C55E36" w:rsidRDefault="0036468D" w:rsidP="0036468D">
      <w:pPr>
        <w:pStyle w:val="ConsPlusNonformat"/>
        <w:jc w:val="center"/>
        <w:rPr>
          <w:rFonts w:ascii="Times New Roman" w:hAnsi="Times New Roman" w:cs="Times New Roman"/>
          <w:sz w:val="28"/>
          <w:szCs w:val="28"/>
        </w:rPr>
      </w:pPr>
      <w:r w:rsidRPr="00C55E36">
        <w:rPr>
          <w:rFonts w:ascii="Times New Roman" w:hAnsi="Times New Roman" w:cs="Times New Roman"/>
          <w:sz w:val="28"/>
          <w:szCs w:val="28"/>
        </w:rPr>
        <w:t>ПАСПОРТ</w:t>
      </w:r>
    </w:p>
    <w:p w:rsidR="0036468D" w:rsidRPr="0036468D" w:rsidRDefault="0036468D" w:rsidP="0036468D">
      <w:pPr>
        <w:pStyle w:val="ConsPlusNonformat"/>
        <w:jc w:val="both"/>
        <w:rPr>
          <w:rFonts w:ascii="Times New Roman" w:hAnsi="Times New Roman" w:cs="Times New Roman"/>
          <w:b/>
          <w:sz w:val="28"/>
          <w:szCs w:val="28"/>
        </w:rPr>
      </w:pPr>
      <w:r w:rsidRPr="0036468D">
        <w:rPr>
          <w:rFonts w:ascii="Times New Roman" w:hAnsi="Times New Roman" w:cs="Times New Roman"/>
          <w:b/>
          <w:sz w:val="28"/>
          <w:szCs w:val="28"/>
        </w:rPr>
        <w:t>подпрограммы «Сохранение и развитие традиционной культуры   на  тер</w:t>
      </w:r>
      <w:r w:rsidR="00CF4E2A">
        <w:rPr>
          <w:rFonts w:ascii="Times New Roman" w:hAnsi="Times New Roman" w:cs="Times New Roman"/>
          <w:b/>
          <w:sz w:val="28"/>
          <w:szCs w:val="28"/>
        </w:rPr>
        <w:t>ритории муниципального района «</w:t>
      </w:r>
      <w:r w:rsidRPr="0036468D">
        <w:rPr>
          <w:rFonts w:ascii="Times New Roman" w:hAnsi="Times New Roman" w:cs="Times New Roman"/>
          <w:b/>
          <w:sz w:val="28"/>
          <w:szCs w:val="28"/>
        </w:rPr>
        <w:t xml:space="preserve">Перемышльский район </w:t>
      </w:r>
    </w:p>
    <w:p w:rsidR="0036468D" w:rsidRPr="00C55E36" w:rsidRDefault="00CF4E2A" w:rsidP="0036468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p w:rsidR="0036468D" w:rsidRPr="00C55E36" w:rsidRDefault="0036468D" w:rsidP="0036468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258"/>
      </w:tblGrid>
      <w:tr w:rsidR="0036468D" w:rsidRPr="00C55E36" w:rsidTr="00CF4E2A">
        <w:tc>
          <w:tcPr>
            <w:tcW w:w="4876" w:type="dxa"/>
          </w:tcPr>
          <w:p w:rsidR="0036468D" w:rsidRPr="00C55E36"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1</w:t>
            </w:r>
            <w:r w:rsidR="0036468D" w:rsidRPr="00C55E36">
              <w:rPr>
                <w:rFonts w:ascii="Times New Roman" w:hAnsi="Times New Roman" w:cs="Times New Roman"/>
                <w:sz w:val="28"/>
                <w:szCs w:val="28"/>
              </w:rPr>
              <w:t xml:space="preserve">. Соисполнители муниципальной программы </w:t>
            </w:r>
            <w:hyperlink w:anchor="P290" w:history="1">
              <w:r w:rsidR="0036468D" w:rsidRPr="003C79F1">
                <w:rPr>
                  <w:rFonts w:ascii="Times New Roman" w:hAnsi="Times New Roman" w:cs="Times New Roman"/>
                  <w:sz w:val="28"/>
                  <w:szCs w:val="28"/>
                </w:rPr>
                <w:t>&lt;*&gt;</w:t>
              </w:r>
            </w:hyperlink>
          </w:p>
        </w:tc>
        <w:tc>
          <w:tcPr>
            <w:tcW w:w="4258" w:type="dxa"/>
          </w:tcPr>
          <w:p w:rsidR="0036468D" w:rsidRDefault="0036468D" w:rsidP="0036468D">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Муниципальное казённое учреждение культуры «Культурно-досуговый центр Перемышльского района» </w:t>
            </w:r>
          </w:p>
          <w:p w:rsidR="0036468D" w:rsidRPr="00C55E36" w:rsidRDefault="0036468D" w:rsidP="0036468D">
            <w:pPr>
              <w:pStyle w:val="ConsPlusNormal"/>
              <w:ind w:left="720"/>
              <w:rPr>
                <w:rFonts w:ascii="Times New Roman" w:hAnsi="Times New Roman" w:cs="Times New Roman"/>
                <w:sz w:val="28"/>
                <w:szCs w:val="28"/>
              </w:rPr>
            </w:pPr>
          </w:p>
        </w:tc>
      </w:tr>
      <w:tr w:rsidR="00CF4E2A" w:rsidRPr="00C55E36" w:rsidTr="00CF4E2A">
        <w:tc>
          <w:tcPr>
            <w:tcW w:w="4876" w:type="dxa"/>
          </w:tcPr>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2.Участники подпрограммы</w:t>
            </w:r>
          </w:p>
        </w:tc>
        <w:tc>
          <w:tcPr>
            <w:tcW w:w="4258" w:type="dxa"/>
          </w:tcPr>
          <w:p w:rsidR="00CF4E2A" w:rsidRDefault="00CF4E2A" w:rsidP="0036468D">
            <w:pPr>
              <w:pStyle w:val="ConsPlusNormal"/>
              <w:rPr>
                <w:rFonts w:ascii="Times New Roman" w:hAnsi="Times New Roman" w:cs="Times New Roman"/>
                <w:sz w:val="28"/>
                <w:szCs w:val="28"/>
              </w:rPr>
            </w:pPr>
          </w:p>
        </w:tc>
      </w:tr>
      <w:tr w:rsidR="0036468D" w:rsidRPr="00C55E36" w:rsidTr="00CF4E2A">
        <w:tc>
          <w:tcPr>
            <w:tcW w:w="4876" w:type="dxa"/>
          </w:tcPr>
          <w:p w:rsidR="0036468D" w:rsidRPr="00C55E36" w:rsidRDefault="0036468D" w:rsidP="00CF4E2A">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3. Цели </w:t>
            </w:r>
            <w:r w:rsidR="00CF4E2A">
              <w:rPr>
                <w:rFonts w:ascii="Times New Roman" w:hAnsi="Times New Roman" w:cs="Times New Roman"/>
                <w:sz w:val="28"/>
                <w:szCs w:val="28"/>
              </w:rPr>
              <w:t xml:space="preserve"> под</w:t>
            </w:r>
            <w:r w:rsidRPr="00C55E36">
              <w:rPr>
                <w:rFonts w:ascii="Times New Roman" w:hAnsi="Times New Roman" w:cs="Times New Roman"/>
                <w:sz w:val="28"/>
                <w:szCs w:val="28"/>
              </w:rPr>
              <w:t>программы</w:t>
            </w:r>
          </w:p>
        </w:tc>
        <w:tc>
          <w:tcPr>
            <w:tcW w:w="4258" w:type="dxa"/>
          </w:tcPr>
          <w:p w:rsidR="00CF4E2A" w:rsidRPr="00CF4E2A" w:rsidRDefault="00CF4E2A" w:rsidP="00CF4E2A">
            <w:pPr>
              <w:jc w:val="left"/>
              <w:rPr>
                <w:szCs w:val="28"/>
              </w:rPr>
            </w:pPr>
            <w:r w:rsidRPr="00CF4E2A">
              <w:rPr>
                <w:sz w:val="20"/>
                <w:szCs w:val="20"/>
              </w:rPr>
              <w:t>-</w:t>
            </w:r>
            <w:r w:rsidRPr="00CF4E2A">
              <w:rPr>
                <w:szCs w:val="28"/>
              </w:rPr>
              <w:t>Сохранение культурного потенциала и наследия, обеспечение преемственности развития культуры;</w:t>
            </w:r>
          </w:p>
          <w:p w:rsidR="00CF4E2A" w:rsidRPr="00CF4E2A" w:rsidRDefault="00CF4E2A" w:rsidP="00CF4E2A">
            <w:pPr>
              <w:jc w:val="left"/>
              <w:rPr>
                <w:szCs w:val="28"/>
              </w:rPr>
            </w:pPr>
            <w:r w:rsidRPr="00CF4E2A">
              <w:rPr>
                <w:szCs w:val="28"/>
              </w:rPr>
              <w:t>-формирование единого культурного пространства на территории  муниципального  района,</w:t>
            </w:r>
          </w:p>
          <w:p w:rsidR="00CF4E2A" w:rsidRPr="00CF4E2A" w:rsidRDefault="00CF4E2A" w:rsidP="00CF4E2A">
            <w:pPr>
              <w:jc w:val="left"/>
              <w:rPr>
                <w:szCs w:val="28"/>
              </w:rPr>
            </w:pPr>
            <w:r w:rsidRPr="00CF4E2A">
              <w:rPr>
                <w:szCs w:val="28"/>
              </w:rPr>
              <w:t>-создание условий для обеспечения доступа различных групп граждан к культурным  благам  и информационным  ресурсам;</w:t>
            </w:r>
          </w:p>
          <w:p w:rsidR="0036468D" w:rsidRPr="00C55E36" w:rsidRDefault="00CF4E2A" w:rsidP="00CF4E2A">
            <w:pPr>
              <w:pStyle w:val="ConsPlusNormal"/>
              <w:rPr>
                <w:rFonts w:ascii="Times New Roman" w:hAnsi="Times New Roman" w:cs="Times New Roman"/>
                <w:sz w:val="28"/>
                <w:szCs w:val="28"/>
              </w:rPr>
            </w:pPr>
            <w:r w:rsidRPr="00CF4E2A">
              <w:rPr>
                <w:rFonts w:ascii="Times New Roman" w:hAnsi="Times New Roman" w:cs="Times New Roman"/>
                <w:sz w:val="28"/>
                <w:szCs w:val="28"/>
              </w:rPr>
              <w:t>-Развитие материальной базы учреждений культуры муниципального  района.</w:t>
            </w:r>
          </w:p>
        </w:tc>
      </w:tr>
      <w:tr w:rsidR="00CF4E2A" w:rsidRPr="00C55E36" w:rsidTr="00CF4E2A">
        <w:tc>
          <w:tcPr>
            <w:tcW w:w="4876" w:type="dxa"/>
          </w:tcPr>
          <w:p w:rsidR="00CF4E2A" w:rsidRPr="00C55E36" w:rsidRDefault="00CF4E2A" w:rsidP="00CF4E2A">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4. Задачи </w:t>
            </w:r>
            <w:r>
              <w:rPr>
                <w:rFonts w:ascii="Times New Roman" w:hAnsi="Times New Roman" w:cs="Times New Roman"/>
                <w:sz w:val="28"/>
                <w:szCs w:val="28"/>
              </w:rPr>
              <w:t>под</w:t>
            </w:r>
            <w:r w:rsidRPr="00C55E36">
              <w:rPr>
                <w:rFonts w:ascii="Times New Roman" w:hAnsi="Times New Roman" w:cs="Times New Roman"/>
                <w:sz w:val="28"/>
                <w:szCs w:val="28"/>
              </w:rPr>
              <w:t>программы</w:t>
            </w:r>
          </w:p>
        </w:tc>
        <w:tc>
          <w:tcPr>
            <w:tcW w:w="4258" w:type="dxa"/>
          </w:tcPr>
          <w:p w:rsidR="00CF4E2A" w:rsidRPr="00CF4E2A" w:rsidRDefault="00CF4E2A" w:rsidP="00F53F17">
            <w:pPr>
              <w:jc w:val="both"/>
              <w:rPr>
                <w:szCs w:val="28"/>
              </w:rPr>
            </w:pPr>
            <w:r w:rsidRPr="00CF4E2A">
              <w:rPr>
                <w:szCs w:val="28"/>
              </w:rPr>
              <w:t>-Поддержка, развитие и обновление содержания работы учреждений</w:t>
            </w:r>
            <w:r w:rsidR="00412AAE">
              <w:rPr>
                <w:szCs w:val="28"/>
              </w:rPr>
              <w:t xml:space="preserve"> культуры муниципального района</w:t>
            </w:r>
            <w:r w:rsidRPr="00CF4E2A">
              <w:rPr>
                <w:szCs w:val="28"/>
              </w:rPr>
              <w:t xml:space="preserve">; </w:t>
            </w:r>
          </w:p>
          <w:p w:rsidR="00CF4E2A" w:rsidRPr="00CF4E2A" w:rsidRDefault="00CF4E2A" w:rsidP="00F53F17">
            <w:pPr>
              <w:jc w:val="both"/>
              <w:rPr>
                <w:szCs w:val="28"/>
              </w:rPr>
            </w:pPr>
            <w:r w:rsidRPr="00CF4E2A">
              <w:rPr>
                <w:szCs w:val="28"/>
              </w:rPr>
              <w:t>-Развитие кадрового потенциала;</w:t>
            </w:r>
          </w:p>
          <w:p w:rsidR="00CF4E2A" w:rsidRPr="00CF4E2A" w:rsidRDefault="00CF4E2A" w:rsidP="00F53F17">
            <w:pPr>
              <w:jc w:val="both"/>
              <w:rPr>
                <w:szCs w:val="28"/>
              </w:rPr>
            </w:pPr>
            <w:r w:rsidRPr="00CF4E2A">
              <w:rPr>
                <w:szCs w:val="28"/>
              </w:rPr>
              <w:t>-Разработка, внедрение и распространение новых информационных продуктов и технологий в сфере культуры;</w:t>
            </w:r>
          </w:p>
          <w:p w:rsidR="00CF4E2A" w:rsidRPr="00CF4E2A" w:rsidRDefault="00CF4E2A" w:rsidP="00F53F17">
            <w:pPr>
              <w:jc w:val="both"/>
              <w:rPr>
                <w:szCs w:val="28"/>
              </w:rPr>
            </w:pPr>
            <w:r w:rsidRPr="00CF4E2A">
              <w:rPr>
                <w:szCs w:val="28"/>
              </w:rPr>
              <w:lastRenderedPageBreak/>
              <w:t>-Использование новых форм и методов  культурно - досуговой деятельности и любительского творчества;</w:t>
            </w:r>
          </w:p>
          <w:p w:rsidR="00CF4E2A" w:rsidRPr="00CF4E2A" w:rsidRDefault="00CF4E2A" w:rsidP="00F53F17">
            <w:pPr>
              <w:jc w:val="both"/>
              <w:rPr>
                <w:szCs w:val="28"/>
              </w:rPr>
            </w:pPr>
            <w:r w:rsidRPr="00CF4E2A">
              <w:rPr>
                <w:szCs w:val="28"/>
              </w:rPr>
              <w:t>-Развитие инфраструктуры и материальной базы учреждений культуры, техническое переоснащение отрасли.</w:t>
            </w:r>
          </w:p>
        </w:tc>
      </w:tr>
      <w:tr w:rsidR="00CF4E2A" w:rsidRPr="00C55E36" w:rsidTr="006E7129">
        <w:trPr>
          <w:trHeight w:val="8356"/>
        </w:trPr>
        <w:tc>
          <w:tcPr>
            <w:tcW w:w="4876" w:type="dxa"/>
          </w:tcPr>
          <w:p w:rsidR="00CF4E2A" w:rsidRPr="00C55E36" w:rsidRDefault="00CF4E2A" w:rsidP="00CF4E2A">
            <w:pPr>
              <w:pStyle w:val="ConsPlusNormal"/>
              <w:rPr>
                <w:rFonts w:ascii="Times New Roman" w:hAnsi="Times New Roman" w:cs="Times New Roman"/>
                <w:sz w:val="28"/>
                <w:szCs w:val="28"/>
              </w:rPr>
            </w:pPr>
            <w:r w:rsidRPr="00C55E36">
              <w:rPr>
                <w:rFonts w:ascii="Times New Roman" w:hAnsi="Times New Roman" w:cs="Times New Roman"/>
                <w:sz w:val="28"/>
                <w:szCs w:val="28"/>
              </w:rPr>
              <w:lastRenderedPageBreak/>
              <w:t xml:space="preserve">5. </w:t>
            </w:r>
            <w:r>
              <w:rPr>
                <w:rFonts w:ascii="Times New Roman" w:hAnsi="Times New Roman" w:cs="Times New Roman"/>
                <w:sz w:val="28"/>
                <w:szCs w:val="28"/>
              </w:rPr>
              <w:t>Перечень основных мероприятий подпрограммы</w:t>
            </w:r>
          </w:p>
        </w:tc>
        <w:tc>
          <w:tcPr>
            <w:tcW w:w="4258" w:type="dxa"/>
          </w:tcPr>
          <w:p w:rsidR="00B84600" w:rsidRPr="005055C8" w:rsidRDefault="00CF4E2A" w:rsidP="00B84600">
            <w:pPr>
              <w:widowControl w:val="0"/>
              <w:autoSpaceDE w:val="0"/>
              <w:autoSpaceDN w:val="0"/>
              <w:jc w:val="both"/>
              <w:rPr>
                <w:szCs w:val="28"/>
              </w:rPr>
            </w:pPr>
            <w:r>
              <w:rPr>
                <w:szCs w:val="28"/>
              </w:rPr>
              <w:t xml:space="preserve"> </w:t>
            </w:r>
            <w:r w:rsidR="007E612A">
              <w:rPr>
                <w:szCs w:val="28"/>
              </w:rPr>
              <w:t>-</w:t>
            </w:r>
            <w:r w:rsidR="00B84600" w:rsidRPr="005055C8">
              <w:rPr>
                <w:szCs w:val="28"/>
              </w:rPr>
              <w:t>поддержка и развитие традиционной наро</w:t>
            </w:r>
            <w:r w:rsidR="006E7129">
              <w:rPr>
                <w:szCs w:val="28"/>
              </w:rPr>
              <w:t>дной культуры и кинематографии,</w:t>
            </w:r>
            <w:r w:rsidR="00412AAE">
              <w:rPr>
                <w:szCs w:val="28"/>
              </w:rPr>
              <w:t xml:space="preserve"> </w:t>
            </w:r>
            <w:r w:rsidR="00B84600" w:rsidRPr="005055C8">
              <w:rPr>
                <w:szCs w:val="28"/>
              </w:rPr>
              <w:t>развитие любительского творчества;</w:t>
            </w:r>
          </w:p>
          <w:p w:rsidR="00B84600" w:rsidRPr="005055C8" w:rsidRDefault="00B84600" w:rsidP="00B84600">
            <w:pPr>
              <w:widowControl w:val="0"/>
              <w:autoSpaceDE w:val="0"/>
              <w:autoSpaceDN w:val="0"/>
              <w:jc w:val="both"/>
              <w:rPr>
                <w:szCs w:val="28"/>
              </w:rPr>
            </w:pPr>
            <w:r w:rsidRPr="005055C8">
              <w:rPr>
                <w:szCs w:val="28"/>
              </w:rPr>
              <w:t>- развитие теат</w:t>
            </w:r>
            <w:r w:rsidR="00F932B6">
              <w:rPr>
                <w:szCs w:val="28"/>
              </w:rPr>
              <w:t>рально-концертной деятельности;</w:t>
            </w:r>
            <w:r>
              <w:rPr>
                <w:szCs w:val="28"/>
              </w:rPr>
              <w:t xml:space="preserve"> </w:t>
            </w:r>
          </w:p>
          <w:p w:rsidR="00B84600" w:rsidRPr="005055C8" w:rsidRDefault="00B84600" w:rsidP="00B84600">
            <w:pPr>
              <w:widowControl w:val="0"/>
              <w:autoSpaceDE w:val="0"/>
              <w:autoSpaceDN w:val="0"/>
              <w:jc w:val="both"/>
              <w:rPr>
                <w:szCs w:val="28"/>
              </w:rPr>
            </w:pPr>
            <w:r w:rsidRPr="005055C8">
              <w:rPr>
                <w:szCs w:val="28"/>
              </w:rPr>
              <w:t xml:space="preserve">- ремонт, реконструкция зданий, внутренних помещений, сооружений и оборудования учреждений культуры, </w:t>
            </w:r>
            <w:r w:rsidR="000B1A9B">
              <w:rPr>
                <w:szCs w:val="28"/>
              </w:rPr>
              <w:t xml:space="preserve"> </w:t>
            </w:r>
            <w:r w:rsidRPr="005055C8">
              <w:rPr>
                <w:szCs w:val="28"/>
              </w:rPr>
              <w:t xml:space="preserve"> строительство зданий и сооружений, благоустройство территорий учреждений культуры,</w:t>
            </w:r>
            <w:r w:rsidR="000B1A9B">
              <w:rPr>
                <w:szCs w:val="28"/>
              </w:rPr>
              <w:t xml:space="preserve"> </w:t>
            </w:r>
            <w:r w:rsidRPr="005055C8">
              <w:rPr>
                <w:szCs w:val="28"/>
              </w:rPr>
              <w:t>укрепление и развитие их материально-технической базы,</w:t>
            </w:r>
            <w:r w:rsidR="006E7129">
              <w:rPr>
                <w:szCs w:val="28"/>
              </w:rPr>
              <w:t xml:space="preserve">  </w:t>
            </w:r>
            <w:r w:rsidR="000B1A9B">
              <w:rPr>
                <w:szCs w:val="28"/>
              </w:rPr>
              <w:t xml:space="preserve"> </w:t>
            </w:r>
          </w:p>
          <w:p w:rsidR="00ED74F1" w:rsidRDefault="00B84600" w:rsidP="00B84600">
            <w:pPr>
              <w:widowControl w:val="0"/>
              <w:autoSpaceDE w:val="0"/>
              <w:autoSpaceDN w:val="0"/>
              <w:jc w:val="both"/>
              <w:rPr>
                <w:szCs w:val="28"/>
              </w:rPr>
            </w:pPr>
            <w:r w:rsidRPr="005055C8">
              <w:rPr>
                <w:szCs w:val="28"/>
              </w:rPr>
              <w:t>- комплексные мероприятия, направленные на создание и модернизацию учреждений</w:t>
            </w:r>
            <w:r w:rsidR="000B1A9B">
              <w:rPr>
                <w:szCs w:val="28"/>
              </w:rPr>
              <w:t>:</w:t>
            </w:r>
            <w:r w:rsidRPr="005055C8">
              <w:rPr>
                <w:szCs w:val="28"/>
              </w:rPr>
              <w:t xml:space="preserve"> </w:t>
            </w:r>
            <w:r w:rsidR="000B1A9B">
              <w:rPr>
                <w:szCs w:val="28"/>
              </w:rPr>
              <w:t xml:space="preserve"> </w:t>
            </w:r>
            <w:r w:rsidRPr="005055C8">
              <w:rPr>
                <w:szCs w:val="28"/>
              </w:rPr>
              <w:t xml:space="preserve"> приобретение оборудования для оснащения учреждений</w:t>
            </w:r>
            <w:r w:rsidR="006E7129">
              <w:rPr>
                <w:szCs w:val="28"/>
              </w:rPr>
              <w:t xml:space="preserve"> </w:t>
            </w:r>
          </w:p>
          <w:p w:rsidR="00B84600" w:rsidRDefault="00ED74F1" w:rsidP="00B84600">
            <w:pPr>
              <w:widowControl w:val="0"/>
              <w:autoSpaceDE w:val="0"/>
              <w:autoSpaceDN w:val="0"/>
              <w:jc w:val="both"/>
              <w:rPr>
                <w:szCs w:val="28"/>
              </w:rPr>
            </w:pPr>
            <w:r>
              <w:rPr>
                <w:szCs w:val="28"/>
              </w:rPr>
              <w:t>-</w:t>
            </w:r>
            <w:r w:rsidRPr="00867A22">
              <w:rPr>
                <w:szCs w:val="28"/>
              </w:rPr>
              <w:t xml:space="preserve">Реализация культурных </w:t>
            </w:r>
            <w:r>
              <w:rPr>
                <w:szCs w:val="28"/>
              </w:rPr>
              <w:t>мероприятий</w:t>
            </w:r>
            <w:r w:rsidRPr="00867A22">
              <w:rPr>
                <w:szCs w:val="28"/>
              </w:rPr>
              <w:t xml:space="preserve"> при участии учреждений</w:t>
            </w:r>
            <w:r>
              <w:rPr>
                <w:szCs w:val="28"/>
              </w:rPr>
              <w:t xml:space="preserve"> культуры муниципального района</w:t>
            </w:r>
          </w:p>
          <w:p w:rsidR="00CF4E2A" w:rsidRPr="00D65AD1" w:rsidRDefault="00CF4E2A" w:rsidP="0036468D">
            <w:pPr>
              <w:autoSpaceDE w:val="0"/>
              <w:autoSpaceDN w:val="0"/>
              <w:adjustRightInd w:val="0"/>
              <w:spacing w:after="200" w:line="276" w:lineRule="auto"/>
              <w:jc w:val="left"/>
              <w:rPr>
                <w:szCs w:val="28"/>
              </w:rPr>
            </w:pPr>
          </w:p>
          <w:p w:rsidR="00CF4E2A" w:rsidRPr="00D65AD1" w:rsidRDefault="00CF4E2A" w:rsidP="0036468D">
            <w:pPr>
              <w:autoSpaceDE w:val="0"/>
              <w:autoSpaceDN w:val="0"/>
              <w:adjustRightInd w:val="0"/>
              <w:spacing w:after="200" w:line="276" w:lineRule="auto"/>
              <w:jc w:val="left"/>
              <w:rPr>
                <w:szCs w:val="28"/>
              </w:rPr>
            </w:pPr>
            <w:r>
              <w:rPr>
                <w:szCs w:val="28"/>
              </w:rPr>
              <w:t xml:space="preserve"> </w:t>
            </w:r>
          </w:p>
          <w:p w:rsidR="00CF4E2A" w:rsidRPr="00636075" w:rsidRDefault="00CF4E2A" w:rsidP="0036468D">
            <w:pPr>
              <w:autoSpaceDE w:val="0"/>
              <w:autoSpaceDN w:val="0"/>
              <w:adjustRightInd w:val="0"/>
              <w:ind w:left="720" w:right="3955"/>
              <w:jc w:val="left"/>
              <w:rPr>
                <w:b/>
                <w:szCs w:val="28"/>
              </w:rPr>
            </w:pPr>
            <w:r>
              <w:rPr>
                <w:b/>
                <w:szCs w:val="28"/>
              </w:rPr>
              <w:t xml:space="preserve"> </w:t>
            </w:r>
          </w:p>
          <w:p w:rsidR="00CF4E2A" w:rsidRPr="00C55E36" w:rsidRDefault="00CF4E2A" w:rsidP="0036468D">
            <w:pPr>
              <w:pStyle w:val="ConsPlusNormal"/>
              <w:rPr>
                <w:rFonts w:ascii="Times New Roman" w:hAnsi="Times New Roman" w:cs="Times New Roman"/>
                <w:sz w:val="28"/>
                <w:szCs w:val="28"/>
              </w:rPr>
            </w:pPr>
          </w:p>
        </w:tc>
      </w:tr>
      <w:tr w:rsidR="00CF4E2A" w:rsidRPr="00C55E36" w:rsidTr="00CF4E2A">
        <w:tc>
          <w:tcPr>
            <w:tcW w:w="4876" w:type="dxa"/>
          </w:tcPr>
          <w:p w:rsidR="00CF4E2A" w:rsidRPr="00C55E36" w:rsidRDefault="00CF4E2A" w:rsidP="00CF4E2A">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6. </w:t>
            </w:r>
            <w:r>
              <w:rPr>
                <w:rFonts w:ascii="Times New Roman" w:hAnsi="Times New Roman" w:cs="Times New Roman"/>
                <w:sz w:val="28"/>
                <w:szCs w:val="28"/>
              </w:rPr>
              <w:t>Показатели подпрограммы</w:t>
            </w:r>
          </w:p>
        </w:tc>
        <w:tc>
          <w:tcPr>
            <w:tcW w:w="4258" w:type="dxa"/>
          </w:tcPr>
          <w:p w:rsidR="00CF4E2A" w:rsidRPr="00636075" w:rsidRDefault="00CF4E2A" w:rsidP="00B84600">
            <w:pPr>
              <w:numPr>
                <w:ilvl w:val="0"/>
                <w:numId w:val="8"/>
              </w:numPr>
              <w:autoSpaceDE w:val="0"/>
              <w:autoSpaceDN w:val="0"/>
              <w:adjustRightInd w:val="0"/>
              <w:spacing w:after="200" w:line="276" w:lineRule="auto"/>
              <w:jc w:val="left"/>
              <w:rPr>
                <w:szCs w:val="28"/>
              </w:rPr>
            </w:pPr>
            <w:r w:rsidRPr="00636075">
              <w:rPr>
                <w:szCs w:val="28"/>
              </w:rPr>
              <w:t>Количество</w:t>
            </w:r>
            <w:r w:rsidR="00B84600">
              <w:rPr>
                <w:szCs w:val="28"/>
              </w:rPr>
              <w:t xml:space="preserve"> культурно-массовых мероприятий</w:t>
            </w:r>
            <w:r w:rsidRPr="00636075">
              <w:rPr>
                <w:szCs w:val="28"/>
              </w:rPr>
              <w:t>.</w:t>
            </w:r>
          </w:p>
          <w:p w:rsidR="00CF4E2A" w:rsidRPr="00F53F17" w:rsidRDefault="00CF4E2A" w:rsidP="00B84600">
            <w:pPr>
              <w:numPr>
                <w:ilvl w:val="0"/>
                <w:numId w:val="8"/>
              </w:numPr>
              <w:autoSpaceDE w:val="0"/>
              <w:autoSpaceDN w:val="0"/>
              <w:adjustRightInd w:val="0"/>
              <w:spacing w:after="200" w:line="276" w:lineRule="auto"/>
              <w:jc w:val="left"/>
              <w:rPr>
                <w:szCs w:val="28"/>
              </w:rPr>
            </w:pPr>
            <w:r w:rsidRPr="00636075">
              <w:rPr>
                <w:szCs w:val="28"/>
              </w:rPr>
              <w:t>Количество посещений</w:t>
            </w:r>
            <w:r w:rsidR="00F53F17">
              <w:rPr>
                <w:szCs w:val="28"/>
              </w:rPr>
              <w:t xml:space="preserve"> </w:t>
            </w:r>
            <w:r w:rsidR="00F53F17">
              <w:rPr>
                <w:szCs w:val="28"/>
              </w:rPr>
              <w:lastRenderedPageBreak/>
              <w:t>культурно-массовых мероприятий</w:t>
            </w:r>
            <w:r w:rsidR="00F53F17" w:rsidRPr="00F53F17">
              <w:rPr>
                <w:szCs w:val="28"/>
              </w:rPr>
              <w:t xml:space="preserve">  </w:t>
            </w:r>
          </w:p>
          <w:p w:rsidR="00CF4E2A" w:rsidRPr="00C160BB" w:rsidRDefault="00CF4E2A" w:rsidP="00C160BB">
            <w:pPr>
              <w:numPr>
                <w:ilvl w:val="0"/>
                <w:numId w:val="8"/>
              </w:numPr>
              <w:autoSpaceDE w:val="0"/>
              <w:autoSpaceDN w:val="0"/>
              <w:adjustRightInd w:val="0"/>
              <w:spacing w:after="200" w:line="276" w:lineRule="auto"/>
              <w:jc w:val="left"/>
              <w:rPr>
                <w:szCs w:val="28"/>
              </w:rPr>
            </w:pPr>
            <w:r w:rsidRPr="00636075">
              <w:rPr>
                <w:szCs w:val="28"/>
              </w:rPr>
              <w:t xml:space="preserve">Количество </w:t>
            </w:r>
            <w:r w:rsidR="00843C05">
              <w:rPr>
                <w:szCs w:val="28"/>
              </w:rPr>
              <w:t>клубных формирований</w:t>
            </w:r>
            <w:r w:rsidRPr="00636075">
              <w:rPr>
                <w:szCs w:val="28"/>
              </w:rPr>
              <w:t>.</w:t>
            </w:r>
          </w:p>
          <w:p w:rsidR="00CF4E2A" w:rsidRPr="00C160BB" w:rsidRDefault="00CF4E2A" w:rsidP="00C160BB">
            <w:pPr>
              <w:numPr>
                <w:ilvl w:val="0"/>
                <w:numId w:val="8"/>
              </w:numPr>
              <w:spacing w:after="200" w:line="276" w:lineRule="auto"/>
              <w:jc w:val="left"/>
              <w:rPr>
                <w:szCs w:val="28"/>
              </w:rPr>
            </w:pPr>
            <w:r w:rsidRPr="00636075">
              <w:rPr>
                <w:szCs w:val="28"/>
              </w:rPr>
              <w:t xml:space="preserve">Количество жителей Перемышльского района, занимающихся  в </w:t>
            </w:r>
            <w:r w:rsidR="00C160BB">
              <w:rPr>
                <w:szCs w:val="28"/>
              </w:rPr>
              <w:t>клубных формированиях</w:t>
            </w:r>
            <w:r w:rsidRPr="00F53F17">
              <w:rPr>
                <w:szCs w:val="28"/>
              </w:rPr>
              <w:t>, от общего числа жителей Перемышльского района.</w:t>
            </w:r>
          </w:p>
          <w:p w:rsidR="00CF4E2A" w:rsidRPr="00B84600" w:rsidRDefault="00C160BB" w:rsidP="00C160BB">
            <w:pPr>
              <w:spacing w:after="200" w:line="276" w:lineRule="auto"/>
              <w:ind w:left="720"/>
              <w:contextualSpacing/>
              <w:jc w:val="left"/>
              <w:rPr>
                <w:szCs w:val="28"/>
              </w:rPr>
            </w:pPr>
            <w:r>
              <w:rPr>
                <w:szCs w:val="28"/>
              </w:rPr>
              <w:t>-</w:t>
            </w:r>
            <w:r w:rsidR="00CF4E2A" w:rsidRPr="00636075">
              <w:rPr>
                <w:szCs w:val="28"/>
              </w:rPr>
              <w:t>Достижение показателей уровня заработной платы работников учреждений</w:t>
            </w:r>
            <w:r w:rsidR="00B84600">
              <w:rPr>
                <w:szCs w:val="28"/>
              </w:rPr>
              <w:t xml:space="preserve"> </w:t>
            </w:r>
            <w:r w:rsidR="000202AB" w:rsidRPr="00B84600">
              <w:rPr>
                <w:szCs w:val="28"/>
              </w:rPr>
              <w:t xml:space="preserve">культуры </w:t>
            </w:r>
            <w:r w:rsidR="00CF4E2A" w:rsidRPr="00B84600">
              <w:rPr>
                <w:szCs w:val="28"/>
              </w:rPr>
              <w:t xml:space="preserve">относительно средней заработной </w:t>
            </w:r>
          </w:p>
          <w:p w:rsidR="00CF4E2A" w:rsidRPr="00B84600" w:rsidRDefault="00B84600" w:rsidP="00B84600">
            <w:pPr>
              <w:jc w:val="left"/>
              <w:rPr>
                <w:szCs w:val="28"/>
              </w:rPr>
            </w:pPr>
            <w:r>
              <w:rPr>
                <w:szCs w:val="28"/>
              </w:rPr>
              <w:t xml:space="preserve">          </w:t>
            </w:r>
            <w:r w:rsidR="00CF4E2A" w:rsidRPr="00B84600">
              <w:rPr>
                <w:szCs w:val="28"/>
              </w:rPr>
              <w:t>платы от региона.</w:t>
            </w:r>
          </w:p>
          <w:p w:rsidR="00CF4E2A" w:rsidRPr="00C55E36" w:rsidRDefault="00CF4E2A" w:rsidP="0036468D">
            <w:pPr>
              <w:pStyle w:val="ConsPlusNormal"/>
              <w:rPr>
                <w:rFonts w:ascii="Times New Roman" w:hAnsi="Times New Roman" w:cs="Times New Roman"/>
                <w:sz w:val="28"/>
                <w:szCs w:val="28"/>
              </w:rPr>
            </w:pPr>
          </w:p>
        </w:tc>
      </w:tr>
      <w:tr w:rsidR="00CF4E2A" w:rsidRPr="00C55E36" w:rsidTr="00CF4E2A">
        <w:tc>
          <w:tcPr>
            <w:tcW w:w="4876" w:type="dxa"/>
          </w:tcPr>
          <w:p w:rsidR="00CF4E2A" w:rsidRPr="00C55E36" w:rsidRDefault="00CF4E2A" w:rsidP="00CF4E2A">
            <w:pPr>
              <w:pStyle w:val="ConsPlusNormal"/>
              <w:rPr>
                <w:rFonts w:ascii="Times New Roman" w:hAnsi="Times New Roman" w:cs="Times New Roman"/>
                <w:sz w:val="28"/>
                <w:szCs w:val="28"/>
              </w:rPr>
            </w:pPr>
            <w:r w:rsidRPr="00C55E36">
              <w:rPr>
                <w:rFonts w:ascii="Times New Roman" w:hAnsi="Times New Roman" w:cs="Times New Roman"/>
                <w:sz w:val="28"/>
                <w:szCs w:val="28"/>
              </w:rPr>
              <w:lastRenderedPageBreak/>
              <w:t xml:space="preserve">7. Сроки и этапы реализации </w:t>
            </w:r>
            <w:r>
              <w:rPr>
                <w:rFonts w:ascii="Times New Roman" w:hAnsi="Times New Roman" w:cs="Times New Roman"/>
                <w:sz w:val="28"/>
                <w:szCs w:val="28"/>
              </w:rPr>
              <w:t>под</w:t>
            </w:r>
            <w:r w:rsidRPr="00C55E36">
              <w:rPr>
                <w:rFonts w:ascii="Times New Roman" w:hAnsi="Times New Roman" w:cs="Times New Roman"/>
                <w:sz w:val="28"/>
                <w:szCs w:val="28"/>
              </w:rPr>
              <w:t>программы</w:t>
            </w:r>
          </w:p>
        </w:tc>
        <w:tc>
          <w:tcPr>
            <w:tcW w:w="4258" w:type="dxa"/>
          </w:tcPr>
          <w:p w:rsidR="00CF4E2A" w:rsidRPr="00C55E36"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 xml:space="preserve"> С 2020-2025гг</w:t>
            </w:r>
          </w:p>
        </w:tc>
      </w:tr>
      <w:tr w:rsidR="00CF4E2A" w:rsidRPr="00C55E36" w:rsidTr="00CF4E2A">
        <w:tc>
          <w:tcPr>
            <w:tcW w:w="4876" w:type="dxa"/>
          </w:tcPr>
          <w:p w:rsidR="00CF4E2A" w:rsidRPr="00C55E36" w:rsidRDefault="00CF4E2A" w:rsidP="00CF4E2A">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8. Объемы финансирования </w:t>
            </w:r>
            <w:r>
              <w:rPr>
                <w:rFonts w:ascii="Times New Roman" w:hAnsi="Times New Roman" w:cs="Times New Roman"/>
                <w:sz w:val="28"/>
                <w:szCs w:val="28"/>
              </w:rPr>
              <w:t>под</w:t>
            </w:r>
            <w:r w:rsidRPr="00C55E36">
              <w:rPr>
                <w:rFonts w:ascii="Times New Roman" w:hAnsi="Times New Roman" w:cs="Times New Roman"/>
                <w:sz w:val="28"/>
                <w:szCs w:val="28"/>
              </w:rPr>
              <w:t xml:space="preserve">программы </w:t>
            </w:r>
            <w:r>
              <w:rPr>
                <w:rFonts w:ascii="Times New Roman" w:hAnsi="Times New Roman" w:cs="Times New Roman"/>
                <w:sz w:val="28"/>
                <w:szCs w:val="28"/>
              </w:rPr>
              <w:t>«</w:t>
            </w:r>
            <w:r w:rsidRPr="00D651C9">
              <w:rPr>
                <w:rFonts w:ascii="Times New Roman" w:hAnsi="Times New Roman" w:cs="Times New Roman"/>
                <w:sz w:val="28"/>
                <w:szCs w:val="28"/>
              </w:rPr>
              <w:t xml:space="preserve">Сохранение и развитие традиционной культуры   на  территории муниципального района </w:t>
            </w:r>
            <w:r>
              <w:rPr>
                <w:rFonts w:ascii="Times New Roman" w:hAnsi="Times New Roman" w:cs="Times New Roman"/>
                <w:sz w:val="28"/>
                <w:szCs w:val="28"/>
              </w:rPr>
              <w:t xml:space="preserve"> «</w:t>
            </w:r>
            <w:r w:rsidRPr="00D651C9">
              <w:rPr>
                <w:rFonts w:ascii="Times New Roman" w:hAnsi="Times New Roman" w:cs="Times New Roman"/>
                <w:sz w:val="28"/>
                <w:szCs w:val="28"/>
              </w:rPr>
              <w:t>Перемышльский район»</w:t>
            </w:r>
            <w:r>
              <w:rPr>
                <w:rFonts w:ascii="Times New Roman" w:hAnsi="Times New Roman" w:cs="Times New Roman"/>
                <w:sz w:val="28"/>
                <w:szCs w:val="28"/>
              </w:rPr>
              <w:t xml:space="preserve"> </w:t>
            </w:r>
            <w:r w:rsidRPr="00C55E36">
              <w:rPr>
                <w:rFonts w:ascii="Times New Roman" w:hAnsi="Times New Roman" w:cs="Times New Roman"/>
                <w:sz w:val="28"/>
                <w:szCs w:val="28"/>
              </w:rPr>
              <w:t>за счет бюджетных ассигнований</w:t>
            </w:r>
          </w:p>
        </w:tc>
        <w:tc>
          <w:tcPr>
            <w:tcW w:w="4258" w:type="dxa"/>
            <w:vMerge w:val="restart"/>
          </w:tcPr>
          <w:p w:rsidR="00CF4E2A" w:rsidRPr="00CF4E2A" w:rsidRDefault="00CF4E2A" w:rsidP="0036468D">
            <w:pPr>
              <w:pStyle w:val="ConsPlusNormal"/>
              <w:rPr>
                <w:rFonts w:ascii="Times New Roman" w:hAnsi="Times New Roman" w:cs="Times New Roman"/>
                <w:sz w:val="28"/>
                <w:szCs w:val="28"/>
              </w:rPr>
            </w:pPr>
            <w:r>
              <w:rPr>
                <w:rFonts w:ascii="Times New Roman" w:hAnsi="Times New Roman" w:cs="Times New Roman"/>
                <w:b/>
                <w:sz w:val="28"/>
                <w:szCs w:val="28"/>
              </w:rPr>
              <w:t xml:space="preserve"> </w:t>
            </w:r>
            <w:r w:rsidRPr="0025477E">
              <w:rPr>
                <w:rFonts w:ascii="Times New Roman" w:hAnsi="Times New Roman" w:cs="Times New Roman"/>
                <w:b/>
                <w:sz w:val="28"/>
                <w:szCs w:val="28"/>
              </w:rPr>
              <w:t>Всего: 136196307,0рублей</w:t>
            </w:r>
          </w:p>
          <w:p w:rsidR="00CF4E2A" w:rsidRDefault="00CF4E2A" w:rsidP="0036468D">
            <w:pPr>
              <w:pStyle w:val="ConsPlusNormal"/>
              <w:rPr>
                <w:rFonts w:ascii="Times New Roman" w:hAnsi="Times New Roman" w:cs="Times New Roman"/>
                <w:sz w:val="28"/>
                <w:szCs w:val="28"/>
              </w:rPr>
            </w:pPr>
            <w:r w:rsidRPr="00C55E36">
              <w:rPr>
                <w:rFonts w:ascii="Times New Roman" w:hAnsi="Times New Roman" w:cs="Times New Roman"/>
                <w:sz w:val="28"/>
                <w:szCs w:val="28"/>
              </w:rPr>
              <w:t>в том числе по годам и источникам финансирования, в том числе:</w:t>
            </w:r>
          </w:p>
          <w:p w:rsidR="00CF4E2A" w:rsidRPr="00C55E36"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2020год,всего-22699384,5рублей</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2021год ,всего-22699384,5рублей</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2022год всего-22699384,5рублей</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2023год всего-22699384,5рублей</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2024год всего-22699384,5рублей</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2025год всего-22699384,5рублей</w:t>
            </w:r>
          </w:p>
          <w:p w:rsidR="00CF4E2A" w:rsidRDefault="00CF4E2A" w:rsidP="0036468D">
            <w:pPr>
              <w:pStyle w:val="ConsPlusNormal"/>
              <w:rPr>
                <w:rFonts w:ascii="Times New Roman" w:hAnsi="Times New Roman" w:cs="Times New Roman"/>
                <w:sz w:val="28"/>
                <w:szCs w:val="28"/>
              </w:rPr>
            </w:pPr>
          </w:p>
          <w:p w:rsidR="00CF4E2A" w:rsidRDefault="00CF4E2A" w:rsidP="0036468D">
            <w:pPr>
              <w:pStyle w:val="ConsPlusNormal"/>
              <w:rPr>
                <w:rFonts w:ascii="Times New Roman" w:hAnsi="Times New Roman" w:cs="Times New Roman"/>
                <w:sz w:val="28"/>
                <w:szCs w:val="28"/>
              </w:rPr>
            </w:pPr>
            <w:r w:rsidRPr="00C55E36">
              <w:rPr>
                <w:rFonts w:ascii="Times New Roman" w:hAnsi="Times New Roman" w:cs="Times New Roman"/>
                <w:sz w:val="28"/>
                <w:szCs w:val="28"/>
              </w:rPr>
              <w:t>- средства районного бюджета</w:t>
            </w:r>
            <w:r>
              <w:rPr>
                <w:rFonts w:ascii="Times New Roman" w:hAnsi="Times New Roman" w:cs="Times New Roman"/>
                <w:sz w:val="28"/>
                <w:szCs w:val="28"/>
              </w:rPr>
              <w:t>-:</w:t>
            </w:r>
          </w:p>
          <w:p w:rsidR="00CF4E2A" w:rsidRPr="00C55E36"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2020год,всего- 7669766,0рублей</w:t>
            </w:r>
          </w:p>
          <w:p w:rsidR="00CF4E2A" w:rsidRDefault="00843C05" w:rsidP="0036468D">
            <w:pPr>
              <w:pStyle w:val="ConsPlusNormal"/>
              <w:rPr>
                <w:rFonts w:ascii="Times New Roman" w:hAnsi="Times New Roman" w:cs="Times New Roman"/>
                <w:sz w:val="28"/>
                <w:szCs w:val="28"/>
              </w:rPr>
            </w:pPr>
            <w:r>
              <w:rPr>
                <w:rFonts w:ascii="Times New Roman" w:hAnsi="Times New Roman" w:cs="Times New Roman"/>
                <w:sz w:val="28"/>
                <w:szCs w:val="28"/>
              </w:rPr>
              <w:t>2021год</w:t>
            </w:r>
            <w:r w:rsidR="00CF4E2A">
              <w:rPr>
                <w:rFonts w:ascii="Times New Roman" w:hAnsi="Times New Roman" w:cs="Times New Roman"/>
                <w:sz w:val="28"/>
                <w:szCs w:val="28"/>
              </w:rPr>
              <w:t>,всего- 8304673,71рублей</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2022год всего- 8314377,83рублей</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2023год всего- 8314377,83рублей</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2024год всего- 8314377,83рублей</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2025год всего</w:t>
            </w:r>
            <w:r w:rsidRPr="00C55E36">
              <w:rPr>
                <w:rFonts w:ascii="Times New Roman" w:hAnsi="Times New Roman" w:cs="Times New Roman"/>
                <w:sz w:val="28"/>
                <w:szCs w:val="28"/>
              </w:rPr>
              <w:t xml:space="preserve"> </w:t>
            </w:r>
            <w:r>
              <w:rPr>
                <w:rFonts w:ascii="Times New Roman" w:hAnsi="Times New Roman" w:cs="Times New Roman"/>
                <w:sz w:val="28"/>
                <w:szCs w:val="28"/>
              </w:rPr>
              <w:t>-</w:t>
            </w:r>
            <w:r w:rsidRPr="00C55E36">
              <w:rPr>
                <w:rFonts w:ascii="Times New Roman" w:hAnsi="Times New Roman" w:cs="Times New Roman"/>
                <w:sz w:val="28"/>
                <w:szCs w:val="28"/>
              </w:rPr>
              <w:t xml:space="preserve"> </w:t>
            </w:r>
            <w:r>
              <w:rPr>
                <w:rFonts w:ascii="Times New Roman" w:hAnsi="Times New Roman" w:cs="Times New Roman"/>
                <w:sz w:val="28"/>
                <w:szCs w:val="28"/>
              </w:rPr>
              <w:t>8314377,83рублей</w:t>
            </w:r>
          </w:p>
          <w:p w:rsidR="00CF4E2A" w:rsidRDefault="00CF4E2A" w:rsidP="0036468D">
            <w:pPr>
              <w:pStyle w:val="ConsPlusNormal"/>
              <w:rPr>
                <w:rFonts w:ascii="Times New Roman" w:hAnsi="Times New Roman" w:cs="Times New Roman"/>
                <w:sz w:val="28"/>
                <w:szCs w:val="28"/>
              </w:rPr>
            </w:pPr>
          </w:p>
          <w:p w:rsidR="00CF4E2A" w:rsidRDefault="00CF4E2A" w:rsidP="0036468D">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средства областного бюджета </w:t>
            </w:r>
            <w:r>
              <w:rPr>
                <w:rFonts w:ascii="Times New Roman" w:hAnsi="Times New Roman" w:cs="Times New Roman"/>
                <w:sz w:val="28"/>
                <w:szCs w:val="28"/>
              </w:rPr>
              <w:t xml:space="preserve"> </w:t>
            </w:r>
          </w:p>
          <w:p w:rsidR="00CF4E2A" w:rsidRPr="00C55E36"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lastRenderedPageBreak/>
              <w:t>2020год,всего- 1523778,5</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2021год ,всего- 888870,79</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2022год всего- 879166,67</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2023год всего- 879166,67</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2024год всего- 879166,67</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2025год всего</w:t>
            </w:r>
            <w:r w:rsidRPr="00C55E36">
              <w:rPr>
                <w:rFonts w:ascii="Times New Roman" w:hAnsi="Times New Roman" w:cs="Times New Roman"/>
                <w:sz w:val="28"/>
                <w:szCs w:val="28"/>
              </w:rPr>
              <w:t xml:space="preserve"> </w:t>
            </w:r>
            <w:r>
              <w:rPr>
                <w:rFonts w:ascii="Times New Roman" w:hAnsi="Times New Roman" w:cs="Times New Roman"/>
                <w:sz w:val="28"/>
                <w:szCs w:val="28"/>
              </w:rPr>
              <w:t>–</w:t>
            </w:r>
            <w:r w:rsidRPr="00C55E36">
              <w:rPr>
                <w:rFonts w:ascii="Times New Roman" w:hAnsi="Times New Roman" w:cs="Times New Roman"/>
                <w:sz w:val="28"/>
                <w:szCs w:val="28"/>
              </w:rPr>
              <w:t xml:space="preserve"> </w:t>
            </w:r>
            <w:r>
              <w:rPr>
                <w:rFonts w:ascii="Times New Roman" w:hAnsi="Times New Roman" w:cs="Times New Roman"/>
                <w:sz w:val="28"/>
                <w:szCs w:val="28"/>
              </w:rPr>
              <w:t>879166,67</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CF4E2A" w:rsidRPr="00C55E36"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 средства бюджетов поселений 2020год,всего- 13505840,0рублей</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2021год ,всего- 13505840,0рублей</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2022год всего- 13505840,0рублей</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2023год всего- 13505840,0рублей</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2024год всего- 13505840,0рублей</w:t>
            </w:r>
          </w:p>
          <w:p w:rsidR="00CF4E2A" w:rsidRDefault="00CF4E2A" w:rsidP="0036468D">
            <w:pPr>
              <w:pStyle w:val="ConsPlusNormal"/>
              <w:rPr>
                <w:rFonts w:ascii="Times New Roman" w:hAnsi="Times New Roman" w:cs="Times New Roman"/>
                <w:sz w:val="28"/>
                <w:szCs w:val="28"/>
              </w:rPr>
            </w:pPr>
            <w:r>
              <w:rPr>
                <w:rFonts w:ascii="Times New Roman" w:hAnsi="Times New Roman" w:cs="Times New Roman"/>
                <w:sz w:val="28"/>
                <w:szCs w:val="28"/>
              </w:rPr>
              <w:t>2025год всего</w:t>
            </w:r>
            <w:r w:rsidRPr="00C55E36">
              <w:rPr>
                <w:rFonts w:ascii="Times New Roman" w:hAnsi="Times New Roman" w:cs="Times New Roman"/>
                <w:sz w:val="28"/>
                <w:szCs w:val="28"/>
              </w:rPr>
              <w:t xml:space="preserve"> </w:t>
            </w:r>
            <w:r>
              <w:rPr>
                <w:rFonts w:ascii="Times New Roman" w:hAnsi="Times New Roman" w:cs="Times New Roman"/>
                <w:sz w:val="28"/>
                <w:szCs w:val="28"/>
              </w:rPr>
              <w:t>-13505840,0рублей</w:t>
            </w:r>
          </w:p>
          <w:p w:rsidR="00CF4E2A" w:rsidRPr="00C55E36" w:rsidRDefault="00CF4E2A" w:rsidP="0036468D">
            <w:pPr>
              <w:pStyle w:val="ConsPlusNormal"/>
              <w:rPr>
                <w:rFonts w:ascii="Times New Roman" w:hAnsi="Times New Roman" w:cs="Times New Roman"/>
                <w:sz w:val="28"/>
                <w:szCs w:val="28"/>
              </w:rPr>
            </w:pPr>
          </w:p>
        </w:tc>
      </w:tr>
      <w:tr w:rsidR="00CF4E2A" w:rsidRPr="00C55E36" w:rsidTr="00CF4E2A">
        <w:tc>
          <w:tcPr>
            <w:tcW w:w="4876" w:type="dxa"/>
          </w:tcPr>
          <w:p w:rsidR="00CF4E2A" w:rsidRPr="00C55E36" w:rsidRDefault="00CF4E2A" w:rsidP="00CF4E2A">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tc>
        <w:tc>
          <w:tcPr>
            <w:tcW w:w="4258" w:type="dxa"/>
            <w:vMerge/>
          </w:tcPr>
          <w:p w:rsidR="00CF4E2A" w:rsidRPr="00C55E36" w:rsidRDefault="00CF4E2A" w:rsidP="0036468D">
            <w:pPr>
              <w:pStyle w:val="ConsPlusNormal"/>
              <w:rPr>
                <w:rFonts w:ascii="Times New Roman" w:hAnsi="Times New Roman" w:cs="Times New Roman"/>
                <w:sz w:val="28"/>
                <w:szCs w:val="28"/>
              </w:rPr>
            </w:pPr>
          </w:p>
        </w:tc>
      </w:tr>
    </w:tbl>
    <w:p w:rsidR="00F53F17" w:rsidRPr="00F53F17" w:rsidRDefault="00F53F17" w:rsidP="00B84600">
      <w:pPr>
        <w:ind w:left="-426"/>
        <w:jc w:val="both"/>
        <w:rPr>
          <w:szCs w:val="28"/>
        </w:rPr>
      </w:pPr>
      <w:r w:rsidRPr="00F53F17">
        <w:rPr>
          <w:sz w:val="24"/>
        </w:rPr>
        <w:lastRenderedPageBreak/>
        <w:t xml:space="preserve">    </w:t>
      </w:r>
      <w:r w:rsidR="00B84600" w:rsidRPr="00B84600">
        <w:rPr>
          <w:szCs w:val="28"/>
        </w:rPr>
        <w:t>Под</w:t>
      </w:r>
      <w:r w:rsidR="00ED74F1">
        <w:rPr>
          <w:szCs w:val="28"/>
        </w:rPr>
        <w:t>п</w:t>
      </w:r>
      <w:r w:rsidRPr="00F53F17">
        <w:rPr>
          <w:szCs w:val="28"/>
        </w:rPr>
        <w:t>рограмма направлена на централизацию  возможностей  всех субъектов   сферы культуры муниципального  района:</w:t>
      </w:r>
    </w:p>
    <w:p w:rsidR="00F53F17" w:rsidRPr="00F53F17" w:rsidRDefault="00F53F17" w:rsidP="00B84600">
      <w:pPr>
        <w:ind w:left="-426"/>
        <w:jc w:val="both"/>
        <w:rPr>
          <w:szCs w:val="28"/>
        </w:rPr>
      </w:pPr>
      <w:r w:rsidRPr="00F53F17">
        <w:rPr>
          <w:szCs w:val="28"/>
        </w:rPr>
        <w:t>- МКУК «Культурно-досуговый центр Перемышльского  района»,</w:t>
      </w:r>
    </w:p>
    <w:p w:rsidR="00F53F17" w:rsidRPr="00F53F17" w:rsidRDefault="00F53F17" w:rsidP="00B84600">
      <w:pPr>
        <w:ind w:left="-426"/>
        <w:jc w:val="both"/>
        <w:rPr>
          <w:szCs w:val="28"/>
        </w:rPr>
      </w:pPr>
      <w:r w:rsidRPr="00F53F17">
        <w:rPr>
          <w:szCs w:val="28"/>
        </w:rPr>
        <w:t xml:space="preserve">- жителей Перемышльского  района, как основных потребителей  услуг, </w:t>
      </w:r>
    </w:p>
    <w:p w:rsidR="00F53F17" w:rsidRPr="00F53F17" w:rsidRDefault="00F53F17" w:rsidP="00B84600">
      <w:pPr>
        <w:ind w:left="-426"/>
        <w:jc w:val="both"/>
        <w:rPr>
          <w:szCs w:val="28"/>
        </w:rPr>
      </w:pPr>
      <w:r w:rsidRPr="00F53F17">
        <w:rPr>
          <w:szCs w:val="28"/>
        </w:rPr>
        <w:t xml:space="preserve"> - общественных  организаций  и  творческих объединений.</w:t>
      </w:r>
    </w:p>
    <w:p w:rsidR="00F53F17" w:rsidRPr="00F53F17" w:rsidRDefault="00F53F17" w:rsidP="00B84600">
      <w:pPr>
        <w:ind w:left="-567"/>
        <w:jc w:val="both"/>
        <w:rPr>
          <w:szCs w:val="28"/>
        </w:rPr>
      </w:pPr>
      <w:r w:rsidRPr="00F53F17">
        <w:rPr>
          <w:szCs w:val="28"/>
        </w:rPr>
        <w:t xml:space="preserve">    Реализация подпрограммы предполагает:</w:t>
      </w:r>
    </w:p>
    <w:p w:rsidR="00F53F17" w:rsidRPr="00F53F17" w:rsidRDefault="00F53F17" w:rsidP="00B84600">
      <w:pPr>
        <w:ind w:left="-567"/>
        <w:jc w:val="both"/>
        <w:rPr>
          <w:szCs w:val="28"/>
        </w:rPr>
      </w:pPr>
      <w:r w:rsidRPr="00F53F17">
        <w:rPr>
          <w:szCs w:val="28"/>
        </w:rPr>
        <w:t xml:space="preserve">-сочетание бюджетных и внебюджетных источников финансирования,  на основе   системы программно-целевого управления, </w:t>
      </w:r>
    </w:p>
    <w:p w:rsidR="00F53F17" w:rsidRPr="00F53F17" w:rsidRDefault="00F53F17" w:rsidP="00B84600">
      <w:pPr>
        <w:ind w:left="-567"/>
        <w:jc w:val="both"/>
        <w:rPr>
          <w:szCs w:val="28"/>
        </w:rPr>
      </w:pPr>
      <w:r w:rsidRPr="00F53F17">
        <w:rPr>
          <w:szCs w:val="28"/>
        </w:rPr>
        <w:t xml:space="preserve">- применение  в бюджетном процессе методов   долгосрочного  бюджетного   планирования, ориентированных на результат. </w:t>
      </w:r>
    </w:p>
    <w:p w:rsidR="00B84600" w:rsidRPr="002828C9" w:rsidRDefault="0016248A" w:rsidP="002828C9">
      <w:pPr>
        <w:spacing w:after="200" w:line="276" w:lineRule="auto"/>
        <w:ind w:left="-567"/>
        <w:jc w:val="both"/>
        <w:rPr>
          <w:szCs w:val="28"/>
        </w:rPr>
      </w:pPr>
      <w:r>
        <w:rPr>
          <w:szCs w:val="28"/>
        </w:rPr>
        <w:t xml:space="preserve">  </w:t>
      </w:r>
      <w:r w:rsidR="00B84600" w:rsidRPr="00B84600">
        <w:rPr>
          <w:szCs w:val="28"/>
        </w:rPr>
        <w:t>В настоящее время в отрасли существует достаточно широкий круг проблем, требующих решения. Особое внимание должно быть уделено укреплению традиций регионального культурного сообщества, путем проведения ежегодных общественно значимых и социально-культурных мероприятий: районных конкурсов-фестивалей, государственных</w:t>
      </w:r>
      <w:r>
        <w:rPr>
          <w:szCs w:val="28"/>
        </w:rPr>
        <w:t xml:space="preserve"> </w:t>
      </w:r>
      <w:r w:rsidR="00B84600" w:rsidRPr="00B84600">
        <w:rPr>
          <w:szCs w:val="28"/>
        </w:rPr>
        <w:t>- календарных  и местных праздников. Необходимо  также  активно участвовать в межрегиональных конкурсах с целью демонстрации достижений творческих самодеятельных коллективов  муниципального района. Ситуацию в сфере культуры необходимо не просто стабилизировать с точки зрения объемов, уникальности,  востребованности  предоставляемых услуг, но и придать новое качество за счет  изменения информацион</w:t>
      </w:r>
      <w:r>
        <w:rPr>
          <w:szCs w:val="28"/>
        </w:rPr>
        <w:t>но-коммуникативной составляющей</w:t>
      </w:r>
      <w:r w:rsidR="00B84600" w:rsidRPr="00B84600">
        <w:rPr>
          <w:szCs w:val="28"/>
        </w:rPr>
        <w:t>,</w:t>
      </w:r>
      <w:r>
        <w:rPr>
          <w:szCs w:val="28"/>
        </w:rPr>
        <w:t xml:space="preserve"> </w:t>
      </w:r>
      <w:r w:rsidR="00B84600" w:rsidRPr="00B84600">
        <w:rPr>
          <w:szCs w:val="28"/>
        </w:rPr>
        <w:t>что могло бы обеспечить отрасли культуры устойчивое   развитие. Вместе с тем накопившиеся за прошлые годы проблемы в сфере культуры значительно превышают возможности по их решению - отрасль, традиционно  ориентированная на государственную финансовую поддержку, оказалась наименее подготовленной к рыночной экономике. К  серьезным рискам</w:t>
      </w:r>
      <w:r w:rsidR="00B84600" w:rsidRPr="00B84600">
        <w:rPr>
          <w:b/>
          <w:szCs w:val="28"/>
        </w:rPr>
        <w:t xml:space="preserve"> </w:t>
      </w:r>
      <w:r w:rsidR="00B84600" w:rsidRPr="00B84600">
        <w:rPr>
          <w:szCs w:val="28"/>
        </w:rPr>
        <w:t xml:space="preserve">можно отнести сокращение финансирования </w:t>
      </w:r>
      <w:r w:rsidR="00AE25F0">
        <w:rPr>
          <w:szCs w:val="28"/>
        </w:rPr>
        <w:t>,что</w:t>
      </w:r>
      <w:r w:rsidR="00B84600" w:rsidRPr="00B84600">
        <w:rPr>
          <w:szCs w:val="28"/>
        </w:rPr>
        <w:t xml:space="preserve"> влечет:</w:t>
      </w:r>
    </w:p>
    <w:p w:rsidR="00B84600" w:rsidRPr="00B84600" w:rsidRDefault="00B84600" w:rsidP="00AE25F0">
      <w:pPr>
        <w:ind w:left="-567"/>
        <w:jc w:val="both"/>
        <w:rPr>
          <w:szCs w:val="28"/>
        </w:rPr>
      </w:pPr>
      <w:r w:rsidRPr="00B84600">
        <w:rPr>
          <w:szCs w:val="28"/>
        </w:rPr>
        <w:lastRenderedPageBreak/>
        <w:t xml:space="preserve">     - износ музыкальных инструментов;</w:t>
      </w:r>
      <w:r w:rsidR="0016248A">
        <w:rPr>
          <w:szCs w:val="28"/>
        </w:rPr>
        <w:t xml:space="preserve"> реквизита, сценических костюмов;</w:t>
      </w:r>
    </w:p>
    <w:p w:rsidR="00B84600" w:rsidRPr="00B84600" w:rsidRDefault="00B84600" w:rsidP="00AE25F0">
      <w:pPr>
        <w:ind w:left="-567"/>
        <w:jc w:val="both"/>
        <w:rPr>
          <w:szCs w:val="28"/>
        </w:rPr>
      </w:pPr>
      <w:r w:rsidRPr="00B84600">
        <w:rPr>
          <w:szCs w:val="28"/>
        </w:rPr>
        <w:t xml:space="preserve">     -</w:t>
      </w:r>
      <w:r w:rsidR="0016248A">
        <w:rPr>
          <w:szCs w:val="28"/>
        </w:rPr>
        <w:t>сокращение клубных формирований</w:t>
      </w:r>
      <w:r w:rsidRPr="00B84600">
        <w:rPr>
          <w:szCs w:val="28"/>
        </w:rPr>
        <w:t>,</w:t>
      </w:r>
      <w:r w:rsidR="0016248A">
        <w:rPr>
          <w:szCs w:val="28"/>
        </w:rPr>
        <w:t xml:space="preserve"> </w:t>
      </w:r>
      <w:r w:rsidRPr="00B84600">
        <w:rPr>
          <w:szCs w:val="28"/>
        </w:rPr>
        <w:t>участников художественной   самодеятельности и количества проведенных мероприятий на базе</w:t>
      </w:r>
    </w:p>
    <w:p w:rsidR="00B84600" w:rsidRPr="00B84600" w:rsidRDefault="0016248A" w:rsidP="00AE25F0">
      <w:pPr>
        <w:ind w:left="-567"/>
        <w:jc w:val="both"/>
        <w:rPr>
          <w:szCs w:val="28"/>
        </w:rPr>
      </w:pPr>
      <w:r>
        <w:rPr>
          <w:szCs w:val="28"/>
        </w:rPr>
        <w:t xml:space="preserve"> </w:t>
      </w:r>
      <w:r w:rsidR="00B84600" w:rsidRPr="00B84600">
        <w:rPr>
          <w:szCs w:val="28"/>
        </w:rPr>
        <w:t>учреждений культуры;</w:t>
      </w:r>
    </w:p>
    <w:p w:rsidR="0016248A" w:rsidRDefault="00B84600" w:rsidP="00AE25F0">
      <w:pPr>
        <w:ind w:left="-567"/>
        <w:jc w:val="both"/>
        <w:rPr>
          <w:szCs w:val="28"/>
        </w:rPr>
      </w:pPr>
      <w:r w:rsidRPr="00B84600">
        <w:rPr>
          <w:szCs w:val="28"/>
        </w:rPr>
        <w:t xml:space="preserve">     - потерю кадров в отрасли культуры;</w:t>
      </w:r>
    </w:p>
    <w:p w:rsidR="00B84600" w:rsidRPr="00B84600" w:rsidRDefault="0016248A" w:rsidP="00AE25F0">
      <w:pPr>
        <w:ind w:left="-567"/>
        <w:jc w:val="both"/>
        <w:rPr>
          <w:szCs w:val="28"/>
        </w:rPr>
      </w:pPr>
      <w:r>
        <w:rPr>
          <w:szCs w:val="28"/>
        </w:rPr>
        <w:t xml:space="preserve">    </w:t>
      </w:r>
      <w:r w:rsidR="00B84600" w:rsidRPr="00B84600">
        <w:rPr>
          <w:szCs w:val="28"/>
        </w:rPr>
        <w:t xml:space="preserve"> - нарушение единого информационного и культурного пространства;</w:t>
      </w:r>
    </w:p>
    <w:p w:rsidR="00B84600" w:rsidRPr="00B84600" w:rsidRDefault="00B84600" w:rsidP="00AE25F0">
      <w:pPr>
        <w:ind w:left="-567"/>
        <w:jc w:val="both"/>
        <w:rPr>
          <w:szCs w:val="28"/>
        </w:rPr>
      </w:pPr>
      <w:r w:rsidRPr="00B84600">
        <w:rPr>
          <w:szCs w:val="28"/>
        </w:rPr>
        <w:t xml:space="preserve"> - нарушение принципа выравнивания доступа к  культурным  ценностям и </w:t>
      </w:r>
    </w:p>
    <w:p w:rsidR="00B84600" w:rsidRPr="00B84600" w:rsidRDefault="00B84600" w:rsidP="00AE25F0">
      <w:pPr>
        <w:ind w:left="-567"/>
        <w:jc w:val="both"/>
        <w:rPr>
          <w:szCs w:val="28"/>
        </w:rPr>
      </w:pPr>
      <w:r w:rsidRPr="00B84600">
        <w:rPr>
          <w:szCs w:val="28"/>
        </w:rPr>
        <w:t xml:space="preserve">       информационным ресурсам различных групп граждан.</w:t>
      </w:r>
    </w:p>
    <w:p w:rsidR="00ED74F1" w:rsidRDefault="00B84600" w:rsidP="003E4C04">
      <w:pPr>
        <w:ind w:left="-567"/>
        <w:jc w:val="both"/>
        <w:rPr>
          <w:szCs w:val="28"/>
        </w:rPr>
      </w:pPr>
      <w:r w:rsidRPr="00B84600">
        <w:rPr>
          <w:szCs w:val="28"/>
        </w:rPr>
        <w:t xml:space="preserve"> </w:t>
      </w:r>
      <w:r w:rsidR="003E4C04">
        <w:rPr>
          <w:szCs w:val="28"/>
        </w:rPr>
        <w:t xml:space="preserve"> </w:t>
      </w:r>
    </w:p>
    <w:p w:rsidR="00ED74F1" w:rsidRPr="00B84600" w:rsidRDefault="00ED74F1" w:rsidP="0016248A">
      <w:pPr>
        <w:jc w:val="both"/>
        <w:rPr>
          <w:szCs w:val="28"/>
        </w:rPr>
      </w:pPr>
    </w:p>
    <w:p w:rsidR="0016248A" w:rsidRPr="0016248A" w:rsidRDefault="00A91703" w:rsidP="0016248A">
      <w:pPr>
        <w:ind w:left="-426"/>
        <w:jc w:val="both"/>
        <w:rPr>
          <w:b/>
          <w:szCs w:val="28"/>
        </w:rPr>
      </w:pPr>
      <w:r>
        <w:rPr>
          <w:b/>
          <w:szCs w:val="28"/>
        </w:rPr>
        <w:t>5.1.1.</w:t>
      </w:r>
      <w:r w:rsidR="0016248A" w:rsidRPr="0016248A">
        <w:rPr>
          <w:b/>
          <w:szCs w:val="28"/>
        </w:rPr>
        <w:t>Приоритеты муниципальной политики в сфере реализации подпрограммы.</w:t>
      </w:r>
    </w:p>
    <w:p w:rsidR="00412AAE" w:rsidRDefault="0016248A" w:rsidP="00412AAE">
      <w:pPr>
        <w:tabs>
          <w:tab w:val="left" w:pos="709"/>
        </w:tabs>
        <w:autoSpaceDE w:val="0"/>
        <w:autoSpaceDN w:val="0"/>
        <w:adjustRightInd w:val="0"/>
        <w:ind w:left="-426"/>
        <w:jc w:val="both"/>
        <w:rPr>
          <w:szCs w:val="28"/>
        </w:rPr>
      </w:pPr>
      <w:r>
        <w:rPr>
          <w:szCs w:val="28"/>
        </w:rPr>
        <w:t xml:space="preserve"> </w:t>
      </w:r>
      <w:r w:rsidR="00412AAE">
        <w:rPr>
          <w:szCs w:val="28"/>
        </w:rPr>
        <w:t>Обусловлены нормативными актами:</w:t>
      </w:r>
    </w:p>
    <w:p w:rsidR="00AF7BD3" w:rsidRPr="00741E33" w:rsidRDefault="00AF7BD3" w:rsidP="00AF7BD3">
      <w:pPr>
        <w:tabs>
          <w:tab w:val="left" w:pos="709"/>
        </w:tabs>
        <w:autoSpaceDE w:val="0"/>
        <w:autoSpaceDN w:val="0"/>
        <w:adjustRightInd w:val="0"/>
        <w:jc w:val="both"/>
        <w:rPr>
          <w:szCs w:val="28"/>
        </w:rPr>
      </w:pPr>
      <w:r w:rsidRPr="00741E33">
        <w:rPr>
          <w:szCs w:val="28"/>
        </w:rPr>
        <w:t>«Основы законодательства Российской Федерации о культуре»</w:t>
      </w:r>
      <w:r>
        <w:rPr>
          <w:szCs w:val="28"/>
        </w:rPr>
        <w:t>,</w:t>
      </w:r>
      <w:r w:rsidRPr="009D7529">
        <w:rPr>
          <w:szCs w:val="28"/>
        </w:rPr>
        <w:t xml:space="preserve"> </w:t>
      </w:r>
      <w:r>
        <w:rPr>
          <w:szCs w:val="28"/>
        </w:rPr>
        <w:t>утвержденные Верховным Советом Российской Федерации</w:t>
      </w:r>
      <w:r w:rsidRPr="009D7529">
        <w:rPr>
          <w:szCs w:val="28"/>
        </w:rPr>
        <w:t xml:space="preserve"> </w:t>
      </w:r>
      <w:r w:rsidRPr="00741E33">
        <w:rPr>
          <w:szCs w:val="28"/>
        </w:rPr>
        <w:t>от 9 октября 1992 года № 3612-1;</w:t>
      </w:r>
    </w:p>
    <w:p w:rsidR="00AF7BD3" w:rsidRPr="00741E33" w:rsidRDefault="00AF7BD3" w:rsidP="00AF7BD3">
      <w:pPr>
        <w:jc w:val="both"/>
        <w:rPr>
          <w:rFonts w:eastAsia="Calibri"/>
          <w:szCs w:val="28"/>
          <w:lang w:eastAsia="en-US"/>
        </w:rPr>
      </w:pPr>
      <w:r>
        <w:rPr>
          <w:szCs w:val="28"/>
        </w:rPr>
        <w:t xml:space="preserve"> </w:t>
      </w:r>
      <w:r w:rsidRPr="00741E33">
        <w:rPr>
          <w:rFonts w:eastAsia="Calibri"/>
          <w:szCs w:val="28"/>
          <w:lang w:eastAsia="en-US"/>
        </w:rPr>
        <w:t>Гражданск</w:t>
      </w:r>
      <w:r>
        <w:rPr>
          <w:rFonts w:eastAsia="Calibri"/>
          <w:szCs w:val="28"/>
          <w:lang w:eastAsia="en-US"/>
        </w:rPr>
        <w:t xml:space="preserve">ий кодекс Российской Федерации; </w:t>
      </w:r>
    </w:p>
    <w:p w:rsidR="00AF7BD3" w:rsidRPr="00741E33" w:rsidRDefault="00AF7BD3" w:rsidP="00AF7BD3">
      <w:pPr>
        <w:jc w:val="both"/>
        <w:rPr>
          <w:rFonts w:eastAsia="Calibri"/>
          <w:szCs w:val="28"/>
          <w:lang w:eastAsia="en-US"/>
        </w:rPr>
      </w:pPr>
      <w:r w:rsidRPr="00741E33">
        <w:rPr>
          <w:rFonts w:eastAsia="Calibri"/>
          <w:szCs w:val="28"/>
          <w:lang w:eastAsia="en-US"/>
        </w:rPr>
        <w:t>Указ Президента Российской Федерации от 07.05.2012 № 597 «О мероприятиях по реализации государственной социальной политики»</w:t>
      </w:r>
      <w:r>
        <w:rPr>
          <w:rFonts w:eastAsia="Calibri"/>
          <w:szCs w:val="28"/>
          <w:lang w:eastAsia="en-US"/>
        </w:rPr>
        <w:t>;</w:t>
      </w:r>
    </w:p>
    <w:p w:rsidR="00AF7BD3" w:rsidRPr="00AF7BD3" w:rsidRDefault="00AF7BD3" w:rsidP="00AF7BD3">
      <w:pPr>
        <w:jc w:val="both"/>
        <w:rPr>
          <w:rFonts w:eastAsia="Calibri"/>
          <w:szCs w:val="28"/>
          <w:lang w:eastAsia="en-US"/>
        </w:rPr>
      </w:pPr>
      <w:r>
        <w:t xml:space="preserve">  </w:t>
      </w:r>
      <w:r>
        <w:rPr>
          <w:rFonts w:eastAsia="Calibri"/>
          <w:color w:val="000000" w:themeColor="text1"/>
          <w:szCs w:val="28"/>
          <w:lang w:eastAsia="en-US"/>
        </w:rPr>
        <w:t>«</w:t>
      </w:r>
      <w:r w:rsidRPr="00741E33">
        <w:rPr>
          <w:rFonts w:eastAsia="Calibri"/>
          <w:color w:val="000000" w:themeColor="text1"/>
          <w:szCs w:val="28"/>
          <w:lang w:eastAsia="en-US"/>
        </w:rPr>
        <w:t xml:space="preserve">Концепция общенациональной системы выявления и развития молодых </w:t>
      </w:r>
    </w:p>
    <w:p w:rsidR="00AF7BD3" w:rsidRPr="00741E33" w:rsidRDefault="00AF7BD3" w:rsidP="00AF7BD3">
      <w:pPr>
        <w:jc w:val="both"/>
        <w:rPr>
          <w:rFonts w:eastAsia="Calibri"/>
          <w:color w:val="000000" w:themeColor="text1"/>
          <w:szCs w:val="28"/>
          <w:lang w:eastAsia="en-US"/>
        </w:rPr>
      </w:pPr>
      <w:r>
        <w:rPr>
          <w:rFonts w:eastAsia="Calibri"/>
          <w:color w:val="000000" w:themeColor="text1"/>
          <w:szCs w:val="28"/>
          <w:lang w:eastAsia="en-US"/>
        </w:rPr>
        <w:t xml:space="preserve">талантов», утвержденная </w:t>
      </w:r>
      <w:r w:rsidRPr="00741E33">
        <w:rPr>
          <w:rFonts w:eastAsia="Calibri"/>
          <w:color w:val="000000" w:themeColor="text1"/>
          <w:szCs w:val="28"/>
          <w:lang w:eastAsia="en-US"/>
        </w:rPr>
        <w:t xml:space="preserve">Президентом Российской Федерации от 03апреля </w:t>
      </w:r>
      <w:smartTag w:uri="urn:schemas-microsoft-com:office:smarttags" w:element="metricconverter">
        <w:smartTagPr>
          <w:attr w:name="ProductID" w:val="2012 г"/>
        </w:smartTagPr>
        <w:r w:rsidRPr="00741E33">
          <w:rPr>
            <w:rFonts w:eastAsia="Calibri"/>
            <w:color w:val="000000" w:themeColor="text1"/>
            <w:szCs w:val="28"/>
            <w:lang w:eastAsia="en-US"/>
          </w:rPr>
          <w:t>2012 г</w:t>
        </w:r>
      </w:smartTag>
      <w:r w:rsidRPr="00741E33">
        <w:rPr>
          <w:rFonts w:eastAsia="Calibri"/>
          <w:color w:val="000000" w:themeColor="text1"/>
          <w:szCs w:val="28"/>
          <w:lang w:eastAsia="en-US"/>
        </w:rPr>
        <w:t>.</w:t>
      </w:r>
      <w:r>
        <w:rPr>
          <w:rFonts w:eastAsia="Calibri"/>
          <w:color w:val="000000" w:themeColor="text1"/>
          <w:szCs w:val="28"/>
          <w:lang w:eastAsia="en-US"/>
        </w:rPr>
        <w:t xml:space="preserve"> №Пр-827</w:t>
      </w:r>
      <w:r w:rsidRPr="00741E33">
        <w:rPr>
          <w:rFonts w:eastAsia="Calibri"/>
          <w:color w:val="000000" w:themeColor="text1"/>
          <w:szCs w:val="28"/>
          <w:lang w:eastAsia="en-US"/>
        </w:rPr>
        <w:t>;</w:t>
      </w:r>
    </w:p>
    <w:p w:rsidR="00AF7BD3" w:rsidRPr="00AF7BD3" w:rsidRDefault="00AF7BD3" w:rsidP="00AF7BD3">
      <w:pPr>
        <w:jc w:val="both"/>
        <w:rPr>
          <w:color w:val="000000" w:themeColor="text1"/>
          <w:szCs w:val="28"/>
        </w:rPr>
      </w:pPr>
      <w:r>
        <w:rPr>
          <w:color w:val="000000" w:themeColor="text1"/>
          <w:szCs w:val="28"/>
        </w:rPr>
        <w:t>П</w:t>
      </w:r>
      <w:r w:rsidRPr="00741E33">
        <w:rPr>
          <w:color w:val="000000" w:themeColor="text1"/>
          <w:szCs w:val="28"/>
        </w:rPr>
        <w:t>остановление</w:t>
      </w:r>
      <w:r>
        <w:rPr>
          <w:color w:val="000000" w:themeColor="text1"/>
          <w:szCs w:val="28"/>
        </w:rPr>
        <w:t xml:space="preserve"> </w:t>
      </w:r>
      <w:r w:rsidRPr="00741E33">
        <w:rPr>
          <w:color w:val="000000" w:themeColor="text1"/>
          <w:szCs w:val="28"/>
        </w:rPr>
        <w:t xml:space="preserve"> Правительства Российской Федерации от 15.04.2014 N 317 "Об утверждении государственной программы Российской Федерации "Развитие культуры и туризма" на 2013 - 2020 годы";</w:t>
      </w:r>
      <w:r>
        <w:rPr>
          <w:rFonts w:eastAsia="Calibri"/>
          <w:color w:val="000000" w:themeColor="text1"/>
          <w:szCs w:val="28"/>
          <w:lang w:eastAsia="en-US"/>
        </w:rPr>
        <w:t xml:space="preserve"> </w:t>
      </w:r>
    </w:p>
    <w:p w:rsidR="00AF7BD3" w:rsidRPr="00741E33" w:rsidRDefault="00AF7BD3" w:rsidP="00AF7BD3">
      <w:pPr>
        <w:pStyle w:val="ConsPlusNormal"/>
        <w:jc w:val="both"/>
        <w:rPr>
          <w:rFonts w:ascii="Times New Roman" w:hAnsi="Times New Roman" w:cs="Times New Roman"/>
          <w:color w:val="000000" w:themeColor="text1"/>
          <w:sz w:val="28"/>
          <w:szCs w:val="28"/>
        </w:rPr>
      </w:pPr>
      <w:r w:rsidRPr="00741E33">
        <w:rPr>
          <w:rFonts w:ascii="Times New Roman" w:hAnsi="Times New Roman" w:cs="Times New Roman"/>
          <w:color w:val="000000" w:themeColor="text1"/>
          <w:sz w:val="28"/>
          <w:szCs w:val="28"/>
        </w:rPr>
        <w:t>Распоряжение</w:t>
      </w:r>
      <w:r>
        <w:rPr>
          <w:rFonts w:ascii="Times New Roman" w:hAnsi="Times New Roman" w:cs="Times New Roman"/>
          <w:color w:val="000000" w:themeColor="text1"/>
          <w:sz w:val="28"/>
          <w:szCs w:val="28"/>
        </w:rPr>
        <w:t xml:space="preserve"> </w:t>
      </w:r>
      <w:r w:rsidRPr="00741E33">
        <w:rPr>
          <w:rFonts w:ascii="Times New Roman" w:hAnsi="Times New Roman" w:cs="Times New Roman"/>
          <w:color w:val="000000" w:themeColor="text1"/>
          <w:sz w:val="28"/>
          <w:szCs w:val="28"/>
        </w:rPr>
        <w:t xml:space="preserve"> Правительства Российской Федерации от 06.09.2011 № 1540-р</w:t>
      </w:r>
      <w:r>
        <w:rPr>
          <w:rFonts w:ascii="Times New Roman" w:hAnsi="Times New Roman" w:cs="Times New Roman"/>
          <w:color w:val="000000" w:themeColor="text1"/>
          <w:sz w:val="28"/>
          <w:szCs w:val="28"/>
        </w:rPr>
        <w:t xml:space="preserve"> «О с</w:t>
      </w:r>
      <w:r w:rsidRPr="00741E33">
        <w:rPr>
          <w:rFonts w:ascii="Times New Roman" w:hAnsi="Times New Roman" w:cs="Times New Roman"/>
          <w:color w:val="000000" w:themeColor="text1"/>
          <w:sz w:val="28"/>
          <w:szCs w:val="28"/>
        </w:rPr>
        <w:t>тратеги</w:t>
      </w:r>
      <w:r>
        <w:rPr>
          <w:rFonts w:ascii="Times New Roman" w:hAnsi="Times New Roman" w:cs="Times New Roman"/>
          <w:color w:val="000000" w:themeColor="text1"/>
          <w:sz w:val="28"/>
          <w:szCs w:val="28"/>
        </w:rPr>
        <w:t>и</w:t>
      </w:r>
      <w:r w:rsidRPr="00741E33">
        <w:rPr>
          <w:rFonts w:ascii="Times New Roman" w:hAnsi="Times New Roman" w:cs="Times New Roman"/>
          <w:color w:val="000000" w:themeColor="text1"/>
          <w:sz w:val="28"/>
          <w:szCs w:val="28"/>
        </w:rPr>
        <w:t xml:space="preserve"> социально-экономического развития Центрального федерального округа на период до 2020 года</w:t>
      </w:r>
      <w:r>
        <w:rPr>
          <w:rFonts w:ascii="Times New Roman" w:hAnsi="Times New Roman" w:cs="Times New Roman"/>
          <w:color w:val="000000" w:themeColor="text1"/>
          <w:sz w:val="28"/>
          <w:szCs w:val="28"/>
        </w:rPr>
        <w:t>»;</w:t>
      </w:r>
    </w:p>
    <w:p w:rsidR="00AF7BD3" w:rsidRPr="00741E33" w:rsidRDefault="00AF7BD3" w:rsidP="00AF7BD3">
      <w:pPr>
        <w:pStyle w:val="ConsPlusNormal"/>
        <w:jc w:val="both"/>
        <w:rPr>
          <w:rFonts w:ascii="Times New Roman" w:hAnsi="Times New Roman" w:cs="Times New Roman"/>
          <w:color w:val="000000" w:themeColor="text1"/>
          <w:sz w:val="28"/>
          <w:szCs w:val="28"/>
        </w:rPr>
      </w:pPr>
      <w:r w:rsidRPr="00741E33">
        <w:rPr>
          <w:rFonts w:ascii="Times New Roman" w:hAnsi="Times New Roman" w:cs="Times New Roman"/>
          <w:color w:val="000000" w:themeColor="text1"/>
          <w:sz w:val="28"/>
          <w:szCs w:val="28"/>
        </w:rPr>
        <w:t>Постановление</w:t>
      </w:r>
      <w:r>
        <w:rPr>
          <w:rFonts w:ascii="Times New Roman" w:hAnsi="Times New Roman" w:cs="Times New Roman"/>
          <w:color w:val="000000" w:themeColor="text1"/>
          <w:sz w:val="28"/>
          <w:szCs w:val="28"/>
        </w:rPr>
        <w:t xml:space="preserve"> </w:t>
      </w:r>
      <w:r w:rsidRPr="00741E33">
        <w:rPr>
          <w:rFonts w:ascii="Times New Roman" w:hAnsi="Times New Roman" w:cs="Times New Roman"/>
          <w:color w:val="000000" w:themeColor="text1"/>
          <w:sz w:val="28"/>
          <w:szCs w:val="28"/>
        </w:rPr>
        <w:t xml:space="preserve"> Правительства Калужской области от 29.06.2009 N 250</w:t>
      </w:r>
      <w:r>
        <w:rPr>
          <w:rFonts w:ascii="Times New Roman" w:hAnsi="Times New Roman" w:cs="Times New Roman"/>
          <w:color w:val="000000" w:themeColor="text1"/>
          <w:sz w:val="28"/>
          <w:szCs w:val="28"/>
        </w:rPr>
        <w:t xml:space="preserve"> «О </w:t>
      </w:r>
      <w:hyperlink r:id="rId16" w:history="1">
        <w:r>
          <w:rPr>
            <w:rFonts w:ascii="Times New Roman" w:hAnsi="Times New Roman" w:cs="Times New Roman"/>
            <w:color w:val="000000" w:themeColor="text1"/>
            <w:sz w:val="28"/>
            <w:szCs w:val="28"/>
          </w:rPr>
          <w:t>с</w:t>
        </w:r>
        <w:r w:rsidRPr="00741E33">
          <w:rPr>
            <w:rFonts w:ascii="Times New Roman" w:hAnsi="Times New Roman" w:cs="Times New Roman"/>
            <w:color w:val="000000" w:themeColor="text1"/>
            <w:sz w:val="28"/>
            <w:szCs w:val="28"/>
          </w:rPr>
          <w:t>тратеги</w:t>
        </w:r>
        <w:r>
          <w:rPr>
            <w:rFonts w:ascii="Times New Roman" w:hAnsi="Times New Roman" w:cs="Times New Roman"/>
            <w:color w:val="000000" w:themeColor="text1"/>
            <w:sz w:val="28"/>
            <w:szCs w:val="28"/>
          </w:rPr>
          <w:t>и</w:t>
        </w:r>
      </w:hyperlink>
      <w:r w:rsidRPr="00741E33">
        <w:rPr>
          <w:rFonts w:ascii="Times New Roman" w:hAnsi="Times New Roman" w:cs="Times New Roman"/>
          <w:color w:val="000000" w:themeColor="text1"/>
          <w:sz w:val="28"/>
          <w:szCs w:val="28"/>
        </w:rPr>
        <w:t xml:space="preserve"> социально-экономического развития Калужской области до 2030 года</w:t>
      </w:r>
      <w:r>
        <w:rPr>
          <w:rFonts w:ascii="Times New Roman" w:hAnsi="Times New Roman" w:cs="Times New Roman"/>
          <w:color w:val="000000" w:themeColor="text1"/>
          <w:sz w:val="28"/>
          <w:szCs w:val="28"/>
        </w:rPr>
        <w:t>».</w:t>
      </w:r>
      <w:r w:rsidRPr="00741E33">
        <w:rPr>
          <w:rFonts w:ascii="Times New Roman" w:hAnsi="Times New Roman" w:cs="Times New Roman"/>
          <w:color w:val="000000" w:themeColor="text1"/>
          <w:sz w:val="28"/>
          <w:szCs w:val="28"/>
        </w:rPr>
        <w:t xml:space="preserve"> </w:t>
      </w:r>
    </w:p>
    <w:p w:rsidR="0016248A" w:rsidRPr="0016248A" w:rsidRDefault="0016248A" w:rsidP="0016248A">
      <w:pPr>
        <w:ind w:left="-426"/>
        <w:jc w:val="left"/>
        <w:rPr>
          <w:szCs w:val="28"/>
        </w:rPr>
      </w:pPr>
      <w:r w:rsidRPr="0016248A">
        <w:rPr>
          <w:szCs w:val="28"/>
        </w:rPr>
        <w:t>Выбор приоритетов подпрограммы опирается на стратегические цели развития общества  и анализ сложившихся тенденций в сфере культуры   муниципального района:</w:t>
      </w:r>
    </w:p>
    <w:p w:rsidR="00ED74F1" w:rsidRDefault="00ED74F1" w:rsidP="00ED74F1">
      <w:pPr>
        <w:ind w:left="-426"/>
        <w:jc w:val="left"/>
        <w:rPr>
          <w:szCs w:val="28"/>
        </w:rPr>
      </w:pPr>
      <w:r>
        <w:rPr>
          <w:szCs w:val="28"/>
        </w:rPr>
        <w:t xml:space="preserve"> </w:t>
      </w:r>
      <w:r w:rsidR="0016248A" w:rsidRPr="0016248A">
        <w:rPr>
          <w:b/>
          <w:szCs w:val="28"/>
        </w:rPr>
        <w:t xml:space="preserve">- </w:t>
      </w:r>
      <w:r w:rsidR="0016248A" w:rsidRPr="0016248A">
        <w:rPr>
          <w:szCs w:val="28"/>
        </w:rPr>
        <w:t>сохранение кул</w:t>
      </w:r>
      <w:r>
        <w:rPr>
          <w:szCs w:val="28"/>
        </w:rPr>
        <w:t>ьтурного потенциала и наследия,</w:t>
      </w:r>
    </w:p>
    <w:p w:rsidR="0016248A" w:rsidRPr="0016248A" w:rsidRDefault="0016248A" w:rsidP="00ED74F1">
      <w:pPr>
        <w:ind w:left="-426"/>
        <w:jc w:val="left"/>
        <w:rPr>
          <w:szCs w:val="28"/>
        </w:rPr>
      </w:pPr>
      <w:r w:rsidRPr="0016248A">
        <w:rPr>
          <w:szCs w:val="28"/>
        </w:rPr>
        <w:t>- обеспечение преемственности развития культуры.</w:t>
      </w:r>
    </w:p>
    <w:p w:rsidR="0016248A" w:rsidRPr="0016248A" w:rsidRDefault="0016248A" w:rsidP="0016248A">
      <w:pPr>
        <w:ind w:left="-426"/>
        <w:jc w:val="both"/>
        <w:rPr>
          <w:szCs w:val="28"/>
        </w:rPr>
      </w:pPr>
      <w:r w:rsidRPr="0016248A">
        <w:rPr>
          <w:szCs w:val="28"/>
        </w:rPr>
        <w:t>Работа учреждений культуры муниципального района      традиционно ориентирована на различные возрастные категории граждан с использованием разнообразных направлений работы. Анализ исторических этапов  развития села   предполагает    новаторство  и внедрение  новых технологий и  развитие   содержания работы      учреждений  культуры:</w:t>
      </w:r>
    </w:p>
    <w:p w:rsidR="0016248A" w:rsidRPr="0016248A" w:rsidRDefault="0016248A" w:rsidP="00ED74F1">
      <w:pPr>
        <w:tabs>
          <w:tab w:val="left" w:pos="720"/>
        </w:tabs>
        <w:ind w:left="-426"/>
        <w:jc w:val="both"/>
        <w:rPr>
          <w:szCs w:val="28"/>
        </w:rPr>
      </w:pPr>
      <w:r>
        <w:rPr>
          <w:szCs w:val="28"/>
        </w:rPr>
        <w:t xml:space="preserve"> </w:t>
      </w:r>
      <w:r w:rsidRPr="0016248A">
        <w:rPr>
          <w:szCs w:val="28"/>
        </w:rPr>
        <w:t>-  поддержку авторам новых идей, форм и методов работы, творческих дебютов в сфере культуры,</w:t>
      </w:r>
    </w:p>
    <w:p w:rsidR="0014034D" w:rsidRPr="00DC180E" w:rsidRDefault="0016248A" w:rsidP="00DC180E">
      <w:pPr>
        <w:tabs>
          <w:tab w:val="left" w:pos="720"/>
        </w:tabs>
        <w:ind w:left="-426" w:hanging="426"/>
        <w:jc w:val="both"/>
        <w:rPr>
          <w:szCs w:val="28"/>
        </w:rPr>
      </w:pPr>
      <w:r>
        <w:rPr>
          <w:szCs w:val="28"/>
        </w:rPr>
        <w:t xml:space="preserve">     </w:t>
      </w:r>
      <w:r w:rsidR="00ED74F1">
        <w:rPr>
          <w:szCs w:val="28"/>
        </w:rPr>
        <w:t xml:space="preserve">- </w:t>
      </w:r>
      <w:r w:rsidRPr="0016248A">
        <w:rPr>
          <w:szCs w:val="28"/>
        </w:rPr>
        <w:t>расширение возможностей  для поиска и реализации новаторски</w:t>
      </w:r>
      <w:r w:rsidR="00DC180E">
        <w:rPr>
          <w:szCs w:val="28"/>
        </w:rPr>
        <w:t>х идей, развития видов культуры.</w:t>
      </w:r>
    </w:p>
    <w:p w:rsidR="0014034D" w:rsidRDefault="0016248A" w:rsidP="0014034D">
      <w:pPr>
        <w:ind w:left="-284"/>
        <w:rPr>
          <w:b/>
          <w:szCs w:val="28"/>
        </w:rPr>
      </w:pPr>
      <w:r w:rsidRPr="0016248A">
        <w:rPr>
          <w:b/>
          <w:szCs w:val="28"/>
        </w:rPr>
        <w:lastRenderedPageBreak/>
        <w:t>5.</w:t>
      </w:r>
      <w:r w:rsidR="00DB156B">
        <w:rPr>
          <w:b/>
          <w:szCs w:val="28"/>
        </w:rPr>
        <w:t>1.</w:t>
      </w:r>
      <w:r w:rsidRPr="0016248A">
        <w:rPr>
          <w:b/>
          <w:szCs w:val="28"/>
        </w:rPr>
        <w:t>2.</w:t>
      </w:r>
      <w:r w:rsidR="0014034D">
        <w:rPr>
          <w:b/>
          <w:szCs w:val="28"/>
        </w:rPr>
        <w:t xml:space="preserve"> </w:t>
      </w:r>
      <w:r w:rsidRPr="0016248A">
        <w:rPr>
          <w:b/>
          <w:szCs w:val="28"/>
        </w:rPr>
        <w:t xml:space="preserve"> Цели, задачи и показатели достижения целей и решения задач подпрограммы.</w:t>
      </w:r>
    </w:p>
    <w:p w:rsidR="0014034D" w:rsidRDefault="0014034D" w:rsidP="0014034D">
      <w:pPr>
        <w:ind w:left="-284"/>
        <w:jc w:val="both"/>
        <w:rPr>
          <w:b/>
          <w:szCs w:val="28"/>
        </w:rPr>
      </w:pPr>
    </w:p>
    <w:p w:rsidR="0014034D" w:rsidRDefault="0014034D" w:rsidP="0014034D">
      <w:pPr>
        <w:jc w:val="left"/>
        <w:rPr>
          <w:b/>
          <w:sz w:val="24"/>
        </w:rPr>
      </w:pPr>
      <w:r w:rsidRPr="0016248A">
        <w:rPr>
          <w:b/>
          <w:szCs w:val="28"/>
        </w:rPr>
        <w:t>5.</w:t>
      </w:r>
      <w:r>
        <w:rPr>
          <w:b/>
          <w:szCs w:val="28"/>
        </w:rPr>
        <w:t>1.</w:t>
      </w:r>
      <w:r w:rsidRPr="0016248A">
        <w:rPr>
          <w:b/>
          <w:szCs w:val="28"/>
        </w:rPr>
        <w:t>2.</w:t>
      </w:r>
      <w:r>
        <w:rPr>
          <w:b/>
          <w:szCs w:val="28"/>
        </w:rPr>
        <w:t xml:space="preserve">1. </w:t>
      </w:r>
      <w:r w:rsidRPr="0016248A">
        <w:rPr>
          <w:b/>
          <w:szCs w:val="28"/>
        </w:rPr>
        <w:t xml:space="preserve"> Цели, задачи </w:t>
      </w:r>
      <w:r>
        <w:rPr>
          <w:b/>
          <w:szCs w:val="28"/>
        </w:rPr>
        <w:t>муниципальной подпрограммы.</w:t>
      </w:r>
    </w:p>
    <w:p w:rsidR="0014034D" w:rsidRDefault="0014034D" w:rsidP="0016248A">
      <w:pPr>
        <w:ind w:left="-284"/>
        <w:rPr>
          <w:b/>
          <w:sz w:val="24"/>
        </w:rPr>
      </w:pPr>
    </w:p>
    <w:p w:rsidR="00312515" w:rsidRDefault="00312515" w:rsidP="00312515">
      <w:pPr>
        <w:ind w:left="-284"/>
        <w:jc w:val="both"/>
        <w:rPr>
          <w:szCs w:val="28"/>
        </w:rPr>
      </w:pPr>
      <w:r>
        <w:rPr>
          <w:szCs w:val="28"/>
        </w:rPr>
        <w:t xml:space="preserve">  </w:t>
      </w:r>
      <w:r w:rsidR="00F932B6" w:rsidRPr="00312515">
        <w:rPr>
          <w:szCs w:val="28"/>
        </w:rPr>
        <w:t>Подпрограмма</w:t>
      </w:r>
      <w:r w:rsidR="00F932B6" w:rsidRPr="00F932B6">
        <w:rPr>
          <w:b/>
          <w:szCs w:val="28"/>
        </w:rPr>
        <w:t xml:space="preserve"> </w:t>
      </w:r>
      <w:r w:rsidR="0016248A" w:rsidRPr="00F932B6">
        <w:rPr>
          <w:b/>
          <w:szCs w:val="28"/>
        </w:rPr>
        <w:t xml:space="preserve"> </w:t>
      </w:r>
      <w:r w:rsidR="0016248A" w:rsidRPr="00F932B6">
        <w:rPr>
          <w:szCs w:val="28"/>
        </w:rPr>
        <w:t xml:space="preserve">разработана с целью конкретизации системы приоритетов в сфере культуры, реализация, которых, позволит использовать культурный потенциал муниципального района, в качестве фактора социально-экономического развития. </w:t>
      </w:r>
    </w:p>
    <w:p w:rsidR="0016248A" w:rsidRPr="00F932B6" w:rsidRDefault="00312515" w:rsidP="00312515">
      <w:pPr>
        <w:ind w:left="-284"/>
        <w:jc w:val="both"/>
        <w:rPr>
          <w:szCs w:val="28"/>
        </w:rPr>
      </w:pPr>
      <w:r>
        <w:rPr>
          <w:szCs w:val="28"/>
        </w:rPr>
        <w:t xml:space="preserve">  </w:t>
      </w:r>
      <w:r w:rsidR="0016248A" w:rsidRPr="00F932B6">
        <w:rPr>
          <w:szCs w:val="28"/>
        </w:rPr>
        <w:t>Подпрограмма направлена на создание правовой, организационной и финансово-экономической основы для развития учреждений  культуры в  муниципальном районе:</w:t>
      </w:r>
    </w:p>
    <w:p w:rsidR="00F932B6" w:rsidRDefault="0016248A" w:rsidP="00312515">
      <w:pPr>
        <w:ind w:left="-284"/>
        <w:jc w:val="both"/>
        <w:rPr>
          <w:szCs w:val="28"/>
        </w:rPr>
      </w:pPr>
      <w:r w:rsidRPr="0016248A">
        <w:rPr>
          <w:szCs w:val="28"/>
        </w:rPr>
        <w:t>- сохранение культуры и его самобытности,</w:t>
      </w:r>
    </w:p>
    <w:p w:rsidR="00312515" w:rsidRDefault="00F932B6" w:rsidP="00312515">
      <w:pPr>
        <w:ind w:left="-284"/>
        <w:jc w:val="both"/>
        <w:rPr>
          <w:szCs w:val="28"/>
        </w:rPr>
      </w:pPr>
      <w:r>
        <w:rPr>
          <w:szCs w:val="28"/>
        </w:rPr>
        <w:t>-</w:t>
      </w:r>
      <w:r w:rsidR="0016248A" w:rsidRPr="0016248A">
        <w:rPr>
          <w:szCs w:val="28"/>
        </w:rPr>
        <w:t>формирование современного образа района и дальнейшее укрепление партнерских отношений с другими территориями,</w:t>
      </w:r>
    </w:p>
    <w:p w:rsidR="00ED74F1" w:rsidRDefault="0016248A" w:rsidP="00312515">
      <w:pPr>
        <w:ind w:left="-284"/>
        <w:jc w:val="both"/>
        <w:rPr>
          <w:szCs w:val="28"/>
        </w:rPr>
      </w:pPr>
      <w:r w:rsidRPr="0016248A">
        <w:rPr>
          <w:szCs w:val="28"/>
        </w:rPr>
        <w:t>- эстетическое и нравственно-патриотическое воспитание населения.</w:t>
      </w:r>
    </w:p>
    <w:p w:rsidR="00312515" w:rsidRDefault="00312515" w:rsidP="00312515">
      <w:pPr>
        <w:ind w:left="-284"/>
        <w:jc w:val="both"/>
        <w:rPr>
          <w:szCs w:val="28"/>
        </w:rPr>
      </w:pPr>
      <w:r w:rsidRPr="00312515">
        <w:rPr>
          <w:szCs w:val="28"/>
        </w:rPr>
        <w:t xml:space="preserve"> </w:t>
      </w:r>
    </w:p>
    <w:p w:rsidR="00442CF5" w:rsidRDefault="00442CF5" w:rsidP="00312515">
      <w:pPr>
        <w:ind w:left="-284"/>
        <w:rPr>
          <w:i/>
          <w:szCs w:val="28"/>
          <w:u w:val="single"/>
        </w:rPr>
        <w:sectPr w:rsidR="00442CF5" w:rsidSect="00B9237D">
          <w:pgSz w:w="11906" w:h="16838"/>
          <w:pgMar w:top="1134" w:right="850" w:bottom="1134" w:left="1701" w:header="708" w:footer="708" w:gutter="0"/>
          <w:cols w:space="708"/>
          <w:docGrid w:linePitch="381"/>
        </w:sectPr>
      </w:pPr>
    </w:p>
    <w:p w:rsidR="00312515" w:rsidRPr="001F6B4D" w:rsidRDefault="0014034D" w:rsidP="00312515">
      <w:pPr>
        <w:ind w:left="-284"/>
        <w:rPr>
          <w:b/>
          <w:szCs w:val="28"/>
        </w:rPr>
      </w:pPr>
      <w:r>
        <w:rPr>
          <w:b/>
          <w:szCs w:val="28"/>
        </w:rPr>
        <w:lastRenderedPageBreak/>
        <w:t>5.1.2.2.И</w:t>
      </w:r>
      <w:r w:rsidR="00312515" w:rsidRPr="001F6B4D">
        <w:rPr>
          <w:b/>
          <w:szCs w:val="28"/>
        </w:rPr>
        <w:t>ндикатор</w:t>
      </w:r>
      <w:r>
        <w:rPr>
          <w:b/>
          <w:szCs w:val="28"/>
        </w:rPr>
        <w:t>ы</w:t>
      </w:r>
      <w:r w:rsidR="00DC180E">
        <w:rPr>
          <w:b/>
          <w:szCs w:val="28"/>
        </w:rPr>
        <w:t xml:space="preserve"> </w:t>
      </w:r>
      <w:r w:rsidRPr="001F6B4D">
        <w:rPr>
          <w:b/>
          <w:szCs w:val="28"/>
        </w:rPr>
        <w:t>(показател</w:t>
      </w:r>
      <w:r>
        <w:rPr>
          <w:b/>
          <w:szCs w:val="28"/>
        </w:rPr>
        <w:t>и</w:t>
      </w:r>
      <w:r w:rsidRPr="001F6B4D">
        <w:rPr>
          <w:b/>
          <w:szCs w:val="28"/>
        </w:rPr>
        <w:t>)</w:t>
      </w:r>
      <w:r w:rsidRPr="0014034D">
        <w:rPr>
          <w:b/>
          <w:szCs w:val="28"/>
        </w:rPr>
        <w:t xml:space="preserve"> </w:t>
      </w:r>
      <w:r w:rsidRPr="0016248A">
        <w:rPr>
          <w:b/>
          <w:szCs w:val="28"/>
        </w:rPr>
        <w:t xml:space="preserve">достижения целей и решения задач </w:t>
      </w:r>
      <w:r w:rsidR="00312515" w:rsidRPr="001F6B4D">
        <w:rPr>
          <w:b/>
          <w:szCs w:val="28"/>
        </w:rPr>
        <w:t>муниципальной подпрограммы и их значения</w:t>
      </w:r>
    </w:p>
    <w:p w:rsidR="00312515" w:rsidRDefault="00312515" w:rsidP="00312515">
      <w:pPr>
        <w:ind w:firstLine="708"/>
        <w:jc w:val="both"/>
        <w:rPr>
          <w:szCs w:val="28"/>
        </w:rPr>
      </w:pPr>
    </w:p>
    <w:tbl>
      <w:tblPr>
        <w:tblpPr w:leftFromText="180" w:rightFromText="180" w:vertAnchor="text" w:horzAnchor="margin" w:tblpXSpec="center" w:tblpY="443"/>
        <w:tblW w:w="1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41"/>
        <w:gridCol w:w="2127"/>
        <w:gridCol w:w="850"/>
        <w:gridCol w:w="992"/>
        <w:gridCol w:w="1276"/>
        <w:gridCol w:w="990"/>
        <w:gridCol w:w="992"/>
        <w:gridCol w:w="853"/>
        <w:gridCol w:w="1276"/>
        <w:gridCol w:w="1276"/>
        <w:gridCol w:w="1134"/>
      </w:tblGrid>
      <w:tr w:rsidR="001F6B4D" w:rsidTr="003D2736">
        <w:tc>
          <w:tcPr>
            <w:tcW w:w="629" w:type="dxa"/>
            <w:gridSpan w:val="2"/>
            <w:vMerge w:val="restart"/>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ind w:left="-15" w:right="-110"/>
              <w:jc w:val="center"/>
              <w:rPr>
                <w:lang w:eastAsia="en-US"/>
              </w:rPr>
            </w:pPr>
            <w:r>
              <w:rPr>
                <w:lang w:eastAsia="en-US"/>
              </w:rPr>
              <w:t xml:space="preserve">N </w:t>
            </w:r>
          </w:p>
          <w:p w:rsidR="001F6B4D" w:rsidRDefault="001F6B4D" w:rsidP="001F6B4D">
            <w:pPr>
              <w:pStyle w:val="ConsPlusNormal"/>
              <w:spacing w:line="276" w:lineRule="auto"/>
              <w:ind w:left="-15" w:right="-110"/>
              <w:jc w:val="center"/>
              <w:rPr>
                <w:lang w:eastAsia="en-US"/>
              </w:rPr>
            </w:pPr>
            <w:r>
              <w:rPr>
                <w:lang w:eastAsia="en-US"/>
              </w:rPr>
              <w:t>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center"/>
              <w:rPr>
                <w:lang w:eastAsia="en-US"/>
              </w:rPr>
            </w:pPr>
            <w:r>
              <w:rPr>
                <w:lang w:eastAsia="en-US"/>
              </w:rPr>
              <w:t>Наименование индикатора</w:t>
            </w:r>
          </w:p>
          <w:p w:rsidR="001F6B4D" w:rsidRDefault="001F6B4D" w:rsidP="001F6B4D">
            <w:pPr>
              <w:pStyle w:val="ConsPlusNormal"/>
              <w:spacing w:line="276" w:lineRule="auto"/>
              <w:jc w:val="center"/>
              <w:rPr>
                <w:lang w:eastAsia="en-US"/>
              </w:rPr>
            </w:pPr>
            <w:r>
              <w:rPr>
                <w:lang w:eastAsia="en-US"/>
              </w:rPr>
              <w:t>(показателя)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center"/>
              <w:rPr>
                <w:lang w:eastAsia="en-US"/>
              </w:rPr>
            </w:pPr>
            <w:r>
              <w:rPr>
                <w:lang w:eastAsia="en-US"/>
              </w:rPr>
              <w:t>Ед. изм.</w:t>
            </w:r>
          </w:p>
        </w:tc>
        <w:tc>
          <w:tcPr>
            <w:tcW w:w="8789" w:type="dxa"/>
            <w:gridSpan w:val="8"/>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center"/>
              <w:rPr>
                <w:lang w:eastAsia="en-US"/>
              </w:rPr>
            </w:pPr>
            <w:r>
              <w:rPr>
                <w:lang w:eastAsia="en-US"/>
              </w:rPr>
              <w:t>Значение по годам</w:t>
            </w:r>
          </w:p>
        </w:tc>
      </w:tr>
      <w:tr w:rsidR="001F6B4D" w:rsidTr="003D2736">
        <w:tc>
          <w:tcPr>
            <w:tcW w:w="629" w:type="dxa"/>
            <w:gridSpan w:val="2"/>
            <w:vMerge/>
            <w:tcBorders>
              <w:top w:val="single" w:sz="4" w:space="0" w:color="auto"/>
              <w:left w:val="single" w:sz="4" w:space="0" w:color="auto"/>
              <w:bottom w:val="single" w:sz="4" w:space="0" w:color="auto"/>
              <w:right w:val="single" w:sz="4" w:space="0" w:color="auto"/>
            </w:tcBorders>
            <w:vAlign w:val="center"/>
            <w:hideMark/>
          </w:tcPr>
          <w:p w:rsidR="001F6B4D" w:rsidRDefault="001F6B4D" w:rsidP="001F6B4D">
            <w:pPr>
              <w:rPr>
                <w:rFonts w:ascii="Calibri" w:hAnsi="Calibri" w:cs="Calibri"/>
                <w:sz w:val="22"/>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F6B4D" w:rsidRDefault="001F6B4D" w:rsidP="001F6B4D">
            <w:pPr>
              <w:rPr>
                <w:rFonts w:ascii="Calibri" w:hAnsi="Calibri" w:cs="Calibri"/>
                <w:sz w:val="22"/>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6B4D" w:rsidRDefault="001F6B4D" w:rsidP="001F6B4D">
            <w:pPr>
              <w:rPr>
                <w:rFonts w:ascii="Calibri" w:hAnsi="Calibri" w:cs="Calibri"/>
                <w:sz w:val="22"/>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center"/>
              <w:rPr>
                <w:lang w:eastAsia="en-US"/>
              </w:rPr>
            </w:pPr>
            <w:r>
              <w:rPr>
                <w:lang w:eastAsia="en-US"/>
              </w:rPr>
              <w:t>2018</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center"/>
              <w:rPr>
                <w:lang w:eastAsia="en-US"/>
              </w:rPr>
            </w:pPr>
            <w:r>
              <w:rPr>
                <w:lang w:eastAsia="en-US"/>
              </w:rPr>
              <w:t>2019</w:t>
            </w:r>
          </w:p>
        </w:tc>
        <w:tc>
          <w:tcPr>
            <w:tcW w:w="6521" w:type="dxa"/>
            <w:gridSpan w:val="6"/>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center"/>
              <w:rPr>
                <w:lang w:eastAsia="en-US"/>
              </w:rPr>
            </w:pPr>
            <w:r>
              <w:rPr>
                <w:lang w:eastAsia="en-US"/>
              </w:rPr>
              <w:t>реализация подпрограммы</w:t>
            </w:r>
          </w:p>
        </w:tc>
      </w:tr>
      <w:tr w:rsidR="003D2736" w:rsidTr="003D2736">
        <w:tc>
          <w:tcPr>
            <w:tcW w:w="629" w:type="dxa"/>
            <w:gridSpan w:val="2"/>
            <w:vMerge/>
            <w:tcBorders>
              <w:top w:val="single" w:sz="4" w:space="0" w:color="auto"/>
              <w:left w:val="single" w:sz="4" w:space="0" w:color="auto"/>
              <w:bottom w:val="single" w:sz="4" w:space="0" w:color="auto"/>
              <w:right w:val="single" w:sz="4" w:space="0" w:color="auto"/>
            </w:tcBorders>
            <w:vAlign w:val="center"/>
            <w:hideMark/>
          </w:tcPr>
          <w:p w:rsidR="001F6B4D" w:rsidRDefault="001F6B4D" w:rsidP="001F6B4D">
            <w:pPr>
              <w:rPr>
                <w:rFonts w:ascii="Calibri" w:hAnsi="Calibri" w:cs="Calibri"/>
                <w:sz w:val="22"/>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F6B4D" w:rsidRDefault="001F6B4D" w:rsidP="001F6B4D">
            <w:pPr>
              <w:rPr>
                <w:rFonts w:ascii="Calibri" w:hAnsi="Calibri" w:cs="Calibri"/>
                <w:sz w:val="22"/>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6B4D" w:rsidRDefault="001F6B4D" w:rsidP="001F6B4D">
            <w:pPr>
              <w:rPr>
                <w:rFonts w:ascii="Calibri" w:hAnsi="Calibri" w:cs="Calibri"/>
                <w:sz w:val="22"/>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6B4D" w:rsidRDefault="001F6B4D" w:rsidP="001F6B4D">
            <w:pPr>
              <w:rPr>
                <w:rFonts w:ascii="Calibri" w:hAnsi="Calibri" w:cs="Calibri"/>
                <w:sz w:val="22"/>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6B4D" w:rsidRDefault="001F6B4D" w:rsidP="001F6B4D">
            <w:pPr>
              <w:rPr>
                <w:rFonts w:ascii="Calibri" w:hAnsi="Calibri" w:cs="Calibri"/>
                <w:sz w:val="22"/>
                <w:szCs w:val="20"/>
                <w:lang w:eastAsia="en-US"/>
              </w:rPr>
            </w:pPr>
          </w:p>
        </w:tc>
        <w:tc>
          <w:tcPr>
            <w:tcW w:w="990" w:type="dxa"/>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center"/>
              <w:rPr>
                <w:lang w:eastAsia="en-US"/>
              </w:rPr>
            </w:pPr>
            <w:r>
              <w:rPr>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center"/>
              <w:rPr>
                <w:lang w:eastAsia="en-US"/>
              </w:rPr>
            </w:pPr>
            <w:r>
              <w:rPr>
                <w:lang w:eastAsia="en-US"/>
              </w:rPr>
              <w:t>2021</w:t>
            </w:r>
          </w:p>
        </w:tc>
        <w:tc>
          <w:tcPr>
            <w:tcW w:w="853" w:type="dxa"/>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center"/>
              <w:rPr>
                <w:lang w:eastAsia="en-US"/>
              </w:rPr>
            </w:pPr>
            <w:r>
              <w:rPr>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center"/>
              <w:rPr>
                <w:lang w:eastAsia="en-US"/>
              </w:rPr>
            </w:pPr>
            <w:r>
              <w:rPr>
                <w:lang w:eastAsia="en-US"/>
              </w:rPr>
              <w:t>2023</w:t>
            </w:r>
          </w:p>
        </w:tc>
        <w:tc>
          <w:tcPr>
            <w:tcW w:w="1276" w:type="dxa"/>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center"/>
              <w:rPr>
                <w:lang w:eastAsia="en-US"/>
              </w:rPr>
            </w:pPr>
            <w:r>
              <w:rPr>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center"/>
              <w:rPr>
                <w:lang w:eastAsia="en-US"/>
              </w:rPr>
            </w:pPr>
            <w:r>
              <w:rPr>
                <w:lang w:eastAsia="en-US"/>
              </w:rPr>
              <w:t>2025</w:t>
            </w:r>
          </w:p>
          <w:p w:rsidR="001F6B4D" w:rsidRDefault="001F6B4D" w:rsidP="001F6B4D">
            <w:pPr>
              <w:pStyle w:val="ConsPlusNormal"/>
              <w:spacing w:line="276" w:lineRule="auto"/>
              <w:jc w:val="center"/>
              <w:rPr>
                <w:lang w:eastAsia="en-US"/>
              </w:rPr>
            </w:pPr>
            <w:r>
              <w:rPr>
                <w:lang w:eastAsia="en-US"/>
              </w:rPr>
              <w:t xml:space="preserve"> </w:t>
            </w:r>
          </w:p>
        </w:tc>
      </w:tr>
      <w:tr w:rsidR="001F6B4D" w:rsidTr="001F6B4D">
        <w:tc>
          <w:tcPr>
            <w:tcW w:w="12395" w:type="dxa"/>
            <w:gridSpan w:val="12"/>
            <w:tcBorders>
              <w:top w:val="single" w:sz="4" w:space="0" w:color="auto"/>
              <w:left w:val="single" w:sz="4" w:space="0" w:color="auto"/>
              <w:bottom w:val="single" w:sz="4" w:space="0" w:color="auto"/>
              <w:right w:val="single" w:sz="4" w:space="0" w:color="auto"/>
            </w:tcBorders>
            <w:vAlign w:val="center"/>
          </w:tcPr>
          <w:p w:rsidR="001F6B4D" w:rsidRDefault="001F6B4D" w:rsidP="001F6B4D">
            <w:pPr>
              <w:pStyle w:val="ConsPlusNonformat"/>
              <w:jc w:val="center"/>
              <w:rPr>
                <w:rFonts w:ascii="Times New Roman" w:hAnsi="Times New Roman" w:cs="Times New Roman"/>
                <w:sz w:val="28"/>
                <w:szCs w:val="28"/>
              </w:rPr>
            </w:pPr>
            <w:r w:rsidRPr="00C55E36">
              <w:rPr>
                <w:rFonts w:ascii="Times New Roman" w:hAnsi="Times New Roman" w:cs="Times New Roman"/>
                <w:sz w:val="28"/>
                <w:szCs w:val="28"/>
              </w:rPr>
              <w:t>муниципальн</w:t>
            </w:r>
            <w:r>
              <w:rPr>
                <w:rFonts w:ascii="Times New Roman" w:hAnsi="Times New Roman" w:cs="Times New Roman"/>
                <w:sz w:val="28"/>
                <w:szCs w:val="28"/>
              </w:rPr>
              <w:t>ая</w:t>
            </w:r>
            <w:r w:rsidRPr="00C55E36">
              <w:rPr>
                <w:rFonts w:ascii="Times New Roman" w:hAnsi="Times New Roman" w:cs="Times New Roman"/>
                <w:sz w:val="28"/>
                <w:szCs w:val="28"/>
              </w:rPr>
              <w:t xml:space="preserve"> </w:t>
            </w:r>
            <w:r>
              <w:rPr>
                <w:rFonts w:ascii="Times New Roman" w:hAnsi="Times New Roman" w:cs="Times New Roman"/>
                <w:sz w:val="28"/>
                <w:szCs w:val="28"/>
              </w:rPr>
              <w:t>под</w:t>
            </w:r>
            <w:r w:rsidRPr="00C55E36">
              <w:rPr>
                <w:rFonts w:ascii="Times New Roman" w:hAnsi="Times New Roman" w:cs="Times New Roman"/>
                <w:sz w:val="28"/>
                <w:szCs w:val="28"/>
              </w:rPr>
              <w:t>программ</w:t>
            </w:r>
            <w:r>
              <w:rPr>
                <w:rFonts w:ascii="Times New Roman" w:hAnsi="Times New Roman" w:cs="Times New Roman"/>
                <w:sz w:val="28"/>
                <w:szCs w:val="28"/>
              </w:rPr>
              <w:t>а</w:t>
            </w:r>
          </w:p>
          <w:p w:rsidR="001F6B4D" w:rsidRPr="00312515" w:rsidRDefault="001F6B4D" w:rsidP="001F6B4D">
            <w:pPr>
              <w:pStyle w:val="ConsPlusNonformat"/>
              <w:jc w:val="center"/>
              <w:rPr>
                <w:rFonts w:ascii="Times New Roman" w:hAnsi="Times New Roman" w:cs="Times New Roman"/>
                <w:sz w:val="28"/>
                <w:szCs w:val="28"/>
              </w:rPr>
            </w:pPr>
            <w:r w:rsidRPr="00312515">
              <w:rPr>
                <w:rFonts w:ascii="Times New Roman" w:hAnsi="Times New Roman" w:cs="Times New Roman"/>
                <w:sz w:val="28"/>
                <w:szCs w:val="28"/>
              </w:rPr>
              <w:t>«Сохранение и развитие традиционной культуры   на  территории муниципального района «Перемышльский район</w:t>
            </w:r>
            <w:r>
              <w:rPr>
                <w:rFonts w:ascii="Times New Roman" w:hAnsi="Times New Roman" w:cs="Times New Roman"/>
                <w:sz w:val="28"/>
                <w:szCs w:val="28"/>
              </w:rPr>
              <w:t>»</w:t>
            </w:r>
          </w:p>
          <w:p w:rsidR="001F6B4D" w:rsidRPr="00312515" w:rsidRDefault="001F6B4D" w:rsidP="001F6B4D">
            <w:pPr>
              <w:pStyle w:val="ConsPlusNonformat"/>
              <w:jc w:val="center"/>
              <w:rPr>
                <w:rFonts w:ascii="Times New Roman" w:hAnsi="Times New Roman" w:cs="Times New Roman"/>
                <w:sz w:val="28"/>
                <w:szCs w:val="28"/>
              </w:rPr>
            </w:pPr>
            <w:r w:rsidRPr="00312515">
              <w:rPr>
                <w:rFonts w:ascii="Times New Roman" w:hAnsi="Times New Roman" w:cs="Times New Roman"/>
                <w:sz w:val="28"/>
                <w:szCs w:val="28"/>
              </w:rPr>
              <w:t xml:space="preserve"> </w:t>
            </w:r>
          </w:p>
          <w:p w:rsidR="001F6B4D" w:rsidRDefault="001F6B4D" w:rsidP="001F6B4D">
            <w:pPr>
              <w:pStyle w:val="ConsPlusNormal"/>
              <w:spacing w:line="276" w:lineRule="auto"/>
              <w:jc w:val="center"/>
              <w:rPr>
                <w:lang w:eastAsia="en-US"/>
              </w:rPr>
            </w:pPr>
          </w:p>
        </w:tc>
      </w:tr>
      <w:tr w:rsidR="003D2736" w:rsidTr="003D2736">
        <w:tc>
          <w:tcPr>
            <w:tcW w:w="488" w:type="dxa"/>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center"/>
              <w:rPr>
                <w:lang w:eastAsia="en-US"/>
              </w:rPr>
            </w:pPr>
            <w:r>
              <w:rPr>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rPr>
                <w:lang w:eastAsia="en-US"/>
              </w:rPr>
            </w:pPr>
            <w:r w:rsidRPr="005D53DE">
              <w:rPr>
                <w:rFonts w:ascii="Times New Roman" w:hAnsi="Times New Roman" w:cs="Times New Roman"/>
                <w:sz w:val="28"/>
                <w:szCs w:val="28"/>
              </w:rPr>
              <w:t xml:space="preserve">Количество культурно-массовых мероприятий </w:t>
            </w:r>
            <w:r>
              <w:rPr>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rPr>
                <w:lang w:eastAsia="en-US"/>
              </w:rPr>
            </w:pPr>
            <w:r>
              <w:rPr>
                <w:lang w:eastAsia="en-US"/>
              </w:rPr>
              <w:t xml:space="preserve">  ед</w:t>
            </w:r>
          </w:p>
        </w:tc>
        <w:tc>
          <w:tcPr>
            <w:tcW w:w="992" w:type="dxa"/>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right"/>
              <w:rPr>
                <w:lang w:eastAsia="en-US"/>
              </w:rPr>
            </w:pPr>
            <w:r>
              <w:rPr>
                <w:lang w:eastAsia="en-US"/>
              </w:rPr>
              <w:t xml:space="preserve">2316 </w:t>
            </w:r>
          </w:p>
        </w:tc>
        <w:tc>
          <w:tcPr>
            <w:tcW w:w="1276" w:type="dxa"/>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right"/>
              <w:rPr>
                <w:lang w:eastAsia="en-US"/>
              </w:rPr>
            </w:pPr>
            <w:r>
              <w:rPr>
                <w:lang w:eastAsia="en-US"/>
              </w:rPr>
              <w:t xml:space="preserve">2418 </w:t>
            </w:r>
          </w:p>
        </w:tc>
        <w:tc>
          <w:tcPr>
            <w:tcW w:w="990" w:type="dxa"/>
            <w:tcBorders>
              <w:top w:val="single" w:sz="4" w:space="0" w:color="auto"/>
              <w:left w:val="single" w:sz="4" w:space="0" w:color="auto"/>
              <w:bottom w:val="single" w:sz="4" w:space="0" w:color="auto"/>
              <w:right w:val="single" w:sz="4" w:space="0" w:color="auto"/>
            </w:tcBorders>
            <w:hideMark/>
          </w:tcPr>
          <w:p w:rsidR="001F6B4D" w:rsidRDefault="00412AAE" w:rsidP="001F6B4D">
            <w:pPr>
              <w:pStyle w:val="ConsPlusNormal"/>
              <w:spacing w:line="276" w:lineRule="auto"/>
              <w:jc w:val="right"/>
              <w:rPr>
                <w:lang w:eastAsia="en-US"/>
              </w:rPr>
            </w:pPr>
            <w:r>
              <w:rPr>
                <w:lang w:eastAsia="en-US"/>
              </w:rPr>
              <w:t>2500</w:t>
            </w:r>
            <w:r w:rsidR="001F6B4D">
              <w:rPr>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F6B4D" w:rsidRDefault="00412AAE" w:rsidP="001F6B4D">
            <w:pPr>
              <w:pStyle w:val="ConsPlusNormal"/>
              <w:spacing w:line="276" w:lineRule="auto"/>
              <w:jc w:val="right"/>
              <w:rPr>
                <w:lang w:eastAsia="en-US"/>
              </w:rPr>
            </w:pPr>
            <w:r>
              <w:rPr>
                <w:lang w:eastAsia="en-US"/>
              </w:rPr>
              <w:t>2500</w:t>
            </w:r>
            <w:r w:rsidR="001F6B4D">
              <w:rPr>
                <w:lang w:eastAsia="en-US"/>
              </w:rPr>
              <w:t xml:space="preserve"> </w:t>
            </w:r>
          </w:p>
        </w:tc>
        <w:tc>
          <w:tcPr>
            <w:tcW w:w="853" w:type="dxa"/>
            <w:tcBorders>
              <w:top w:val="single" w:sz="4" w:space="0" w:color="auto"/>
              <w:left w:val="single" w:sz="4" w:space="0" w:color="auto"/>
              <w:bottom w:val="single" w:sz="4" w:space="0" w:color="auto"/>
              <w:right w:val="single" w:sz="4" w:space="0" w:color="auto"/>
            </w:tcBorders>
            <w:hideMark/>
          </w:tcPr>
          <w:p w:rsidR="001F6B4D" w:rsidRDefault="00412AAE" w:rsidP="001F6B4D">
            <w:pPr>
              <w:pStyle w:val="ConsPlusNormal"/>
              <w:spacing w:line="276" w:lineRule="auto"/>
              <w:jc w:val="right"/>
              <w:rPr>
                <w:lang w:eastAsia="en-US"/>
              </w:rPr>
            </w:pPr>
            <w:r>
              <w:rPr>
                <w:lang w:eastAsia="en-US"/>
              </w:rPr>
              <w:t>2500</w:t>
            </w:r>
            <w:r w:rsidR="001F6B4D">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1F6B4D" w:rsidRDefault="00412AAE" w:rsidP="001F6B4D">
            <w:pPr>
              <w:pStyle w:val="ConsPlusNormal"/>
              <w:spacing w:line="276" w:lineRule="auto"/>
              <w:jc w:val="right"/>
              <w:rPr>
                <w:lang w:eastAsia="en-US"/>
              </w:rPr>
            </w:pPr>
            <w:r>
              <w:rPr>
                <w:lang w:eastAsia="en-US"/>
              </w:rPr>
              <w:t>2500</w:t>
            </w:r>
            <w:r w:rsidR="001F6B4D">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1F6B4D" w:rsidRDefault="00412AAE" w:rsidP="001F6B4D">
            <w:pPr>
              <w:pStyle w:val="ConsPlusNormal"/>
              <w:spacing w:line="276" w:lineRule="auto"/>
              <w:jc w:val="right"/>
              <w:rPr>
                <w:lang w:eastAsia="en-US"/>
              </w:rPr>
            </w:pPr>
            <w:r>
              <w:rPr>
                <w:lang w:eastAsia="en-US"/>
              </w:rPr>
              <w:t>2500</w:t>
            </w:r>
            <w:r w:rsidR="001F6B4D">
              <w:rPr>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F6B4D" w:rsidRDefault="00412AAE" w:rsidP="001F6B4D">
            <w:pPr>
              <w:pStyle w:val="ConsPlusNormal"/>
              <w:spacing w:line="276" w:lineRule="auto"/>
              <w:jc w:val="right"/>
              <w:rPr>
                <w:lang w:eastAsia="en-US"/>
              </w:rPr>
            </w:pPr>
            <w:r>
              <w:rPr>
                <w:lang w:eastAsia="en-US"/>
              </w:rPr>
              <w:t>2500</w:t>
            </w:r>
            <w:r w:rsidR="001F6B4D">
              <w:rPr>
                <w:lang w:eastAsia="en-US"/>
              </w:rPr>
              <w:t xml:space="preserve"> </w:t>
            </w:r>
          </w:p>
        </w:tc>
      </w:tr>
      <w:tr w:rsidR="003D2736" w:rsidTr="003D2736">
        <w:tc>
          <w:tcPr>
            <w:tcW w:w="488" w:type="dxa"/>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center"/>
              <w:rPr>
                <w:lang w:eastAsia="en-US"/>
              </w:rPr>
            </w:pPr>
            <w:r>
              <w:rPr>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1F6B4D" w:rsidRPr="00497D01" w:rsidRDefault="001F6B4D" w:rsidP="001F6B4D">
            <w:pPr>
              <w:autoSpaceDE w:val="0"/>
              <w:autoSpaceDN w:val="0"/>
              <w:adjustRightInd w:val="0"/>
              <w:jc w:val="left"/>
              <w:rPr>
                <w:szCs w:val="28"/>
              </w:rPr>
            </w:pPr>
            <w:r w:rsidRPr="00497D01">
              <w:rPr>
                <w:szCs w:val="28"/>
              </w:rPr>
              <w:t xml:space="preserve"> Количество посещений культурно-массовых мероприятий.</w:t>
            </w:r>
          </w:p>
          <w:p w:rsidR="001F6B4D" w:rsidRDefault="001F6B4D" w:rsidP="001F6B4D">
            <w:pPr>
              <w:pStyle w:val="ConsPlusNormal"/>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rPr>
                <w:lang w:eastAsia="en-US"/>
              </w:rPr>
            </w:pPr>
            <w:r>
              <w:rPr>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right"/>
              <w:rPr>
                <w:lang w:eastAsia="en-US"/>
              </w:rPr>
            </w:pPr>
            <w:r>
              <w:rPr>
                <w:lang w:eastAsia="en-US"/>
              </w:rPr>
              <w:t xml:space="preserve">105886 </w:t>
            </w:r>
          </w:p>
        </w:tc>
        <w:tc>
          <w:tcPr>
            <w:tcW w:w="1276" w:type="dxa"/>
            <w:tcBorders>
              <w:top w:val="single" w:sz="4" w:space="0" w:color="auto"/>
              <w:left w:val="single" w:sz="4" w:space="0" w:color="auto"/>
              <w:bottom w:val="single" w:sz="4" w:space="0" w:color="auto"/>
              <w:right w:val="single" w:sz="4" w:space="0" w:color="auto"/>
            </w:tcBorders>
            <w:hideMark/>
          </w:tcPr>
          <w:p w:rsidR="001F6B4D" w:rsidRDefault="001F6B4D" w:rsidP="001F6B4D">
            <w:pPr>
              <w:pStyle w:val="ConsPlusNormal"/>
              <w:spacing w:line="276" w:lineRule="auto"/>
              <w:jc w:val="right"/>
              <w:rPr>
                <w:lang w:eastAsia="en-US"/>
              </w:rPr>
            </w:pPr>
            <w:r>
              <w:rPr>
                <w:lang w:eastAsia="en-US"/>
              </w:rPr>
              <w:t xml:space="preserve">110576 </w:t>
            </w:r>
          </w:p>
        </w:tc>
        <w:tc>
          <w:tcPr>
            <w:tcW w:w="990" w:type="dxa"/>
            <w:tcBorders>
              <w:top w:val="single" w:sz="4" w:space="0" w:color="auto"/>
              <w:left w:val="single" w:sz="4" w:space="0" w:color="auto"/>
              <w:bottom w:val="single" w:sz="4" w:space="0" w:color="auto"/>
              <w:right w:val="single" w:sz="4" w:space="0" w:color="auto"/>
            </w:tcBorders>
            <w:hideMark/>
          </w:tcPr>
          <w:p w:rsidR="001F6B4D" w:rsidRDefault="00412AAE" w:rsidP="001F6B4D">
            <w:pPr>
              <w:pStyle w:val="ConsPlusNormal"/>
              <w:spacing w:line="276" w:lineRule="auto"/>
              <w:jc w:val="right"/>
              <w:rPr>
                <w:lang w:eastAsia="en-US"/>
              </w:rPr>
            </w:pPr>
            <w:r>
              <w:rPr>
                <w:lang w:eastAsia="en-US"/>
              </w:rPr>
              <w:t>110576</w:t>
            </w:r>
            <w:r w:rsidR="001F6B4D">
              <w:rPr>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F6B4D" w:rsidRDefault="00412AAE" w:rsidP="001F6B4D">
            <w:pPr>
              <w:pStyle w:val="ConsPlusNormal"/>
              <w:spacing w:line="276" w:lineRule="auto"/>
              <w:jc w:val="right"/>
              <w:rPr>
                <w:lang w:eastAsia="en-US"/>
              </w:rPr>
            </w:pPr>
            <w:r>
              <w:rPr>
                <w:lang w:eastAsia="en-US"/>
              </w:rPr>
              <w:t>110576</w:t>
            </w:r>
            <w:r w:rsidR="001F6B4D">
              <w:rPr>
                <w:lang w:eastAsia="en-US"/>
              </w:rPr>
              <w:t xml:space="preserve"> </w:t>
            </w:r>
          </w:p>
        </w:tc>
        <w:tc>
          <w:tcPr>
            <w:tcW w:w="853" w:type="dxa"/>
            <w:tcBorders>
              <w:top w:val="single" w:sz="4" w:space="0" w:color="auto"/>
              <w:left w:val="single" w:sz="4" w:space="0" w:color="auto"/>
              <w:bottom w:val="single" w:sz="4" w:space="0" w:color="auto"/>
              <w:right w:val="single" w:sz="4" w:space="0" w:color="auto"/>
            </w:tcBorders>
            <w:hideMark/>
          </w:tcPr>
          <w:p w:rsidR="001F6B4D" w:rsidRDefault="00412AAE" w:rsidP="001F6B4D">
            <w:pPr>
              <w:pStyle w:val="ConsPlusNormal"/>
              <w:spacing w:line="276" w:lineRule="auto"/>
              <w:jc w:val="right"/>
              <w:rPr>
                <w:lang w:eastAsia="en-US"/>
              </w:rPr>
            </w:pPr>
            <w:r>
              <w:rPr>
                <w:lang w:eastAsia="en-US"/>
              </w:rPr>
              <w:t>110576</w:t>
            </w:r>
            <w:r w:rsidR="001F6B4D">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1F6B4D" w:rsidRDefault="00412AAE" w:rsidP="001F6B4D">
            <w:pPr>
              <w:pStyle w:val="ConsPlusNormal"/>
              <w:spacing w:line="276" w:lineRule="auto"/>
              <w:jc w:val="right"/>
              <w:rPr>
                <w:lang w:eastAsia="en-US"/>
              </w:rPr>
            </w:pPr>
            <w:r>
              <w:rPr>
                <w:lang w:eastAsia="en-US"/>
              </w:rPr>
              <w:t>110576</w:t>
            </w:r>
            <w:r w:rsidR="001F6B4D">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1F6B4D" w:rsidRDefault="00412AAE" w:rsidP="001F6B4D">
            <w:pPr>
              <w:pStyle w:val="ConsPlusNormal"/>
              <w:spacing w:line="276" w:lineRule="auto"/>
              <w:jc w:val="right"/>
              <w:rPr>
                <w:lang w:eastAsia="en-US"/>
              </w:rPr>
            </w:pPr>
            <w:r>
              <w:rPr>
                <w:lang w:eastAsia="en-US"/>
              </w:rPr>
              <w:t>110576</w:t>
            </w:r>
            <w:r w:rsidR="001F6B4D">
              <w:rPr>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F6B4D" w:rsidRDefault="00412AAE" w:rsidP="001F6B4D">
            <w:pPr>
              <w:pStyle w:val="ConsPlusNormal"/>
              <w:spacing w:line="276" w:lineRule="auto"/>
              <w:jc w:val="right"/>
              <w:rPr>
                <w:lang w:eastAsia="en-US"/>
              </w:rPr>
            </w:pPr>
            <w:r>
              <w:rPr>
                <w:lang w:eastAsia="en-US"/>
              </w:rPr>
              <w:t>110576</w:t>
            </w:r>
            <w:r w:rsidR="001F6B4D">
              <w:rPr>
                <w:lang w:eastAsia="en-US"/>
              </w:rPr>
              <w:t xml:space="preserve"> </w:t>
            </w:r>
          </w:p>
        </w:tc>
      </w:tr>
      <w:tr w:rsidR="003D2736" w:rsidTr="003D2736">
        <w:trPr>
          <w:trHeight w:val="1157"/>
        </w:trPr>
        <w:tc>
          <w:tcPr>
            <w:tcW w:w="488"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jc w:val="center"/>
              <w:rPr>
                <w:lang w:eastAsia="en-US"/>
              </w:rPr>
            </w:pPr>
            <w:r>
              <w:rPr>
                <w:lang w:eastAsia="en-US"/>
              </w:rPr>
              <w:lastRenderedPageBreak/>
              <w:t>3</w:t>
            </w:r>
          </w:p>
        </w:tc>
        <w:tc>
          <w:tcPr>
            <w:tcW w:w="2268" w:type="dxa"/>
            <w:gridSpan w:val="2"/>
            <w:tcBorders>
              <w:top w:val="single" w:sz="4" w:space="0" w:color="auto"/>
              <w:left w:val="single" w:sz="4" w:space="0" w:color="auto"/>
              <w:bottom w:val="single" w:sz="4" w:space="0" w:color="auto"/>
              <w:right w:val="single" w:sz="4" w:space="0" w:color="auto"/>
            </w:tcBorders>
          </w:tcPr>
          <w:p w:rsidR="001F6B4D" w:rsidRPr="00497D01" w:rsidRDefault="001F6B4D" w:rsidP="001F6B4D">
            <w:pPr>
              <w:autoSpaceDE w:val="0"/>
              <w:autoSpaceDN w:val="0"/>
              <w:adjustRightInd w:val="0"/>
              <w:spacing w:after="200" w:line="276" w:lineRule="auto"/>
              <w:jc w:val="left"/>
              <w:rPr>
                <w:szCs w:val="28"/>
              </w:rPr>
            </w:pPr>
            <w:r w:rsidRPr="00497D01">
              <w:rPr>
                <w:szCs w:val="28"/>
              </w:rPr>
              <w:t>Количество клубных формирований.</w:t>
            </w:r>
          </w:p>
          <w:p w:rsidR="001F6B4D" w:rsidRDefault="001F6B4D" w:rsidP="001F6B4D">
            <w:pPr>
              <w:autoSpaceDE w:val="0"/>
              <w:autoSpaceDN w:val="0"/>
              <w:adjustRightInd w:val="0"/>
              <w:jc w:val="left"/>
              <w:rPr>
                <w:lang w:eastAsia="en-US"/>
              </w:rPr>
            </w:pPr>
          </w:p>
        </w:tc>
        <w:tc>
          <w:tcPr>
            <w:tcW w:w="850"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rPr>
                <w:lang w:eastAsia="en-US"/>
              </w:rPr>
            </w:pPr>
            <w:r>
              <w:rPr>
                <w:lang w:eastAsia="en-US"/>
              </w:rPr>
              <w:t>ед</w:t>
            </w:r>
          </w:p>
        </w:tc>
        <w:tc>
          <w:tcPr>
            <w:tcW w:w="992"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jc w:val="right"/>
              <w:rPr>
                <w:lang w:eastAsia="en-US"/>
              </w:rPr>
            </w:pPr>
            <w:r>
              <w:rPr>
                <w:lang w:eastAsia="en-US"/>
              </w:rPr>
              <w:t>135</w:t>
            </w:r>
          </w:p>
        </w:tc>
        <w:tc>
          <w:tcPr>
            <w:tcW w:w="1276"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jc w:val="right"/>
              <w:rPr>
                <w:lang w:eastAsia="en-US"/>
              </w:rPr>
            </w:pPr>
            <w:r>
              <w:rPr>
                <w:lang w:eastAsia="en-US"/>
              </w:rPr>
              <w:t>138</w:t>
            </w:r>
          </w:p>
        </w:tc>
        <w:tc>
          <w:tcPr>
            <w:tcW w:w="990" w:type="dxa"/>
            <w:tcBorders>
              <w:top w:val="single" w:sz="4" w:space="0" w:color="auto"/>
              <w:left w:val="single" w:sz="4" w:space="0" w:color="auto"/>
              <w:bottom w:val="single" w:sz="4" w:space="0" w:color="auto"/>
              <w:right w:val="single" w:sz="4" w:space="0" w:color="auto"/>
            </w:tcBorders>
          </w:tcPr>
          <w:p w:rsidR="001F6B4D" w:rsidRDefault="00412AAE" w:rsidP="001F6B4D">
            <w:pPr>
              <w:pStyle w:val="ConsPlusNormal"/>
              <w:spacing w:line="276" w:lineRule="auto"/>
              <w:jc w:val="right"/>
              <w:rPr>
                <w:lang w:eastAsia="en-US"/>
              </w:rPr>
            </w:pPr>
            <w:r>
              <w:rPr>
                <w:lang w:eastAsia="en-US"/>
              </w:rPr>
              <w:t>138</w:t>
            </w:r>
          </w:p>
        </w:tc>
        <w:tc>
          <w:tcPr>
            <w:tcW w:w="992" w:type="dxa"/>
            <w:tcBorders>
              <w:top w:val="single" w:sz="4" w:space="0" w:color="auto"/>
              <w:left w:val="single" w:sz="4" w:space="0" w:color="auto"/>
              <w:bottom w:val="single" w:sz="4" w:space="0" w:color="auto"/>
              <w:right w:val="single" w:sz="4" w:space="0" w:color="auto"/>
            </w:tcBorders>
          </w:tcPr>
          <w:p w:rsidR="001F6B4D" w:rsidRDefault="00412AAE" w:rsidP="001F6B4D">
            <w:pPr>
              <w:pStyle w:val="ConsPlusNormal"/>
              <w:spacing w:line="276" w:lineRule="auto"/>
              <w:jc w:val="right"/>
              <w:rPr>
                <w:lang w:eastAsia="en-US"/>
              </w:rPr>
            </w:pPr>
            <w:r>
              <w:rPr>
                <w:lang w:eastAsia="en-US"/>
              </w:rPr>
              <w:t>138</w:t>
            </w:r>
          </w:p>
        </w:tc>
        <w:tc>
          <w:tcPr>
            <w:tcW w:w="853" w:type="dxa"/>
            <w:tcBorders>
              <w:top w:val="single" w:sz="4" w:space="0" w:color="auto"/>
              <w:left w:val="single" w:sz="4" w:space="0" w:color="auto"/>
              <w:bottom w:val="single" w:sz="4" w:space="0" w:color="auto"/>
              <w:right w:val="single" w:sz="4" w:space="0" w:color="auto"/>
            </w:tcBorders>
          </w:tcPr>
          <w:p w:rsidR="001F6B4D" w:rsidRDefault="00412AAE" w:rsidP="001F6B4D">
            <w:pPr>
              <w:pStyle w:val="ConsPlusNormal"/>
              <w:spacing w:line="276" w:lineRule="auto"/>
              <w:jc w:val="right"/>
              <w:rPr>
                <w:lang w:eastAsia="en-US"/>
              </w:rPr>
            </w:pPr>
            <w:r>
              <w:rPr>
                <w:lang w:eastAsia="en-US"/>
              </w:rPr>
              <w:t>138</w:t>
            </w:r>
          </w:p>
        </w:tc>
        <w:tc>
          <w:tcPr>
            <w:tcW w:w="1276" w:type="dxa"/>
            <w:tcBorders>
              <w:top w:val="single" w:sz="4" w:space="0" w:color="auto"/>
              <w:left w:val="single" w:sz="4" w:space="0" w:color="auto"/>
              <w:bottom w:val="single" w:sz="4" w:space="0" w:color="auto"/>
              <w:right w:val="single" w:sz="4" w:space="0" w:color="auto"/>
            </w:tcBorders>
          </w:tcPr>
          <w:p w:rsidR="001F6B4D" w:rsidRDefault="00412AAE" w:rsidP="001F6B4D">
            <w:pPr>
              <w:pStyle w:val="ConsPlusNormal"/>
              <w:spacing w:line="276" w:lineRule="auto"/>
              <w:jc w:val="right"/>
              <w:rPr>
                <w:lang w:eastAsia="en-US"/>
              </w:rPr>
            </w:pPr>
            <w:r>
              <w:rPr>
                <w:lang w:eastAsia="en-US"/>
              </w:rPr>
              <w:t>138</w:t>
            </w:r>
          </w:p>
        </w:tc>
        <w:tc>
          <w:tcPr>
            <w:tcW w:w="1276" w:type="dxa"/>
            <w:tcBorders>
              <w:top w:val="single" w:sz="4" w:space="0" w:color="auto"/>
              <w:left w:val="single" w:sz="4" w:space="0" w:color="auto"/>
              <w:bottom w:val="single" w:sz="4" w:space="0" w:color="auto"/>
              <w:right w:val="single" w:sz="4" w:space="0" w:color="auto"/>
            </w:tcBorders>
          </w:tcPr>
          <w:p w:rsidR="001F6B4D" w:rsidRDefault="00412AAE" w:rsidP="001F6B4D">
            <w:pPr>
              <w:pStyle w:val="ConsPlusNormal"/>
              <w:spacing w:line="276" w:lineRule="auto"/>
              <w:jc w:val="right"/>
              <w:rPr>
                <w:lang w:eastAsia="en-US"/>
              </w:rPr>
            </w:pPr>
            <w:r>
              <w:rPr>
                <w:lang w:eastAsia="en-US"/>
              </w:rPr>
              <w:t>138</w:t>
            </w:r>
          </w:p>
        </w:tc>
        <w:tc>
          <w:tcPr>
            <w:tcW w:w="1134" w:type="dxa"/>
            <w:tcBorders>
              <w:top w:val="single" w:sz="4" w:space="0" w:color="auto"/>
              <w:left w:val="single" w:sz="4" w:space="0" w:color="auto"/>
              <w:bottom w:val="single" w:sz="4" w:space="0" w:color="auto"/>
              <w:right w:val="single" w:sz="4" w:space="0" w:color="auto"/>
            </w:tcBorders>
          </w:tcPr>
          <w:p w:rsidR="001F6B4D" w:rsidRDefault="00412AAE" w:rsidP="001F6B4D">
            <w:pPr>
              <w:pStyle w:val="ConsPlusNormal"/>
              <w:spacing w:line="276" w:lineRule="auto"/>
              <w:jc w:val="right"/>
              <w:rPr>
                <w:lang w:eastAsia="en-US"/>
              </w:rPr>
            </w:pPr>
            <w:r>
              <w:rPr>
                <w:lang w:eastAsia="en-US"/>
              </w:rPr>
              <w:t>138</w:t>
            </w:r>
          </w:p>
        </w:tc>
      </w:tr>
      <w:tr w:rsidR="003D2736" w:rsidTr="003D2736">
        <w:tc>
          <w:tcPr>
            <w:tcW w:w="488"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jc w:val="center"/>
              <w:rPr>
                <w:lang w:eastAsia="en-US"/>
              </w:rPr>
            </w:pPr>
            <w:r>
              <w:rPr>
                <w:lang w:eastAsia="en-US"/>
              </w:rPr>
              <w:t>4</w:t>
            </w:r>
          </w:p>
        </w:tc>
        <w:tc>
          <w:tcPr>
            <w:tcW w:w="2268" w:type="dxa"/>
            <w:gridSpan w:val="2"/>
            <w:tcBorders>
              <w:top w:val="single" w:sz="4" w:space="0" w:color="auto"/>
              <w:left w:val="single" w:sz="4" w:space="0" w:color="auto"/>
              <w:bottom w:val="single" w:sz="4" w:space="0" w:color="auto"/>
              <w:right w:val="single" w:sz="4" w:space="0" w:color="auto"/>
            </w:tcBorders>
          </w:tcPr>
          <w:p w:rsidR="001F6B4D" w:rsidRPr="00C160BB" w:rsidRDefault="001F6B4D" w:rsidP="001F6B4D">
            <w:pPr>
              <w:spacing w:after="200" w:line="276" w:lineRule="auto"/>
              <w:jc w:val="left"/>
              <w:rPr>
                <w:sz w:val="24"/>
              </w:rPr>
            </w:pPr>
            <w:r w:rsidRPr="00C160BB">
              <w:rPr>
                <w:sz w:val="24"/>
              </w:rPr>
              <w:t>Количество жителей Перемышльского района, занимающихся  в клубных формированиях, от общего числа жителей Перемышльского района.</w:t>
            </w:r>
          </w:p>
          <w:p w:rsidR="001F6B4D" w:rsidRPr="00497D01" w:rsidRDefault="001F6B4D" w:rsidP="001F6B4D">
            <w:pPr>
              <w:autoSpaceDE w:val="0"/>
              <w:autoSpaceDN w:val="0"/>
              <w:adjustRightInd w:val="0"/>
              <w:spacing w:after="200" w:line="276" w:lineRule="auto"/>
              <w:jc w:val="left"/>
              <w:rPr>
                <w:szCs w:val="28"/>
              </w:rPr>
            </w:pPr>
          </w:p>
        </w:tc>
        <w:tc>
          <w:tcPr>
            <w:tcW w:w="850"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rPr>
                <w:lang w:eastAsia="en-US"/>
              </w:rPr>
            </w:pPr>
            <w:r>
              <w:rPr>
                <w:lang w:eastAsia="en-US"/>
              </w:rPr>
              <w:t>чел</w:t>
            </w:r>
          </w:p>
        </w:tc>
        <w:tc>
          <w:tcPr>
            <w:tcW w:w="992"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jc w:val="right"/>
              <w:rPr>
                <w:lang w:eastAsia="en-US"/>
              </w:rPr>
            </w:pPr>
            <w:r>
              <w:rPr>
                <w:lang w:eastAsia="en-US"/>
              </w:rPr>
              <w:t>1946</w:t>
            </w:r>
          </w:p>
        </w:tc>
        <w:tc>
          <w:tcPr>
            <w:tcW w:w="1276"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jc w:val="right"/>
              <w:rPr>
                <w:lang w:eastAsia="en-US"/>
              </w:rPr>
            </w:pPr>
            <w:r>
              <w:rPr>
                <w:lang w:eastAsia="en-US"/>
              </w:rPr>
              <w:t>2047</w:t>
            </w:r>
          </w:p>
        </w:tc>
        <w:tc>
          <w:tcPr>
            <w:tcW w:w="990" w:type="dxa"/>
            <w:tcBorders>
              <w:top w:val="single" w:sz="4" w:space="0" w:color="auto"/>
              <w:left w:val="single" w:sz="4" w:space="0" w:color="auto"/>
              <w:bottom w:val="single" w:sz="4" w:space="0" w:color="auto"/>
              <w:right w:val="single" w:sz="4" w:space="0" w:color="auto"/>
            </w:tcBorders>
          </w:tcPr>
          <w:p w:rsidR="001F6B4D" w:rsidRDefault="00412AAE" w:rsidP="001F6B4D">
            <w:pPr>
              <w:pStyle w:val="ConsPlusNormal"/>
              <w:spacing w:line="276" w:lineRule="auto"/>
              <w:jc w:val="right"/>
              <w:rPr>
                <w:lang w:eastAsia="en-US"/>
              </w:rPr>
            </w:pPr>
            <w:r>
              <w:rPr>
                <w:lang w:eastAsia="en-US"/>
              </w:rPr>
              <w:t>2150</w:t>
            </w:r>
          </w:p>
        </w:tc>
        <w:tc>
          <w:tcPr>
            <w:tcW w:w="992" w:type="dxa"/>
            <w:tcBorders>
              <w:top w:val="single" w:sz="4" w:space="0" w:color="auto"/>
              <w:left w:val="single" w:sz="4" w:space="0" w:color="auto"/>
              <w:bottom w:val="single" w:sz="4" w:space="0" w:color="auto"/>
              <w:right w:val="single" w:sz="4" w:space="0" w:color="auto"/>
            </w:tcBorders>
          </w:tcPr>
          <w:p w:rsidR="001F6B4D" w:rsidRDefault="00412AAE" w:rsidP="001F6B4D">
            <w:pPr>
              <w:pStyle w:val="ConsPlusNormal"/>
              <w:spacing w:line="276" w:lineRule="auto"/>
              <w:jc w:val="right"/>
              <w:rPr>
                <w:lang w:eastAsia="en-US"/>
              </w:rPr>
            </w:pPr>
            <w:r>
              <w:rPr>
                <w:lang w:eastAsia="en-US"/>
              </w:rPr>
              <w:t>2150</w:t>
            </w:r>
          </w:p>
        </w:tc>
        <w:tc>
          <w:tcPr>
            <w:tcW w:w="853" w:type="dxa"/>
            <w:tcBorders>
              <w:top w:val="single" w:sz="4" w:space="0" w:color="auto"/>
              <w:left w:val="single" w:sz="4" w:space="0" w:color="auto"/>
              <w:bottom w:val="single" w:sz="4" w:space="0" w:color="auto"/>
              <w:right w:val="single" w:sz="4" w:space="0" w:color="auto"/>
            </w:tcBorders>
          </w:tcPr>
          <w:p w:rsidR="001F6B4D" w:rsidRDefault="00412AAE" w:rsidP="001F6B4D">
            <w:pPr>
              <w:pStyle w:val="ConsPlusNormal"/>
              <w:spacing w:line="276" w:lineRule="auto"/>
              <w:jc w:val="right"/>
              <w:rPr>
                <w:lang w:eastAsia="en-US"/>
              </w:rPr>
            </w:pPr>
            <w:r>
              <w:rPr>
                <w:lang w:eastAsia="en-US"/>
              </w:rPr>
              <w:t>2150</w:t>
            </w:r>
          </w:p>
        </w:tc>
        <w:tc>
          <w:tcPr>
            <w:tcW w:w="1276" w:type="dxa"/>
            <w:tcBorders>
              <w:top w:val="single" w:sz="4" w:space="0" w:color="auto"/>
              <w:left w:val="single" w:sz="4" w:space="0" w:color="auto"/>
              <w:bottom w:val="single" w:sz="4" w:space="0" w:color="auto"/>
              <w:right w:val="single" w:sz="4" w:space="0" w:color="auto"/>
            </w:tcBorders>
          </w:tcPr>
          <w:p w:rsidR="001F6B4D" w:rsidRDefault="00412AAE" w:rsidP="001F6B4D">
            <w:pPr>
              <w:pStyle w:val="ConsPlusNormal"/>
              <w:spacing w:line="276" w:lineRule="auto"/>
              <w:jc w:val="right"/>
              <w:rPr>
                <w:lang w:eastAsia="en-US"/>
              </w:rPr>
            </w:pPr>
            <w:r>
              <w:rPr>
                <w:lang w:eastAsia="en-US"/>
              </w:rPr>
              <w:t>2150</w:t>
            </w:r>
          </w:p>
        </w:tc>
        <w:tc>
          <w:tcPr>
            <w:tcW w:w="1276" w:type="dxa"/>
            <w:tcBorders>
              <w:top w:val="single" w:sz="4" w:space="0" w:color="auto"/>
              <w:left w:val="single" w:sz="4" w:space="0" w:color="auto"/>
              <w:bottom w:val="single" w:sz="4" w:space="0" w:color="auto"/>
              <w:right w:val="single" w:sz="4" w:space="0" w:color="auto"/>
            </w:tcBorders>
          </w:tcPr>
          <w:p w:rsidR="001F6B4D" w:rsidRDefault="00412AAE" w:rsidP="001F6B4D">
            <w:pPr>
              <w:pStyle w:val="ConsPlusNormal"/>
              <w:spacing w:line="276" w:lineRule="auto"/>
              <w:jc w:val="right"/>
              <w:rPr>
                <w:lang w:eastAsia="en-US"/>
              </w:rPr>
            </w:pPr>
            <w:r>
              <w:rPr>
                <w:lang w:eastAsia="en-US"/>
              </w:rPr>
              <w:t>2150</w:t>
            </w:r>
          </w:p>
        </w:tc>
        <w:tc>
          <w:tcPr>
            <w:tcW w:w="1134" w:type="dxa"/>
            <w:tcBorders>
              <w:top w:val="single" w:sz="4" w:space="0" w:color="auto"/>
              <w:left w:val="single" w:sz="4" w:space="0" w:color="auto"/>
              <w:bottom w:val="single" w:sz="4" w:space="0" w:color="auto"/>
              <w:right w:val="single" w:sz="4" w:space="0" w:color="auto"/>
            </w:tcBorders>
          </w:tcPr>
          <w:p w:rsidR="001F6B4D" w:rsidRDefault="00412AAE" w:rsidP="001F6B4D">
            <w:pPr>
              <w:pStyle w:val="ConsPlusNormal"/>
              <w:spacing w:line="276" w:lineRule="auto"/>
              <w:jc w:val="right"/>
              <w:rPr>
                <w:lang w:eastAsia="en-US"/>
              </w:rPr>
            </w:pPr>
            <w:r>
              <w:rPr>
                <w:lang w:eastAsia="en-US"/>
              </w:rPr>
              <w:t>2150</w:t>
            </w:r>
          </w:p>
        </w:tc>
      </w:tr>
      <w:tr w:rsidR="003D2736" w:rsidTr="003D2736">
        <w:tc>
          <w:tcPr>
            <w:tcW w:w="488"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jc w:val="center"/>
              <w:rPr>
                <w:lang w:eastAsia="en-US"/>
              </w:rPr>
            </w:pPr>
            <w:r>
              <w:rPr>
                <w:lang w:eastAsia="en-US"/>
              </w:rPr>
              <w:t>5</w:t>
            </w:r>
          </w:p>
        </w:tc>
        <w:tc>
          <w:tcPr>
            <w:tcW w:w="2268" w:type="dxa"/>
            <w:gridSpan w:val="2"/>
            <w:tcBorders>
              <w:top w:val="single" w:sz="4" w:space="0" w:color="auto"/>
              <w:left w:val="single" w:sz="4" w:space="0" w:color="auto"/>
              <w:bottom w:val="single" w:sz="4" w:space="0" w:color="auto"/>
              <w:right w:val="single" w:sz="4" w:space="0" w:color="auto"/>
            </w:tcBorders>
          </w:tcPr>
          <w:p w:rsidR="001F6B4D" w:rsidRPr="00B84600" w:rsidRDefault="001F6B4D" w:rsidP="001F6B4D">
            <w:pPr>
              <w:spacing w:after="200" w:line="276" w:lineRule="auto"/>
              <w:contextualSpacing/>
              <w:jc w:val="left"/>
              <w:rPr>
                <w:szCs w:val="28"/>
              </w:rPr>
            </w:pPr>
            <w:r w:rsidRPr="00636075">
              <w:rPr>
                <w:szCs w:val="28"/>
              </w:rPr>
              <w:t>Достижение показателей уровня заработной платы работников учреждений</w:t>
            </w:r>
            <w:r>
              <w:rPr>
                <w:szCs w:val="28"/>
              </w:rPr>
              <w:t xml:space="preserve"> </w:t>
            </w:r>
            <w:r w:rsidRPr="00B84600">
              <w:rPr>
                <w:szCs w:val="28"/>
              </w:rPr>
              <w:t xml:space="preserve">культуры относительно </w:t>
            </w:r>
            <w:r w:rsidRPr="00B84600">
              <w:rPr>
                <w:szCs w:val="28"/>
              </w:rPr>
              <w:lastRenderedPageBreak/>
              <w:t xml:space="preserve">средней заработной </w:t>
            </w:r>
          </w:p>
          <w:p w:rsidR="001F6B4D" w:rsidRPr="00B84600" w:rsidRDefault="001F6B4D" w:rsidP="001F6B4D">
            <w:pPr>
              <w:jc w:val="left"/>
              <w:rPr>
                <w:szCs w:val="28"/>
              </w:rPr>
            </w:pPr>
            <w:r>
              <w:rPr>
                <w:szCs w:val="28"/>
              </w:rPr>
              <w:t xml:space="preserve"> </w:t>
            </w:r>
            <w:r w:rsidRPr="00B84600">
              <w:rPr>
                <w:szCs w:val="28"/>
              </w:rPr>
              <w:t>платы от региона.</w:t>
            </w:r>
          </w:p>
          <w:p w:rsidR="001F6B4D" w:rsidRPr="00497D01" w:rsidRDefault="001F6B4D" w:rsidP="001F6B4D">
            <w:pPr>
              <w:autoSpaceDE w:val="0"/>
              <w:autoSpaceDN w:val="0"/>
              <w:adjustRightInd w:val="0"/>
              <w:spacing w:after="200" w:line="276" w:lineRule="auto"/>
              <w:jc w:val="left"/>
              <w:rPr>
                <w:szCs w:val="28"/>
              </w:rPr>
            </w:pPr>
          </w:p>
        </w:tc>
        <w:tc>
          <w:tcPr>
            <w:tcW w:w="850"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rPr>
                <w:lang w:eastAsia="en-US"/>
              </w:rPr>
            </w:pPr>
            <w:r>
              <w:rPr>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jc w:val="right"/>
              <w:rPr>
                <w:lang w:eastAsia="en-US"/>
              </w:rPr>
            </w:pPr>
            <w:r>
              <w:rPr>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jc w:val="right"/>
              <w:rPr>
                <w:lang w:eastAsia="en-US"/>
              </w:rPr>
            </w:pPr>
            <w:r>
              <w:rPr>
                <w:lang w:eastAsia="en-US"/>
              </w:rPr>
              <w:t>100</w:t>
            </w:r>
          </w:p>
        </w:tc>
        <w:tc>
          <w:tcPr>
            <w:tcW w:w="990"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jc w:val="right"/>
              <w:rPr>
                <w:lang w:eastAsia="en-US"/>
              </w:rPr>
            </w:pPr>
            <w:r>
              <w:rPr>
                <w:lang w:eastAsia="en-US"/>
              </w:rPr>
              <w:t>100</w:t>
            </w:r>
          </w:p>
        </w:tc>
        <w:tc>
          <w:tcPr>
            <w:tcW w:w="992"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jc w:val="right"/>
              <w:rPr>
                <w:lang w:eastAsia="en-US"/>
              </w:rPr>
            </w:pPr>
            <w:r>
              <w:rPr>
                <w:lang w:eastAsia="en-US"/>
              </w:rPr>
              <w:t>100</w:t>
            </w:r>
          </w:p>
        </w:tc>
        <w:tc>
          <w:tcPr>
            <w:tcW w:w="853"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jc w:val="right"/>
              <w:rPr>
                <w:lang w:eastAsia="en-US"/>
              </w:rPr>
            </w:pPr>
            <w:r>
              <w:rPr>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jc w:val="right"/>
              <w:rPr>
                <w:lang w:eastAsia="en-US"/>
              </w:rPr>
            </w:pPr>
            <w:r>
              <w:rPr>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jc w:val="right"/>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1F6B4D" w:rsidRDefault="001F6B4D" w:rsidP="001F6B4D">
            <w:pPr>
              <w:pStyle w:val="ConsPlusNormal"/>
              <w:spacing w:line="276" w:lineRule="auto"/>
              <w:jc w:val="right"/>
              <w:rPr>
                <w:lang w:eastAsia="en-US"/>
              </w:rPr>
            </w:pPr>
            <w:r>
              <w:rPr>
                <w:lang w:eastAsia="en-US"/>
              </w:rPr>
              <w:t>100</w:t>
            </w:r>
          </w:p>
        </w:tc>
      </w:tr>
    </w:tbl>
    <w:p w:rsidR="00312515" w:rsidRPr="003D3185" w:rsidRDefault="00312515" w:rsidP="00312515">
      <w:pPr>
        <w:ind w:firstLine="708"/>
        <w:jc w:val="both"/>
        <w:rPr>
          <w:szCs w:val="28"/>
        </w:rPr>
      </w:pPr>
    </w:p>
    <w:p w:rsidR="00312515" w:rsidRDefault="00312515" w:rsidP="00312515">
      <w:pPr>
        <w:jc w:val="both"/>
        <w:rPr>
          <w:b/>
          <w:szCs w:val="28"/>
          <w:u w:val="single"/>
        </w:rPr>
      </w:pPr>
      <w:r>
        <w:rPr>
          <w:b/>
          <w:szCs w:val="28"/>
          <w:u w:val="single"/>
        </w:rPr>
        <w:t xml:space="preserve"> </w:t>
      </w:r>
    </w:p>
    <w:p w:rsidR="0016248A" w:rsidRPr="0016248A" w:rsidRDefault="0016248A" w:rsidP="00F932B6">
      <w:pPr>
        <w:ind w:left="-284"/>
        <w:jc w:val="both"/>
        <w:rPr>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1558C7" w:rsidRDefault="001558C7" w:rsidP="00F932B6">
      <w:pPr>
        <w:pStyle w:val="ConsPlusNormal"/>
        <w:rPr>
          <w:rFonts w:ascii="Times New Roman" w:hAnsi="Times New Roman" w:cs="Times New Roman"/>
          <w:b/>
          <w:sz w:val="28"/>
          <w:szCs w:val="28"/>
        </w:rPr>
        <w:sectPr w:rsidR="001558C7" w:rsidSect="00442CF5">
          <w:pgSz w:w="16838" w:h="11906" w:orient="landscape"/>
          <w:pgMar w:top="850" w:right="1134" w:bottom="1701" w:left="1134" w:header="708" w:footer="708" w:gutter="0"/>
          <w:cols w:space="708"/>
          <w:docGrid w:linePitch="381"/>
        </w:sectPr>
      </w:pPr>
    </w:p>
    <w:p w:rsidR="00442CF5" w:rsidRDefault="00442CF5" w:rsidP="00F932B6">
      <w:pPr>
        <w:pStyle w:val="ConsPlusNormal"/>
        <w:rPr>
          <w:rFonts w:ascii="Times New Roman" w:hAnsi="Times New Roman" w:cs="Times New Roman"/>
          <w:b/>
          <w:sz w:val="28"/>
          <w:szCs w:val="28"/>
        </w:rPr>
      </w:pPr>
    </w:p>
    <w:p w:rsidR="00442CF5" w:rsidRDefault="00442CF5" w:rsidP="00F932B6">
      <w:pPr>
        <w:pStyle w:val="ConsPlusNormal"/>
        <w:rPr>
          <w:rFonts w:ascii="Times New Roman" w:hAnsi="Times New Roman" w:cs="Times New Roman"/>
          <w:b/>
          <w:sz w:val="28"/>
          <w:szCs w:val="28"/>
        </w:rPr>
      </w:pPr>
    </w:p>
    <w:p w:rsidR="00F932B6" w:rsidRPr="00F932B6" w:rsidRDefault="0045010F" w:rsidP="00F932B6">
      <w:pPr>
        <w:pStyle w:val="ConsPlusNormal"/>
        <w:rPr>
          <w:rFonts w:ascii="Times New Roman" w:hAnsi="Times New Roman" w:cs="Times New Roman"/>
          <w:b/>
          <w:sz w:val="28"/>
          <w:szCs w:val="28"/>
        </w:rPr>
      </w:pPr>
      <w:r>
        <w:rPr>
          <w:rFonts w:ascii="Times New Roman" w:hAnsi="Times New Roman" w:cs="Times New Roman"/>
          <w:b/>
          <w:sz w:val="28"/>
          <w:szCs w:val="28"/>
        </w:rPr>
        <w:t>5.</w:t>
      </w:r>
      <w:r w:rsidR="00DB156B">
        <w:rPr>
          <w:rFonts w:ascii="Times New Roman" w:hAnsi="Times New Roman" w:cs="Times New Roman"/>
          <w:b/>
          <w:sz w:val="28"/>
          <w:szCs w:val="28"/>
        </w:rPr>
        <w:t>1.</w:t>
      </w:r>
      <w:r w:rsidR="0016248A" w:rsidRPr="00F932B6">
        <w:rPr>
          <w:rFonts w:ascii="Times New Roman" w:hAnsi="Times New Roman" w:cs="Times New Roman"/>
          <w:b/>
          <w:sz w:val="28"/>
          <w:szCs w:val="28"/>
        </w:rPr>
        <w:t>3. Объем финансирования подпрограммы</w:t>
      </w:r>
      <w:r w:rsidR="00F932B6" w:rsidRPr="00F932B6">
        <w:rPr>
          <w:rFonts w:ascii="Times New Roman" w:hAnsi="Times New Roman" w:cs="Times New Roman"/>
          <w:b/>
          <w:sz w:val="28"/>
          <w:szCs w:val="28"/>
        </w:rPr>
        <w:t xml:space="preserve"> </w:t>
      </w:r>
    </w:p>
    <w:p w:rsidR="00F932B6" w:rsidRPr="00CF4E2A" w:rsidRDefault="00F932B6" w:rsidP="00F932B6">
      <w:pPr>
        <w:pStyle w:val="ConsPlusNormal"/>
        <w:jc w:val="both"/>
        <w:rPr>
          <w:rFonts w:ascii="Times New Roman" w:hAnsi="Times New Roman" w:cs="Times New Roman"/>
          <w:sz w:val="28"/>
          <w:szCs w:val="28"/>
        </w:rPr>
      </w:pPr>
      <w:r w:rsidRPr="0025477E">
        <w:rPr>
          <w:rFonts w:ascii="Times New Roman" w:hAnsi="Times New Roman" w:cs="Times New Roman"/>
          <w:b/>
          <w:sz w:val="28"/>
          <w:szCs w:val="28"/>
        </w:rPr>
        <w:t>Всего: 136196307,0рублей</w:t>
      </w:r>
    </w:p>
    <w:p w:rsidR="00F932B6" w:rsidRDefault="00F932B6" w:rsidP="00F932B6">
      <w:pPr>
        <w:pStyle w:val="ConsPlusNormal"/>
        <w:jc w:val="both"/>
        <w:rPr>
          <w:rFonts w:ascii="Times New Roman" w:hAnsi="Times New Roman" w:cs="Times New Roman"/>
          <w:sz w:val="28"/>
          <w:szCs w:val="28"/>
        </w:rPr>
      </w:pPr>
      <w:r w:rsidRPr="00C55E36">
        <w:rPr>
          <w:rFonts w:ascii="Times New Roman" w:hAnsi="Times New Roman" w:cs="Times New Roman"/>
          <w:sz w:val="28"/>
          <w:szCs w:val="28"/>
        </w:rPr>
        <w:t>в том числе по годам и источникам финансирования, в том числе:</w:t>
      </w:r>
    </w:p>
    <w:p w:rsidR="00F932B6" w:rsidRPr="00C55E3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2020год,всего-22699384,5рублей</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2021год ,всего-22699384,5рублей</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2022год всего-22699384,5рублей</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2023год всего-22699384,5рублей</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2024год всего-22699384,5рублей</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2025год всего-22699384,5рублей</w:t>
      </w:r>
    </w:p>
    <w:p w:rsidR="00F932B6" w:rsidRDefault="00F932B6" w:rsidP="00F932B6">
      <w:pPr>
        <w:pStyle w:val="ConsPlusNormal"/>
        <w:jc w:val="both"/>
        <w:rPr>
          <w:rFonts w:ascii="Times New Roman" w:hAnsi="Times New Roman" w:cs="Times New Roman"/>
          <w:sz w:val="28"/>
          <w:szCs w:val="28"/>
        </w:rPr>
      </w:pPr>
    </w:p>
    <w:p w:rsidR="00F932B6" w:rsidRDefault="00F932B6" w:rsidP="00F932B6">
      <w:pPr>
        <w:pStyle w:val="ConsPlusNormal"/>
        <w:jc w:val="both"/>
        <w:rPr>
          <w:rFonts w:ascii="Times New Roman" w:hAnsi="Times New Roman" w:cs="Times New Roman"/>
          <w:sz w:val="28"/>
          <w:szCs w:val="28"/>
        </w:rPr>
      </w:pPr>
      <w:r w:rsidRPr="00C55E36">
        <w:rPr>
          <w:rFonts w:ascii="Times New Roman" w:hAnsi="Times New Roman" w:cs="Times New Roman"/>
          <w:sz w:val="28"/>
          <w:szCs w:val="28"/>
        </w:rPr>
        <w:t>- средства районного бюджета</w:t>
      </w:r>
      <w:r>
        <w:rPr>
          <w:rFonts w:ascii="Times New Roman" w:hAnsi="Times New Roman" w:cs="Times New Roman"/>
          <w:sz w:val="28"/>
          <w:szCs w:val="28"/>
        </w:rPr>
        <w:t>-:</w:t>
      </w:r>
    </w:p>
    <w:p w:rsidR="00F932B6" w:rsidRPr="00C55E3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2020год,всего- 7669766,0рублей</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2021год ,всего- 8304673,71рублей</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2022год всего- 8314377,83рублей</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2023год всего- 8314377,83рублей</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2024год всего- 8314377,83рублей</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2025год всего</w:t>
      </w:r>
      <w:r w:rsidRPr="00C55E36">
        <w:rPr>
          <w:rFonts w:ascii="Times New Roman" w:hAnsi="Times New Roman" w:cs="Times New Roman"/>
          <w:sz w:val="28"/>
          <w:szCs w:val="28"/>
        </w:rPr>
        <w:t xml:space="preserve"> </w:t>
      </w:r>
      <w:r>
        <w:rPr>
          <w:rFonts w:ascii="Times New Roman" w:hAnsi="Times New Roman" w:cs="Times New Roman"/>
          <w:sz w:val="28"/>
          <w:szCs w:val="28"/>
        </w:rPr>
        <w:t>-</w:t>
      </w:r>
      <w:r w:rsidRPr="00C55E36">
        <w:rPr>
          <w:rFonts w:ascii="Times New Roman" w:hAnsi="Times New Roman" w:cs="Times New Roman"/>
          <w:sz w:val="28"/>
          <w:szCs w:val="28"/>
        </w:rPr>
        <w:t xml:space="preserve"> </w:t>
      </w:r>
      <w:r>
        <w:rPr>
          <w:rFonts w:ascii="Times New Roman" w:hAnsi="Times New Roman" w:cs="Times New Roman"/>
          <w:sz w:val="28"/>
          <w:szCs w:val="28"/>
        </w:rPr>
        <w:t>8314377,83рублей</w:t>
      </w:r>
    </w:p>
    <w:p w:rsidR="00F932B6" w:rsidRDefault="00F932B6" w:rsidP="00F932B6">
      <w:pPr>
        <w:pStyle w:val="ConsPlusNormal"/>
        <w:jc w:val="both"/>
        <w:rPr>
          <w:rFonts w:ascii="Times New Roman" w:hAnsi="Times New Roman" w:cs="Times New Roman"/>
          <w:sz w:val="28"/>
          <w:szCs w:val="28"/>
        </w:rPr>
      </w:pPr>
    </w:p>
    <w:p w:rsidR="00F932B6" w:rsidRDefault="00F932B6" w:rsidP="00F932B6">
      <w:pPr>
        <w:pStyle w:val="ConsPlusNormal"/>
        <w:jc w:val="both"/>
        <w:rPr>
          <w:rFonts w:ascii="Times New Roman" w:hAnsi="Times New Roman" w:cs="Times New Roman"/>
          <w:sz w:val="28"/>
          <w:szCs w:val="28"/>
        </w:rPr>
      </w:pPr>
      <w:r w:rsidRPr="00C55E36">
        <w:rPr>
          <w:rFonts w:ascii="Times New Roman" w:hAnsi="Times New Roman" w:cs="Times New Roman"/>
          <w:sz w:val="28"/>
          <w:szCs w:val="28"/>
        </w:rPr>
        <w:t xml:space="preserve">средства областного бюджета </w:t>
      </w:r>
      <w:r>
        <w:rPr>
          <w:rFonts w:ascii="Times New Roman" w:hAnsi="Times New Roman" w:cs="Times New Roman"/>
          <w:sz w:val="28"/>
          <w:szCs w:val="28"/>
        </w:rPr>
        <w:t xml:space="preserve"> </w:t>
      </w:r>
    </w:p>
    <w:p w:rsidR="00F932B6" w:rsidRPr="00C55E3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2020год,всего- 1523778,5</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2021год ,всего- 888870,79</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2022год всего- 879166,67</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2023год всего- 879166,67</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2024год всего- 879166,67</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2025год всего</w:t>
      </w:r>
      <w:r w:rsidRPr="00C55E36">
        <w:rPr>
          <w:rFonts w:ascii="Times New Roman" w:hAnsi="Times New Roman" w:cs="Times New Roman"/>
          <w:sz w:val="28"/>
          <w:szCs w:val="28"/>
        </w:rPr>
        <w:t xml:space="preserve"> </w:t>
      </w:r>
      <w:r>
        <w:rPr>
          <w:rFonts w:ascii="Times New Roman" w:hAnsi="Times New Roman" w:cs="Times New Roman"/>
          <w:sz w:val="28"/>
          <w:szCs w:val="28"/>
        </w:rPr>
        <w:t>–</w:t>
      </w:r>
      <w:r w:rsidRPr="00C55E36">
        <w:rPr>
          <w:rFonts w:ascii="Times New Roman" w:hAnsi="Times New Roman" w:cs="Times New Roman"/>
          <w:sz w:val="28"/>
          <w:szCs w:val="28"/>
        </w:rPr>
        <w:t xml:space="preserve"> </w:t>
      </w:r>
      <w:r>
        <w:rPr>
          <w:rFonts w:ascii="Times New Roman" w:hAnsi="Times New Roman" w:cs="Times New Roman"/>
          <w:sz w:val="28"/>
          <w:szCs w:val="28"/>
        </w:rPr>
        <w:t>879166,67</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F932B6" w:rsidRPr="00C55E3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 средства бюджетов поселений 2020год,</w:t>
      </w:r>
      <w:r w:rsidR="00663F36">
        <w:rPr>
          <w:rFonts w:ascii="Times New Roman" w:hAnsi="Times New Roman" w:cs="Times New Roman"/>
          <w:sz w:val="28"/>
          <w:szCs w:val="28"/>
        </w:rPr>
        <w:t xml:space="preserve"> </w:t>
      </w:r>
      <w:r>
        <w:rPr>
          <w:rFonts w:ascii="Times New Roman" w:hAnsi="Times New Roman" w:cs="Times New Roman"/>
          <w:sz w:val="28"/>
          <w:szCs w:val="28"/>
        </w:rPr>
        <w:t>всего- 13505840,0рублей</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2021год ,всего- 13505840,0рублей</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2022год всего- 13505840,0рублей</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2023год всего- 13505840,0рублей</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2024год всего- 13505840,0рублей</w:t>
      </w:r>
    </w:p>
    <w:p w:rsidR="00F932B6" w:rsidRDefault="00F932B6" w:rsidP="00F932B6">
      <w:pPr>
        <w:pStyle w:val="ConsPlusNormal"/>
        <w:jc w:val="both"/>
        <w:rPr>
          <w:rFonts w:ascii="Times New Roman" w:hAnsi="Times New Roman" w:cs="Times New Roman"/>
          <w:sz w:val="28"/>
          <w:szCs w:val="28"/>
        </w:rPr>
      </w:pPr>
      <w:r>
        <w:rPr>
          <w:rFonts w:ascii="Times New Roman" w:hAnsi="Times New Roman" w:cs="Times New Roman"/>
          <w:sz w:val="28"/>
          <w:szCs w:val="28"/>
        </w:rPr>
        <w:t>2025год всего</w:t>
      </w:r>
      <w:r w:rsidRPr="00C55E36">
        <w:rPr>
          <w:rFonts w:ascii="Times New Roman" w:hAnsi="Times New Roman" w:cs="Times New Roman"/>
          <w:sz w:val="28"/>
          <w:szCs w:val="28"/>
        </w:rPr>
        <w:t xml:space="preserve"> </w:t>
      </w:r>
      <w:r>
        <w:rPr>
          <w:rFonts w:ascii="Times New Roman" w:hAnsi="Times New Roman" w:cs="Times New Roman"/>
          <w:sz w:val="28"/>
          <w:szCs w:val="28"/>
        </w:rPr>
        <w:t>-13505840,0рублей</w:t>
      </w:r>
    </w:p>
    <w:p w:rsidR="0016248A" w:rsidRDefault="0016248A" w:rsidP="0016248A">
      <w:pPr>
        <w:tabs>
          <w:tab w:val="left" w:pos="720"/>
        </w:tabs>
        <w:ind w:left="-426"/>
        <w:jc w:val="both"/>
        <w:rPr>
          <w:b/>
          <w:szCs w:val="28"/>
        </w:rPr>
      </w:pPr>
    </w:p>
    <w:p w:rsidR="001558C7" w:rsidRDefault="001558C7" w:rsidP="0016248A">
      <w:pPr>
        <w:tabs>
          <w:tab w:val="left" w:pos="720"/>
        </w:tabs>
        <w:ind w:left="-426"/>
        <w:jc w:val="both"/>
        <w:rPr>
          <w:b/>
          <w:szCs w:val="28"/>
        </w:rPr>
      </w:pPr>
    </w:p>
    <w:p w:rsidR="001558C7" w:rsidRDefault="001558C7" w:rsidP="0016248A">
      <w:pPr>
        <w:tabs>
          <w:tab w:val="left" w:pos="720"/>
        </w:tabs>
        <w:ind w:left="-426"/>
        <w:jc w:val="both"/>
        <w:rPr>
          <w:b/>
          <w:szCs w:val="28"/>
        </w:rPr>
      </w:pPr>
    </w:p>
    <w:p w:rsidR="001558C7" w:rsidRDefault="001558C7" w:rsidP="0016248A">
      <w:pPr>
        <w:tabs>
          <w:tab w:val="left" w:pos="720"/>
        </w:tabs>
        <w:ind w:left="-426"/>
        <w:jc w:val="both"/>
        <w:rPr>
          <w:b/>
          <w:szCs w:val="28"/>
        </w:rPr>
      </w:pPr>
    </w:p>
    <w:p w:rsidR="001558C7" w:rsidRDefault="001558C7" w:rsidP="0016248A">
      <w:pPr>
        <w:tabs>
          <w:tab w:val="left" w:pos="720"/>
        </w:tabs>
        <w:ind w:left="-426"/>
        <w:jc w:val="both"/>
        <w:rPr>
          <w:b/>
          <w:szCs w:val="28"/>
        </w:rPr>
      </w:pPr>
    </w:p>
    <w:p w:rsidR="001558C7" w:rsidRDefault="001558C7" w:rsidP="0016248A">
      <w:pPr>
        <w:tabs>
          <w:tab w:val="left" w:pos="720"/>
        </w:tabs>
        <w:ind w:left="-426"/>
        <w:jc w:val="both"/>
        <w:rPr>
          <w:b/>
          <w:szCs w:val="28"/>
        </w:rPr>
      </w:pPr>
    </w:p>
    <w:p w:rsidR="001558C7" w:rsidRDefault="001558C7" w:rsidP="0016248A">
      <w:pPr>
        <w:tabs>
          <w:tab w:val="left" w:pos="720"/>
        </w:tabs>
        <w:ind w:left="-426"/>
        <w:jc w:val="both"/>
        <w:rPr>
          <w:b/>
          <w:szCs w:val="28"/>
        </w:rPr>
      </w:pPr>
    </w:p>
    <w:p w:rsidR="001558C7" w:rsidRDefault="001558C7" w:rsidP="0016248A">
      <w:pPr>
        <w:tabs>
          <w:tab w:val="left" w:pos="720"/>
        </w:tabs>
        <w:ind w:left="-426"/>
        <w:jc w:val="both"/>
        <w:rPr>
          <w:b/>
          <w:szCs w:val="28"/>
        </w:rPr>
      </w:pPr>
    </w:p>
    <w:p w:rsidR="001558C7" w:rsidRDefault="001558C7" w:rsidP="0016248A">
      <w:pPr>
        <w:tabs>
          <w:tab w:val="left" w:pos="720"/>
        </w:tabs>
        <w:ind w:left="-426"/>
        <w:jc w:val="both"/>
        <w:rPr>
          <w:b/>
          <w:szCs w:val="28"/>
        </w:rPr>
      </w:pPr>
    </w:p>
    <w:p w:rsidR="001558C7" w:rsidRDefault="001558C7" w:rsidP="0016248A">
      <w:pPr>
        <w:tabs>
          <w:tab w:val="left" w:pos="720"/>
        </w:tabs>
        <w:ind w:left="-426"/>
        <w:jc w:val="both"/>
        <w:rPr>
          <w:b/>
          <w:szCs w:val="28"/>
        </w:rPr>
      </w:pPr>
    </w:p>
    <w:p w:rsidR="001558C7" w:rsidRDefault="001558C7" w:rsidP="0016248A">
      <w:pPr>
        <w:tabs>
          <w:tab w:val="left" w:pos="720"/>
        </w:tabs>
        <w:ind w:left="-426"/>
        <w:jc w:val="both"/>
        <w:rPr>
          <w:b/>
          <w:szCs w:val="28"/>
        </w:rPr>
      </w:pPr>
    </w:p>
    <w:p w:rsidR="001558C7" w:rsidRDefault="001558C7" w:rsidP="0016248A">
      <w:pPr>
        <w:tabs>
          <w:tab w:val="left" w:pos="720"/>
        </w:tabs>
        <w:ind w:left="-426"/>
        <w:jc w:val="both"/>
        <w:rPr>
          <w:b/>
          <w:szCs w:val="28"/>
        </w:rPr>
      </w:pPr>
    </w:p>
    <w:p w:rsidR="003B691C" w:rsidRPr="00BA0A86" w:rsidRDefault="0016248A" w:rsidP="003B691C">
      <w:pPr>
        <w:pStyle w:val="Default"/>
        <w:rPr>
          <w:b/>
          <w:sz w:val="28"/>
          <w:szCs w:val="28"/>
        </w:rPr>
      </w:pPr>
      <w:r w:rsidRPr="00BA0A86">
        <w:rPr>
          <w:b/>
          <w:sz w:val="28"/>
          <w:szCs w:val="28"/>
        </w:rPr>
        <w:t>5.</w:t>
      </w:r>
      <w:r w:rsidR="00DB156B">
        <w:rPr>
          <w:b/>
          <w:sz w:val="28"/>
          <w:szCs w:val="28"/>
        </w:rPr>
        <w:t>1.</w:t>
      </w:r>
      <w:r w:rsidRPr="00BA0A86">
        <w:rPr>
          <w:b/>
          <w:sz w:val="28"/>
          <w:szCs w:val="28"/>
        </w:rPr>
        <w:t>4.</w:t>
      </w:r>
      <w:r w:rsidR="00312515" w:rsidRPr="00BA0A86">
        <w:rPr>
          <w:b/>
          <w:sz w:val="28"/>
          <w:szCs w:val="28"/>
        </w:rPr>
        <w:t xml:space="preserve"> </w:t>
      </w:r>
      <w:r w:rsidRPr="00BA0A86">
        <w:rPr>
          <w:b/>
          <w:sz w:val="28"/>
          <w:szCs w:val="28"/>
        </w:rPr>
        <w:t>Механизм реализации подпрограммы</w:t>
      </w:r>
    </w:p>
    <w:p w:rsidR="008E5137" w:rsidRPr="006E7129" w:rsidRDefault="00BA0A86" w:rsidP="00252138">
      <w:pPr>
        <w:shd w:val="clear" w:color="auto" w:fill="FFFFFF"/>
        <w:jc w:val="both"/>
        <w:rPr>
          <w:rFonts w:ascii="yandex-sans" w:hAnsi="yandex-sans"/>
          <w:color w:val="000000"/>
          <w:szCs w:val="28"/>
        </w:rPr>
      </w:pPr>
      <w:r>
        <w:rPr>
          <w:szCs w:val="28"/>
        </w:rPr>
        <w:t xml:space="preserve">    </w:t>
      </w:r>
      <w:r w:rsidR="008E5137" w:rsidRPr="006E7129">
        <w:rPr>
          <w:rFonts w:ascii="yandex-sans" w:hAnsi="yandex-sans"/>
          <w:color w:val="000000"/>
          <w:szCs w:val="28"/>
        </w:rPr>
        <w:t xml:space="preserve">Механизм реализации </w:t>
      </w:r>
      <w:r w:rsidR="0024265D">
        <w:rPr>
          <w:rFonts w:ascii="yandex-sans" w:hAnsi="yandex-sans"/>
          <w:color w:val="000000"/>
          <w:szCs w:val="28"/>
        </w:rPr>
        <w:t>под</w:t>
      </w:r>
      <w:r w:rsidR="008E5137" w:rsidRPr="006E7129">
        <w:rPr>
          <w:rFonts w:ascii="yandex-sans" w:hAnsi="yandex-sans"/>
          <w:color w:val="000000"/>
          <w:szCs w:val="28"/>
        </w:rPr>
        <w:t>программы определяется отделом культуры</w:t>
      </w:r>
      <w:r w:rsidR="0077296A" w:rsidRPr="006E7129">
        <w:rPr>
          <w:rFonts w:ascii="yandex-sans" w:hAnsi="yandex-sans"/>
          <w:color w:val="000000"/>
          <w:szCs w:val="28"/>
        </w:rPr>
        <w:t>, молодёжи и спорта</w:t>
      </w:r>
      <w:r w:rsidR="0024265D">
        <w:rPr>
          <w:rFonts w:ascii="yandex-sans" w:hAnsi="yandex-sans"/>
          <w:color w:val="000000"/>
          <w:szCs w:val="28"/>
        </w:rPr>
        <w:t xml:space="preserve"> </w:t>
      </w:r>
      <w:r w:rsidR="0077296A" w:rsidRPr="006E7129">
        <w:rPr>
          <w:rFonts w:ascii="yandex-sans" w:hAnsi="yandex-sans"/>
          <w:color w:val="000000"/>
          <w:szCs w:val="28"/>
        </w:rPr>
        <w:t>администрации МР «Перемышльский</w:t>
      </w:r>
      <w:r w:rsidR="008E5137" w:rsidRPr="006E7129">
        <w:rPr>
          <w:rFonts w:ascii="yandex-sans" w:hAnsi="yandex-sans"/>
          <w:color w:val="000000"/>
          <w:szCs w:val="28"/>
        </w:rPr>
        <w:t xml:space="preserve"> район» и предусматривает проведение организационных</w:t>
      </w:r>
      <w:r w:rsidR="0077296A" w:rsidRPr="006E7129">
        <w:rPr>
          <w:rFonts w:ascii="yandex-sans" w:hAnsi="yandex-sans"/>
          <w:color w:val="000000"/>
          <w:szCs w:val="28"/>
        </w:rPr>
        <w:t xml:space="preserve"> </w:t>
      </w:r>
      <w:r w:rsidR="008E5137" w:rsidRPr="006E7129">
        <w:rPr>
          <w:rFonts w:ascii="yandex-sans" w:hAnsi="yandex-sans"/>
          <w:color w:val="000000"/>
          <w:szCs w:val="28"/>
        </w:rPr>
        <w:t>мероприятий, включая подготовку и (или) внесение изменений в нормативные правовые акты</w:t>
      </w:r>
      <w:r w:rsidR="0077296A" w:rsidRPr="006E7129">
        <w:rPr>
          <w:rFonts w:ascii="yandex-sans" w:hAnsi="yandex-sans"/>
          <w:color w:val="000000"/>
          <w:szCs w:val="28"/>
        </w:rPr>
        <w:t xml:space="preserve"> </w:t>
      </w:r>
      <w:r w:rsidR="008E5137" w:rsidRPr="006E7129">
        <w:rPr>
          <w:rFonts w:ascii="yandex-sans" w:hAnsi="yandex-sans"/>
          <w:color w:val="000000"/>
          <w:szCs w:val="28"/>
        </w:rPr>
        <w:t>муниципального райо</w:t>
      </w:r>
      <w:r w:rsidR="0077296A" w:rsidRPr="006E7129">
        <w:rPr>
          <w:rFonts w:ascii="yandex-sans" w:hAnsi="yandex-sans"/>
          <w:color w:val="000000"/>
          <w:szCs w:val="28"/>
        </w:rPr>
        <w:t>на «Перемышльский</w:t>
      </w:r>
      <w:r w:rsidR="008E5137" w:rsidRPr="006E7129">
        <w:rPr>
          <w:rFonts w:ascii="yandex-sans" w:hAnsi="yandex-sans"/>
          <w:color w:val="000000"/>
          <w:szCs w:val="28"/>
        </w:rPr>
        <w:t xml:space="preserve"> район», обеспечивающие выполнение программы в</w:t>
      </w:r>
      <w:r w:rsidR="0077296A" w:rsidRPr="006E7129">
        <w:rPr>
          <w:rFonts w:ascii="yandex-sans" w:hAnsi="yandex-sans"/>
          <w:color w:val="000000"/>
          <w:szCs w:val="28"/>
        </w:rPr>
        <w:t xml:space="preserve"> </w:t>
      </w:r>
      <w:r w:rsidR="008E5137" w:rsidRPr="006E7129">
        <w:rPr>
          <w:rFonts w:ascii="yandex-sans" w:hAnsi="yandex-sans"/>
          <w:color w:val="000000"/>
          <w:szCs w:val="28"/>
        </w:rPr>
        <w:t>соответствии с действующим законодательством.</w:t>
      </w:r>
    </w:p>
    <w:p w:rsidR="008E5137" w:rsidRPr="006E7129" w:rsidRDefault="0077296A" w:rsidP="00252138">
      <w:pPr>
        <w:shd w:val="clear" w:color="auto" w:fill="FFFFFF"/>
        <w:jc w:val="both"/>
        <w:rPr>
          <w:rFonts w:ascii="yandex-sans" w:hAnsi="yandex-sans"/>
          <w:color w:val="000000"/>
          <w:szCs w:val="28"/>
        </w:rPr>
      </w:pPr>
      <w:r w:rsidRPr="006E7129">
        <w:rPr>
          <w:rFonts w:ascii="yandex-sans" w:hAnsi="yandex-sans"/>
          <w:color w:val="000000"/>
          <w:szCs w:val="28"/>
        </w:rPr>
        <w:t>Отдел культуры, молодёжи и спорта администрации МР «Перемышльский район»</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 несет ответственность за реализацию программы в целом;</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 осуществляет текущую работу по координации деятельности исполнителей программы,</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обеспечивая их согласованные действия по подготовке и реализации мероприятий программы;</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 представляет отчеты о ходе финансирования и выполнения мероприятий программы.</w:t>
      </w:r>
    </w:p>
    <w:p w:rsidR="008E5137" w:rsidRPr="006E7129" w:rsidRDefault="008E5137" w:rsidP="0014034D">
      <w:pPr>
        <w:shd w:val="clear" w:color="auto" w:fill="FFFFFF"/>
        <w:jc w:val="both"/>
        <w:rPr>
          <w:rFonts w:ascii="yandex-sans" w:hAnsi="yandex-sans"/>
          <w:color w:val="000000"/>
          <w:szCs w:val="28"/>
        </w:rPr>
      </w:pPr>
      <w:r w:rsidRPr="006E7129">
        <w:rPr>
          <w:rFonts w:ascii="yandex-sans" w:hAnsi="yandex-sans"/>
          <w:color w:val="000000"/>
          <w:szCs w:val="28"/>
        </w:rPr>
        <w:t>Финансирование исполнителей программы, реал</w:t>
      </w:r>
      <w:r w:rsidR="0014034D">
        <w:rPr>
          <w:rFonts w:ascii="yandex-sans" w:hAnsi="yandex-sans"/>
          <w:color w:val="000000"/>
          <w:szCs w:val="28"/>
        </w:rPr>
        <w:t xml:space="preserve">изующих мероприятия программы с </w:t>
      </w:r>
      <w:r w:rsidRPr="006E7129">
        <w:rPr>
          <w:rFonts w:ascii="yandex-sans" w:hAnsi="yandex-sans"/>
          <w:color w:val="000000"/>
          <w:szCs w:val="28"/>
        </w:rPr>
        <w:t>привлечением средств областного и местных бю</w:t>
      </w:r>
      <w:r w:rsidR="0014034D">
        <w:rPr>
          <w:rFonts w:ascii="yandex-sans" w:hAnsi="yandex-sans"/>
          <w:color w:val="000000"/>
          <w:szCs w:val="28"/>
        </w:rPr>
        <w:t xml:space="preserve">джетов, производится в порядке, </w:t>
      </w:r>
      <w:r w:rsidRPr="006E7129">
        <w:rPr>
          <w:rFonts w:ascii="yandex-sans" w:hAnsi="yandex-sans"/>
          <w:color w:val="000000"/>
          <w:szCs w:val="28"/>
        </w:rPr>
        <w:t>установленном действующим законодательством.</w:t>
      </w:r>
    </w:p>
    <w:p w:rsidR="008E5137" w:rsidRPr="006E7129" w:rsidRDefault="008E5137" w:rsidP="0014034D">
      <w:pPr>
        <w:shd w:val="clear" w:color="auto" w:fill="FFFFFF"/>
        <w:jc w:val="both"/>
        <w:rPr>
          <w:rFonts w:ascii="yandex-sans" w:hAnsi="yandex-sans"/>
          <w:color w:val="000000"/>
          <w:szCs w:val="28"/>
        </w:rPr>
      </w:pPr>
      <w:r w:rsidRPr="006E7129">
        <w:rPr>
          <w:rFonts w:ascii="yandex-sans" w:hAnsi="yandex-sans"/>
          <w:color w:val="000000"/>
          <w:szCs w:val="28"/>
        </w:rPr>
        <w:t>Система управления программой направлена на достижение поставленных</w:t>
      </w:r>
    </w:p>
    <w:p w:rsidR="008E5137" w:rsidRPr="006E7129" w:rsidRDefault="008E5137" w:rsidP="0014034D">
      <w:pPr>
        <w:shd w:val="clear" w:color="auto" w:fill="FFFFFF"/>
        <w:jc w:val="both"/>
        <w:rPr>
          <w:rFonts w:ascii="yandex-sans" w:hAnsi="yandex-sans"/>
          <w:color w:val="000000"/>
          <w:szCs w:val="28"/>
        </w:rPr>
      </w:pPr>
      <w:r w:rsidRPr="006E7129">
        <w:rPr>
          <w:rFonts w:ascii="yandex-sans" w:hAnsi="yandex-sans"/>
          <w:color w:val="000000"/>
          <w:szCs w:val="28"/>
        </w:rPr>
        <w:t>подпрограммой цел</w:t>
      </w:r>
      <w:r w:rsidR="0014034D">
        <w:rPr>
          <w:rFonts w:ascii="yandex-sans" w:hAnsi="yandex-sans"/>
          <w:color w:val="000000"/>
          <w:szCs w:val="28"/>
        </w:rPr>
        <w:t>ей</w:t>
      </w:r>
      <w:r w:rsidRPr="006E7129">
        <w:rPr>
          <w:rFonts w:ascii="yandex-sans" w:hAnsi="yandex-sans"/>
          <w:color w:val="000000"/>
          <w:szCs w:val="28"/>
        </w:rPr>
        <w:t xml:space="preserve"> и задач и эффективности от проведен</w:t>
      </w:r>
      <w:r w:rsidR="0014034D">
        <w:rPr>
          <w:rFonts w:ascii="yandex-sans" w:hAnsi="yandex-sans"/>
          <w:color w:val="000000"/>
          <w:szCs w:val="28"/>
        </w:rPr>
        <w:t xml:space="preserve">ия каждого мероприятия, а также </w:t>
      </w:r>
      <w:r w:rsidRPr="006E7129">
        <w:rPr>
          <w:rFonts w:ascii="yandex-sans" w:hAnsi="yandex-sans"/>
          <w:color w:val="000000"/>
          <w:szCs w:val="28"/>
        </w:rPr>
        <w:t>получения долгосрочных устойчивых результатов.</w:t>
      </w:r>
    </w:p>
    <w:p w:rsidR="008E5137" w:rsidRPr="006E7129" w:rsidRDefault="008E5137" w:rsidP="0014034D">
      <w:pPr>
        <w:shd w:val="clear" w:color="auto" w:fill="FFFFFF"/>
        <w:jc w:val="both"/>
        <w:rPr>
          <w:rFonts w:ascii="yandex-sans" w:hAnsi="yandex-sans"/>
          <w:color w:val="000000"/>
          <w:szCs w:val="28"/>
        </w:rPr>
      </w:pPr>
      <w:r w:rsidRPr="006E7129">
        <w:rPr>
          <w:rFonts w:ascii="yandex-sans" w:hAnsi="yandex-sans"/>
          <w:color w:val="000000"/>
          <w:szCs w:val="28"/>
        </w:rPr>
        <w:t>Общее руководство и контроль за ходом ре</w:t>
      </w:r>
      <w:r w:rsidR="0024265D">
        <w:rPr>
          <w:rFonts w:ascii="yandex-sans" w:hAnsi="yandex-sans"/>
          <w:color w:val="000000"/>
          <w:szCs w:val="28"/>
        </w:rPr>
        <w:t xml:space="preserve">ализации программы осуществляет </w:t>
      </w:r>
      <w:r w:rsidRPr="006E7129">
        <w:rPr>
          <w:rFonts w:ascii="yandex-sans" w:hAnsi="yandex-sans"/>
          <w:color w:val="000000"/>
          <w:szCs w:val="28"/>
        </w:rPr>
        <w:t xml:space="preserve">заведующий отделом </w:t>
      </w:r>
      <w:r w:rsidR="0077296A" w:rsidRPr="006E7129">
        <w:rPr>
          <w:rFonts w:ascii="yandex-sans" w:hAnsi="yandex-sans"/>
          <w:color w:val="000000"/>
          <w:szCs w:val="28"/>
        </w:rPr>
        <w:t>культуры, молодёжи и спорта администрации МР «Перемышльский район».</w:t>
      </w:r>
    </w:p>
    <w:p w:rsidR="008E5137" w:rsidRPr="006E7129" w:rsidRDefault="00252138" w:rsidP="00252138">
      <w:pPr>
        <w:shd w:val="clear" w:color="auto" w:fill="FFFFFF"/>
        <w:jc w:val="both"/>
        <w:rPr>
          <w:rFonts w:ascii="yandex-sans" w:hAnsi="yandex-sans"/>
          <w:color w:val="000000"/>
          <w:szCs w:val="28"/>
        </w:rPr>
      </w:pPr>
      <w:r w:rsidRPr="006E7129">
        <w:rPr>
          <w:rFonts w:ascii="yandex-sans" w:hAnsi="yandex-sans"/>
          <w:color w:val="000000"/>
          <w:szCs w:val="28"/>
        </w:rPr>
        <w:t xml:space="preserve"> </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Отдел</w:t>
      </w:r>
      <w:r w:rsidR="0024265D">
        <w:rPr>
          <w:rFonts w:ascii="yandex-sans" w:hAnsi="yandex-sans"/>
          <w:color w:val="000000"/>
          <w:szCs w:val="28"/>
        </w:rPr>
        <w:t xml:space="preserve"> культуры, молодёжи и спорта </w:t>
      </w:r>
      <w:r w:rsidRPr="006E7129">
        <w:rPr>
          <w:rFonts w:ascii="yandex-sans" w:hAnsi="yandex-sans"/>
          <w:color w:val="000000"/>
          <w:szCs w:val="28"/>
        </w:rPr>
        <w:t xml:space="preserve"> администрации </w:t>
      </w:r>
      <w:r w:rsidR="00E8740A" w:rsidRPr="006E7129">
        <w:rPr>
          <w:rFonts w:ascii="yandex-sans" w:hAnsi="yandex-sans"/>
          <w:color w:val="000000"/>
          <w:szCs w:val="28"/>
        </w:rPr>
        <w:t xml:space="preserve"> </w:t>
      </w:r>
      <w:r w:rsidR="0024265D">
        <w:rPr>
          <w:rFonts w:ascii="yandex-sans" w:hAnsi="yandex-sans"/>
          <w:color w:val="000000"/>
          <w:szCs w:val="28"/>
        </w:rPr>
        <w:t xml:space="preserve">МР «Перемышльский район», в рамках своих </w:t>
      </w:r>
      <w:r w:rsidRPr="006E7129">
        <w:rPr>
          <w:rFonts w:ascii="yandex-sans" w:hAnsi="yandex-sans"/>
          <w:color w:val="000000"/>
          <w:szCs w:val="28"/>
        </w:rPr>
        <w:t>полномочий осуществляет:</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 координацию деятельности по реализации мероприятий программы;</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 текущее управление реализацией мероприятий программы;</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 рассмотрение материалов о ходе реализации программы и, по мере необходимости,</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уточнение мероприятий, предусмотренных программой, объёмов финансирования;</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 контроль за деятельностью подведомственных учреждений – участников программы;</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 ведение ежеквартальной отчетности по реализации программы, а также мониторинг</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осуществления программных мероприятий;</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 оценку результативности реализации подпрограммы, анализ причин невыполнения</w:t>
      </w:r>
    </w:p>
    <w:p w:rsidR="00252138" w:rsidRPr="0014034D" w:rsidRDefault="008E5137" w:rsidP="00252138">
      <w:pPr>
        <w:pStyle w:val="ConsPlusNormal"/>
        <w:numPr>
          <w:ilvl w:val="0"/>
          <w:numId w:val="10"/>
        </w:numPr>
        <w:rPr>
          <w:rFonts w:ascii="Times New Roman" w:hAnsi="Times New Roman" w:cs="Times New Roman"/>
          <w:sz w:val="28"/>
          <w:szCs w:val="28"/>
        </w:rPr>
      </w:pPr>
      <w:r w:rsidRPr="006E7129">
        <w:rPr>
          <w:rFonts w:ascii="yandex-sans" w:hAnsi="yandex-sans"/>
          <w:color w:val="000000"/>
          <w:sz w:val="28"/>
          <w:szCs w:val="28"/>
        </w:rPr>
        <w:t>целевых индикаторов;</w:t>
      </w:r>
    </w:p>
    <w:p w:rsidR="0014034D" w:rsidRDefault="0014034D" w:rsidP="0014034D">
      <w:pPr>
        <w:pStyle w:val="ConsPlusNormal"/>
        <w:ind w:left="720"/>
        <w:rPr>
          <w:rFonts w:ascii="yandex-sans" w:hAnsi="yandex-sans"/>
          <w:color w:val="000000"/>
          <w:sz w:val="28"/>
          <w:szCs w:val="28"/>
        </w:rPr>
      </w:pPr>
    </w:p>
    <w:p w:rsidR="0014034D" w:rsidRPr="006E7129" w:rsidRDefault="0014034D" w:rsidP="0014034D">
      <w:pPr>
        <w:pStyle w:val="ConsPlusNormal"/>
        <w:ind w:left="720"/>
        <w:rPr>
          <w:rFonts w:ascii="Times New Roman" w:hAnsi="Times New Roman" w:cs="Times New Roman"/>
          <w:sz w:val="28"/>
          <w:szCs w:val="28"/>
        </w:rPr>
      </w:pPr>
    </w:p>
    <w:p w:rsidR="00252138" w:rsidRPr="006E7129" w:rsidRDefault="006E7129" w:rsidP="00252138">
      <w:pPr>
        <w:pStyle w:val="ConsPlusNormal"/>
        <w:rPr>
          <w:rFonts w:ascii="Times New Roman" w:hAnsi="Times New Roman" w:cs="Times New Roman"/>
          <w:sz w:val="28"/>
          <w:szCs w:val="28"/>
        </w:rPr>
      </w:pPr>
      <w:r>
        <w:rPr>
          <w:rFonts w:ascii="yandex-sans" w:hAnsi="yandex-sans"/>
          <w:color w:val="000000"/>
          <w:sz w:val="28"/>
          <w:szCs w:val="28"/>
        </w:rPr>
        <w:lastRenderedPageBreak/>
        <w:t>И</w:t>
      </w:r>
      <w:r w:rsidR="00252138" w:rsidRPr="006E7129">
        <w:rPr>
          <w:rFonts w:ascii="yandex-sans" w:hAnsi="yandex-sans"/>
          <w:color w:val="000000"/>
          <w:sz w:val="28"/>
          <w:szCs w:val="28"/>
        </w:rPr>
        <w:t xml:space="preserve">сполнители </w:t>
      </w:r>
      <w:r>
        <w:rPr>
          <w:rFonts w:ascii="yandex-sans" w:hAnsi="yandex-sans"/>
          <w:color w:val="000000"/>
          <w:sz w:val="28"/>
          <w:szCs w:val="28"/>
        </w:rPr>
        <w:t>под</w:t>
      </w:r>
      <w:r w:rsidR="00252138" w:rsidRPr="006E7129">
        <w:rPr>
          <w:rFonts w:ascii="yandex-sans" w:hAnsi="yandex-sans"/>
          <w:color w:val="000000"/>
          <w:sz w:val="28"/>
          <w:szCs w:val="28"/>
        </w:rPr>
        <w:t>программы:</w:t>
      </w:r>
      <w:r w:rsidR="00252138" w:rsidRPr="006E7129">
        <w:rPr>
          <w:rFonts w:ascii="Times New Roman" w:hAnsi="Times New Roman" w:cs="Times New Roman"/>
          <w:sz w:val="28"/>
          <w:szCs w:val="28"/>
        </w:rPr>
        <w:t xml:space="preserve"> </w:t>
      </w:r>
    </w:p>
    <w:p w:rsidR="00252138" w:rsidRPr="006E7129" w:rsidRDefault="00252138" w:rsidP="00252138">
      <w:pPr>
        <w:pStyle w:val="ConsPlusNormal"/>
        <w:numPr>
          <w:ilvl w:val="0"/>
          <w:numId w:val="12"/>
        </w:numPr>
        <w:rPr>
          <w:rFonts w:ascii="Times New Roman" w:hAnsi="Times New Roman" w:cs="Times New Roman"/>
          <w:sz w:val="28"/>
          <w:szCs w:val="28"/>
        </w:rPr>
      </w:pPr>
      <w:r w:rsidRPr="006E7129">
        <w:rPr>
          <w:rFonts w:ascii="Times New Roman" w:hAnsi="Times New Roman" w:cs="Times New Roman"/>
          <w:sz w:val="28"/>
          <w:szCs w:val="28"/>
        </w:rPr>
        <w:t xml:space="preserve">Муниципальное казённое учреждение культуры «Культурно-досуговый центр Перемышльского района» </w:t>
      </w:r>
    </w:p>
    <w:p w:rsidR="008E5137" w:rsidRPr="006E7129" w:rsidRDefault="006E7129" w:rsidP="006E7129">
      <w:pPr>
        <w:pStyle w:val="a4"/>
        <w:shd w:val="clear" w:color="auto" w:fill="FFFFFF"/>
        <w:jc w:val="both"/>
        <w:rPr>
          <w:rFonts w:ascii="yandex-sans" w:hAnsi="yandex-sans"/>
          <w:color w:val="000000"/>
          <w:szCs w:val="28"/>
        </w:rPr>
      </w:pPr>
      <w:r>
        <w:rPr>
          <w:rFonts w:ascii="yandex-sans" w:hAnsi="yandex-sans"/>
          <w:color w:val="000000"/>
          <w:szCs w:val="28"/>
        </w:rPr>
        <w:t xml:space="preserve"> </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Централизованная бухгалтерия:</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 составляет детализированный организационно-финансовый план реализации</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мероприятий программы;</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 контролирует эффективность использования средств, выделяемых на реализацию</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программы.</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 направляет отчеты о ходе выполнения прогр</w:t>
      </w:r>
      <w:r w:rsidR="0024265D">
        <w:rPr>
          <w:rFonts w:ascii="yandex-sans" w:hAnsi="yandex-sans"/>
          <w:color w:val="000000"/>
          <w:szCs w:val="28"/>
        </w:rPr>
        <w:t xml:space="preserve">аммы в отдел финансов и бюджета </w:t>
      </w:r>
      <w:r w:rsidRPr="006E7129">
        <w:rPr>
          <w:rFonts w:ascii="yandex-sans" w:hAnsi="yandex-sans"/>
          <w:color w:val="000000"/>
          <w:szCs w:val="28"/>
        </w:rPr>
        <w:t>администрации МР «</w:t>
      </w:r>
      <w:r w:rsidR="00761C6A" w:rsidRPr="006E7129">
        <w:rPr>
          <w:rFonts w:ascii="yandex-sans" w:hAnsi="yandex-sans"/>
          <w:color w:val="000000"/>
          <w:szCs w:val="28"/>
        </w:rPr>
        <w:t xml:space="preserve">Перемышльский </w:t>
      </w:r>
      <w:r w:rsidRPr="006E7129">
        <w:rPr>
          <w:rFonts w:ascii="yandex-sans" w:hAnsi="yandex-sans"/>
          <w:color w:val="000000"/>
          <w:szCs w:val="28"/>
        </w:rPr>
        <w:t xml:space="preserve"> район»</w:t>
      </w:r>
      <w:r w:rsidR="0024265D">
        <w:rPr>
          <w:rFonts w:ascii="yandex-sans" w:hAnsi="yandex-sans"/>
          <w:color w:val="000000"/>
          <w:szCs w:val="28"/>
        </w:rPr>
        <w:t>,</w:t>
      </w:r>
      <w:r w:rsidRPr="006E7129">
        <w:rPr>
          <w:rFonts w:ascii="yandex-sans" w:hAnsi="yandex-sans"/>
          <w:color w:val="000000"/>
          <w:szCs w:val="28"/>
        </w:rPr>
        <w:t xml:space="preserve"> в соответствии с установленными нормативными</w:t>
      </w:r>
      <w:r w:rsidR="00761C6A" w:rsidRPr="006E7129">
        <w:rPr>
          <w:rFonts w:ascii="yandex-sans" w:hAnsi="yandex-sans"/>
          <w:color w:val="000000"/>
          <w:szCs w:val="28"/>
        </w:rPr>
        <w:t xml:space="preserve"> </w:t>
      </w:r>
      <w:r w:rsidRPr="006E7129">
        <w:rPr>
          <w:rFonts w:ascii="yandex-sans" w:hAnsi="yandex-sans"/>
          <w:color w:val="000000"/>
          <w:szCs w:val="28"/>
        </w:rPr>
        <w:t>правовыми актами Калужской области сроками;</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Участники подпрограммы:</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 несут ответственность за своевременную и полную реализацию програ</w:t>
      </w:r>
      <w:r w:rsidR="0024265D">
        <w:rPr>
          <w:rFonts w:ascii="yandex-sans" w:hAnsi="yandex-sans"/>
          <w:color w:val="000000"/>
          <w:szCs w:val="28"/>
        </w:rPr>
        <w:t xml:space="preserve">ммных </w:t>
      </w:r>
      <w:r w:rsidRPr="006E7129">
        <w:rPr>
          <w:rFonts w:ascii="yandex-sans" w:hAnsi="yandex-sans"/>
          <w:color w:val="000000"/>
          <w:szCs w:val="28"/>
        </w:rPr>
        <w:t>мероприятий и за достижение утвержденных значений целевых индикаторов программы;</w:t>
      </w:r>
    </w:p>
    <w:p w:rsidR="008E5137" w:rsidRPr="006E7129" w:rsidRDefault="008E5137" w:rsidP="00252138">
      <w:pPr>
        <w:shd w:val="clear" w:color="auto" w:fill="FFFFFF"/>
        <w:jc w:val="both"/>
        <w:rPr>
          <w:rFonts w:ascii="yandex-sans" w:hAnsi="yandex-sans"/>
          <w:color w:val="000000"/>
          <w:szCs w:val="28"/>
        </w:rPr>
      </w:pPr>
      <w:r w:rsidRPr="006E7129">
        <w:rPr>
          <w:rFonts w:ascii="yandex-sans" w:hAnsi="yandex-sans"/>
          <w:color w:val="000000"/>
          <w:szCs w:val="28"/>
        </w:rPr>
        <w:t>- ежегодно в установленные сроки направляют информацию</w:t>
      </w:r>
      <w:r w:rsidRPr="008E5137">
        <w:rPr>
          <w:rFonts w:ascii="yandex-sans" w:hAnsi="yandex-sans"/>
          <w:color w:val="000000"/>
          <w:sz w:val="23"/>
          <w:szCs w:val="23"/>
        </w:rPr>
        <w:t xml:space="preserve"> </w:t>
      </w:r>
      <w:r w:rsidR="0024265D">
        <w:rPr>
          <w:rFonts w:ascii="yandex-sans" w:hAnsi="yandex-sans"/>
          <w:color w:val="000000"/>
          <w:szCs w:val="28"/>
        </w:rPr>
        <w:t xml:space="preserve">о ходе реализации </w:t>
      </w:r>
      <w:r w:rsidRPr="006E7129">
        <w:rPr>
          <w:rFonts w:ascii="yandex-sans" w:hAnsi="yandex-sans"/>
          <w:color w:val="000000"/>
          <w:szCs w:val="28"/>
        </w:rPr>
        <w:t xml:space="preserve">мероприятий программы в отдел </w:t>
      </w:r>
      <w:r w:rsidR="00761C6A" w:rsidRPr="006E7129">
        <w:rPr>
          <w:rFonts w:ascii="yandex-sans" w:hAnsi="yandex-sans"/>
          <w:color w:val="000000"/>
          <w:szCs w:val="28"/>
        </w:rPr>
        <w:t>культуры, молодёжи и спорта администрации МР «Перемышльский район»</w:t>
      </w:r>
      <w:r w:rsidR="0024265D">
        <w:rPr>
          <w:rFonts w:ascii="yandex-sans" w:hAnsi="yandex-sans"/>
          <w:color w:val="000000"/>
          <w:szCs w:val="28"/>
        </w:rPr>
        <w:t>.</w:t>
      </w:r>
    </w:p>
    <w:p w:rsidR="001558C7" w:rsidRDefault="001558C7" w:rsidP="00252138">
      <w:pPr>
        <w:pStyle w:val="Default"/>
        <w:jc w:val="both"/>
        <w:rPr>
          <w:sz w:val="28"/>
          <w:szCs w:val="28"/>
        </w:rPr>
      </w:pPr>
    </w:p>
    <w:p w:rsidR="001558C7" w:rsidRDefault="001558C7" w:rsidP="003B691C">
      <w:pPr>
        <w:pStyle w:val="Default"/>
        <w:jc w:val="both"/>
        <w:rPr>
          <w:sz w:val="28"/>
          <w:szCs w:val="28"/>
        </w:rPr>
      </w:pPr>
    </w:p>
    <w:p w:rsidR="005C2EE2" w:rsidRPr="009E1993" w:rsidRDefault="006E7129" w:rsidP="005C2EE2">
      <w:pPr>
        <w:widowControl w:val="0"/>
        <w:autoSpaceDE w:val="0"/>
        <w:autoSpaceDN w:val="0"/>
        <w:adjustRightInd w:val="0"/>
        <w:ind w:firstLine="540"/>
        <w:jc w:val="both"/>
        <w:rPr>
          <w:rFonts w:eastAsia="Calibri"/>
          <w:szCs w:val="28"/>
          <w:lang w:eastAsia="en-US"/>
        </w:rPr>
      </w:pPr>
      <w:r>
        <w:rPr>
          <w:rFonts w:eastAsia="Calibri"/>
          <w:szCs w:val="28"/>
          <w:lang w:eastAsia="en-US"/>
        </w:rPr>
        <w:t xml:space="preserve"> </w:t>
      </w:r>
    </w:p>
    <w:p w:rsidR="00854511" w:rsidRDefault="00854511" w:rsidP="003B691C">
      <w:pPr>
        <w:pStyle w:val="Default"/>
        <w:jc w:val="both"/>
        <w:rPr>
          <w:sz w:val="28"/>
          <w:szCs w:val="28"/>
        </w:rPr>
        <w:sectPr w:rsidR="00854511" w:rsidSect="001558C7">
          <w:pgSz w:w="11906" w:h="16838"/>
          <w:pgMar w:top="1134" w:right="850" w:bottom="1134" w:left="1701" w:header="708" w:footer="708" w:gutter="0"/>
          <w:cols w:space="708"/>
          <w:docGrid w:linePitch="381"/>
        </w:sectPr>
      </w:pPr>
    </w:p>
    <w:p w:rsidR="001558C7" w:rsidRDefault="001558C7" w:rsidP="003B691C">
      <w:pPr>
        <w:pStyle w:val="Default"/>
        <w:jc w:val="both"/>
        <w:rPr>
          <w:sz w:val="28"/>
          <w:szCs w:val="28"/>
        </w:rPr>
      </w:pPr>
    </w:p>
    <w:p w:rsidR="001558C7" w:rsidRDefault="001558C7" w:rsidP="003B691C">
      <w:pPr>
        <w:pStyle w:val="Default"/>
        <w:jc w:val="both"/>
        <w:rPr>
          <w:sz w:val="28"/>
          <w:szCs w:val="28"/>
        </w:rPr>
      </w:pPr>
    </w:p>
    <w:p w:rsidR="00854511" w:rsidRPr="003B691C" w:rsidRDefault="00854511" w:rsidP="00854511">
      <w:pPr>
        <w:pStyle w:val="Default"/>
        <w:jc w:val="both"/>
        <w:rPr>
          <w:sz w:val="28"/>
          <w:szCs w:val="28"/>
        </w:rPr>
      </w:pPr>
    </w:p>
    <w:p w:rsidR="00854511" w:rsidRPr="0036468D" w:rsidRDefault="00854511" w:rsidP="00854511">
      <w:pPr>
        <w:pStyle w:val="ConsPlusNonformat"/>
        <w:jc w:val="both"/>
        <w:rPr>
          <w:rFonts w:ascii="Times New Roman" w:hAnsi="Times New Roman" w:cs="Times New Roman"/>
          <w:b/>
          <w:sz w:val="28"/>
          <w:szCs w:val="28"/>
        </w:rPr>
      </w:pPr>
      <w:r w:rsidRPr="00C66D21">
        <w:rPr>
          <w:rFonts w:ascii="Times New Roman" w:hAnsi="Times New Roman" w:cs="Times New Roman"/>
          <w:b/>
          <w:sz w:val="28"/>
          <w:szCs w:val="28"/>
        </w:rPr>
        <w:t>5.</w:t>
      </w:r>
      <w:r>
        <w:rPr>
          <w:rFonts w:ascii="Times New Roman" w:hAnsi="Times New Roman" w:cs="Times New Roman"/>
          <w:b/>
          <w:sz w:val="28"/>
          <w:szCs w:val="28"/>
        </w:rPr>
        <w:t>1.</w:t>
      </w:r>
      <w:r w:rsidRPr="00C66D21">
        <w:rPr>
          <w:rFonts w:ascii="Times New Roman" w:hAnsi="Times New Roman" w:cs="Times New Roman"/>
          <w:b/>
          <w:sz w:val="28"/>
          <w:szCs w:val="28"/>
        </w:rPr>
        <w:t xml:space="preserve">5. Перечень мероприятий </w:t>
      </w:r>
      <w:r>
        <w:rPr>
          <w:rFonts w:ascii="Times New Roman" w:hAnsi="Times New Roman" w:cs="Times New Roman"/>
          <w:b/>
          <w:sz w:val="28"/>
          <w:szCs w:val="28"/>
        </w:rPr>
        <w:t xml:space="preserve">муниципальной </w:t>
      </w:r>
      <w:r w:rsidRPr="0036468D">
        <w:rPr>
          <w:rFonts w:ascii="Times New Roman" w:hAnsi="Times New Roman" w:cs="Times New Roman"/>
          <w:b/>
          <w:sz w:val="28"/>
          <w:szCs w:val="28"/>
        </w:rPr>
        <w:t>подпрограммы «Сохранение и развитие традиционной культуры   на  тер</w:t>
      </w:r>
      <w:r>
        <w:rPr>
          <w:rFonts w:ascii="Times New Roman" w:hAnsi="Times New Roman" w:cs="Times New Roman"/>
          <w:b/>
          <w:sz w:val="28"/>
          <w:szCs w:val="28"/>
        </w:rPr>
        <w:t>ритории муниципального района «</w:t>
      </w:r>
      <w:r w:rsidRPr="0036468D">
        <w:rPr>
          <w:rFonts w:ascii="Times New Roman" w:hAnsi="Times New Roman" w:cs="Times New Roman"/>
          <w:b/>
          <w:sz w:val="28"/>
          <w:szCs w:val="28"/>
        </w:rPr>
        <w:t xml:space="preserve">Перемышльский район </w:t>
      </w:r>
    </w:p>
    <w:p w:rsidR="00854511" w:rsidRDefault="00854511" w:rsidP="00854511">
      <w:pPr>
        <w:pStyle w:val="ConsPlusNormal"/>
        <w:jc w:val="both"/>
        <w:rPr>
          <w:rFonts w:ascii="Times New Roman" w:hAnsi="Times New Roman" w:cs="Times New Roman"/>
          <w:b/>
          <w:sz w:val="28"/>
          <w:szCs w:val="28"/>
        </w:rPr>
      </w:pPr>
    </w:p>
    <w:p w:rsidR="00854511" w:rsidRPr="00CE14F9" w:rsidRDefault="00854511" w:rsidP="00854511">
      <w:pPr>
        <w:pStyle w:val="ConsPlusNormal"/>
        <w:jc w:val="both"/>
        <w:rPr>
          <w:rFonts w:ascii="Times New Roman" w:hAnsi="Times New Roman" w:cs="Times New Roman"/>
          <w:b/>
          <w:sz w:val="28"/>
          <w:szCs w:val="28"/>
        </w:rPr>
      </w:pPr>
    </w:p>
    <w:p w:rsidR="00854511" w:rsidRPr="00CE14F9" w:rsidRDefault="00854511" w:rsidP="00854511">
      <w:pPr>
        <w:pStyle w:val="ConsPlusNormal"/>
        <w:jc w:val="both"/>
        <w:rPr>
          <w:rFonts w:ascii="Times New Roman" w:hAnsi="Times New Roman" w:cs="Times New Roman"/>
          <w:sz w:val="28"/>
          <w:szCs w:val="28"/>
        </w:rPr>
      </w:pPr>
    </w:p>
    <w:tbl>
      <w:tblPr>
        <w:tblStyle w:val="a5"/>
        <w:tblW w:w="13005" w:type="dxa"/>
        <w:tblLayout w:type="fixed"/>
        <w:tblLook w:val="04A0"/>
      </w:tblPr>
      <w:tblGrid>
        <w:gridCol w:w="436"/>
        <w:gridCol w:w="2197"/>
        <w:gridCol w:w="1134"/>
        <w:gridCol w:w="1276"/>
        <w:gridCol w:w="1275"/>
        <w:gridCol w:w="1134"/>
        <w:gridCol w:w="855"/>
        <w:gridCol w:w="23"/>
        <w:gridCol w:w="24"/>
        <w:gridCol w:w="12"/>
        <w:gridCol w:w="13"/>
        <w:gridCol w:w="789"/>
        <w:gridCol w:w="12"/>
        <w:gridCol w:w="952"/>
        <w:gridCol w:w="25"/>
        <w:gridCol w:w="992"/>
        <w:gridCol w:w="13"/>
        <w:gridCol w:w="22"/>
        <w:gridCol w:w="801"/>
        <w:gridCol w:w="17"/>
        <w:gridCol w:w="8"/>
        <w:gridCol w:w="977"/>
        <w:gridCol w:w="12"/>
        <w:gridCol w:w="6"/>
      </w:tblGrid>
      <w:tr w:rsidR="0024265D" w:rsidRPr="00CE14F9" w:rsidTr="0024265D">
        <w:trPr>
          <w:trHeight w:val="1215"/>
        </w:trPr>
        <w:tc>
          <w:tcPr>
            <w:tcW w:w="436"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w:t>
            </w:r>
          </w:p>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п/п</w:t>
            </w:r>
          </w:p>
        </w:tc>
        <w:tc>
          <w:tcPr>
            <w:tcW w:w="2197"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Наименование мероприятия</w:t>
            </w:r>
          </w:p>
        </w:tc>
        <w:tc>
          <w:tcPr>
            <w:tcW w:w="1134"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Сроки реализации</w:t>
            </w:r>
          </w:p>
        </w:tc>
        <w:tc>
          <w:tcPr>
            <w:tcW w:w="1276"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Участник подпрограммы</w:t>
            </w:r>
          </w:p>
        </w:tc>
        <w:tc>
          <w:tcPr>
            <w:tcW w:w="1275"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Источники финансирования</w:t>
            </w:r>
          </w:p>
        </w:tc>
        <w:tc>
          <w:tcPr>
            <w:tcW w:w="1134"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Сумма расходов. всего</w:t>
            </w:r>
          </w:p>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(тыс.руб)</w:t>
            </w:r>
          </w:p>
        </w:tc>
        <w:tc>
          <w:tcPr>
            <w:tcW w:w="5553" w:type="dxa"/>
            <w:gridSpan w:val="18"/>
            <w:shd w:val="clear" w:color="auto" w:fill="auto"/>
          </w:tcPr>
          <w:p w:rsidR="0024265D" w:rsidRPr="00CE14F9" w:rsidRDefault="00AA51E4">
            <w:pPr>
              <w:spacing w:after="200" w:line="276" w:lineRule="auto"/>
              <w:jc w:val="left"/>
              <w:rPr>
                <w:szCs w:val="28"/>
              </w:rPr>
            </w:pPr>
            <w:r w:rsidRPr="00B03535">
              <w:rPr>
                <w:szCs w:val="28"/>
              </w:rPr>
              <w:t>В том числе по годам реализации программы</w:t>
            </w:r>
            <w:r w:rsidR="00843C05">
              <w:rPr>
                <w:szCs w:val="28"/>
              </w:rPr>
              <w:t xml:space="preserve"> </w:t>
            </w:r>
            <w:r w:rsidRPr="00B03535">
              <w:rPr>
                <w:szCs w:val="28"/>
              </w:rPr>
              <w:t>(тыс.рублей)</w:t>
            </w:r>
          </w:p>
        </w:tc>
      </w:tr>
      <w:tr w:rsidR="006E7129" w:rsidRPr="00CE14F9" w:rsidTr="0024265D">
        <w:trPr>
          <w:gridAfter w:val="1"/>
          <w:wAfter w:w="6" w:type="dxa"/>
          <w:trHeight w:val="569"/>
        </w:trPr>
        <w:tc>
          <w:tcPr>
            <w:tcW w:w="436" w:type="dxa"/>
            <w:vMerge/>
          </w:tcPr>
          <w:p w:rsidR="006E7129" w:rsidRPr="00CE14F9" w:rsidRDefault="006E7129" w:rsidP="007C1ACE">
            <w:pPr>
              <w:pStyle w:val="ConsPlusNormal"/>
              <w:jc w:val="both"/>
              <w:rPr>
                <w:rFonts w:ascii="Times New Roman" w:hAnsi="Times New Roman" w:cs="Times New Roman"/>
                <w:sz w:val="28"/>
                <w:szCs w:val="28"/>
              </w:rPr>
            </w:pPr>
          </w:p>
        </w:tc>
        <w:tc>
          <w:tcPr>
            <w:tcW w:w="2197" w:type="dxa"/>
            <w:vMerge/>
          </w:tcPr>
          <w:p w:rsidR="006E7129" w:rsidRPr="00CE14F9" w:rsidRDefault="006E7129" w:rsidP="007C1ACE">
            <w:pPr>
              <w:pStyle w:val="ConsPlusNormal"/>
              <w:jc w:val="both"/>
              <w:rPr>
                <w:rFonts w:ascii="Times New Roman" w:hAnsi="Times New Roman" w:cs="Times New Roman"/>
                <w:sz w:val="28"/>
                <w:szCs w:val="28"/>
              </w:rPr>
            </w:pPr>
          </w:p>
        </w:tc>
        <w:tc>
          <w:tcPr>
            <w:tcW w:w="1134" w:type="dxa"/>
            <w:vMerge/>
          </w:tcPr>
          <w:p w:rsidR="006E7129" w:rsidRPr="00CE14F9" w:rsidRDefault="006E7129" w:rsidP="007C1ACE">
            <w:pPr>
              <w:pStyle w:val="ConsPlusNormal"/>
              <w:jc w:val="both"/>
              <w:rPr>
                <w:rFonts w:ascii="Times New Roman" w:hAnsi="Times New Roman" w:cs="Times New Roman"/>
                <w:sz w:val="28"/>
                <w:szCs w:val="28"/>
              </w:rPr>
            </w:pPr>
          </w:p>
        </w:tc>
        <w:tc>
          <w:tcPr>
            <w:tcW w:w="1276" w:type="dxa"/>
            <w:vMerge/>
          </w:tcPr>
          <w:p w:rsidR="006E7129" w:rsidRPr="00CE14F9" w:rsidRDefault="006E7129" w:rsidP="007C1ACE">
            <w:pPr>
              <w:pStyle w:val="ConsPlusNormal"/>
              <w:jc w:val="both"/>
              <w:rPr>
                <w:rFonts w:ascii="Times New Roman" w:hAnsi="Times New Roman" w:cs="Times New Roman"/>
                <w:sz w:val="28"/>
                <w:szCs w:val="28"/>
              </w:rPr>
            </w:pPr>
          </w:p>
        </w:tc>
        <w:tc>
          <w:tcPr>
            <w:tcW w:w="1275" w:type="dxa"/>
            <w:vMerge/>
          </w:tcPr>
          <w:p w:rsidR="006E7129" w:rsidRPr="00CE14F9" w:rsidRDefault="006E7129" w:rsidP="007C1ACE">
            <w:pPr>
              <w:pStyle w:val="ConsPlusNormal"/>
              <w:jc w:val="both"/>
              <w:rPr>
                <w:rFonts w:ascii="Times New Roman" w:hAnsi="Times New Roman" w:cs="Times New Roman"/>
                <w:b/>
                <w:sz w:val="28"/>
                <w:szCs w:val="28"/>
              </w:rPr>
            </w:pPr>
          </w:p>
        </w:tc>
        <w:tc>
          <w:tcPr>
            <w:tcW w:w="1134" w:type="dxa"/>
            <w:vMerge/>
          </w:tcPr>
          <w:p w:rsidR="006E7129" w:rsidRPr="00CE14F9" w:rsidRDefault="006E7129" w:rsidP="007C1ACE">
            <w:pPr>
              <w:pStyle w:val="ConsPlusNormal"/>
              <w:jc w:val="both"/>
              <w:rPr>
                <w:rFonts w:ascii="Times New Roman" w:hAnsi="Times New Roman" w:cs="Times New Roman"/>
                <w:sz w:val="28"/>
                <w:szCs w:val="28"/>
              </w:rPr>
            </w:pPr>
          </w:p>
        </w:tc>
        <w:tc>
          <w:tcPr>
            <w:tcW w:w="855" w:type="dxa"/>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2020</w:t>
            </w:r>
          </w:p>
        </w:tc>
        <w:tc>
          <w:tcPr>
            <w:tcW w:w="873" w:type="dxa"/>
            <w:gridSpan w:val="6"/>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2021</w:t>
            </w:r>
          </w:p>
        </w:tc>
        <w:tc>
          <w:tcPr>
            <w:tcW w:w="977" w:type="dxa"/>
            <w:gridSpan w:val="2"/>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2022</w:t>
            </w:r>
          </w:p>
        </w:tc>
        <w:tc>
          <w:tcPr>
            <w:tcW w:w="992" w:type="dxa"/>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2023</w:t>
            </w:r>
          </w:p>
        </w:tc>
        <w:tc>
          <w:tcPr>
            <w:tcW w:w="853" w:type="dxa"/>
            <w:gridSpan w:val="4"/>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2024</w:t>
            </w:r>
          </w:p>
        </w:tc>
        <w:tc>
          <w:tcPr>
            <w:tcW w:w="997" w:type="dxa"/>
            <w:gridSpan w:val="3"/>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2025</w:t>
            </w:r>
          </w:p>
        </w:tc>
      </w:tr>
      <w:tr w:rsidR="006E7129" w:rsidRPr="00CE14F9" w:rsidTr="0024265D">
        <w:trPr>
          <w:gridAfter w:val="1"/>
          <w:wAfter w:w="6" w:type="dxa"/>
          <w:trHeight w:val="2028"/>
        </w:trPr>
        <w:tc>
          <w:tcPr>
            <w:tcW w:w="436"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1</w:t>
            </w:r>
          </w:p>
        </w:tc>
        <w:tc>
          <w:tcPr>
            <w:tcW w:w="2197"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 xml:space="preserve">Создание условий для организации досуга и занятий народным творчеством населения. </w:t>
            </w:r>
          </w:p>
          <w:p w:rsidR="006E7129" w:rsidRPr="00CE14F9" w:rsidRDefault="006E7129" w:rsidP="004F4E99">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 xml:space="preserve"> (оплата коммунальных услуг, арендная плата за пользование имуществом,  </w:t>
            </w:r>
            <w:r w:rsidRPr="00CE14F9">
              <w:rPr>
                <w:rFonts w:ascii="Times New Roman" w:hAnsi="Times New Roman" w:cs="Times New Roman"/>
                <w:sz w:val="28"/>
                <w:szCs w:val="28"/>
              </w:rPr>
              <w:lastRenderedPageBreak/>
              <w:t>услуг по содержанию имущества, прочие  услуги, уплата налогов и сборов, закупка товаров, прочие товары, работы, услуги, расходы)</w:t>
            </w:r>
          </w:p>
        </w:tc>
        <w:tc>
          <w:tcPr>
            <w:tcW w:w="1134"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lastRenderedPageBreak/>
              <w:t>2020-2025гг</w:t>
            </w:r>
          </w:p>
        </w:tc>
        <w:tc>
          <w:tcPr>
            <w:tcW w:w="1276"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Муниципальное казённое учреждение культуры «Культурно-досуговый центр Перемышльског</w:t>
            </w:r>
            <w:r w:rsidRPr="00CE14F9">
              <w:rPr>
                <w:rFonts w:ascii="Times New Roman" w:hAnsi="Times New Roman" w:cs="Times New Roman"/>
                <w:sz w:val="28"/>
                <w:szCs w:val="28"/>
              </w:rPr>
              <w:lastRenderedPageBreak/>
              <w:t>о района»</w:t>
            </w:r>
          </w:p>
        </w:tc>
        <w:tc>
          <w:tcPr>
            <w:tcW w:w="1275" w:type="dxa"/>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lastRenderedPageBreak/>
              <w:t xml:space="preserve"> Бюджет муниципального района «Перемышльский район»</w:t>
            </w:r>
          </w:p>
          <w:p w:rsidR="006E7129" w:rsidRPr="00CE14F9" w:rsidRDefault="006E7129" w:rsidP="007C1ACE">
            <w:pPr>
              <w:pStyle w:val="ConsPlusNormal"/>
              <w:jc w:val="both"/>
              <w:rPr>
                <w:rFonts w:ascii="Times New Roman" w:hAnsi="Times New Roman" w:cs="Times New Roman"/>
                <w:sz w:val="28"/>
                <w:szCs w:val="28"/>
              </w:rPr>
            </w:pPr>
          </w:p>
        </w:tc>
        <w:tc>
          <w:tcPr>
            <w:tcW w:w="1134" w:type="dxa"/>
          </w:tcPr>
          <w:p w:rsidR="006E7129" w:rsidRPr="00CE14F9" w:rsidRDefault="00CE14F9" w:rsidP="00CA0B8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6E7129" w:rsidRPr="00CE14F9" w:rsidRDefault="00F07755" w:rsidP="00CA0B86">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18903,832</w:t>
            </w:r>
          </w:p>
          <w:p w:rsidR="006E7129" w:rsidRPr="00CE14F9" w:rsidRDefault="006E7129" w:rsidP="00CA0B86">
            <w:pPr>
              <w:pStyle w:val="ConsPlusNormal"/>
              <w:jc w:val="both"/>
              <w:rPr>
                <w:rFonts w:ascii="Times New Roman" w:hAnsi="Times New Roman" w:cs="Times New Roman"/>
                <w:sz w:val="28"/>
                <w:szCs w:val="28"/>
              </w:rPr>
            </w:pPr>
          </w:p>
          <w:p w:rsidR="006E7129" w:rsidRPr="00CE14F9" w:rsidRDefault="006E7129" w:rsidP="00CA0B86">
            <w:pPr>
              <w:pStyle w:val="ConsPlusNormal"/>
              <w:jc w:val="both"/>
              <w:rPr>
                <w:rFonts w:ascii="Times New Roman" w:hAnsi="Times New Roman" w:cs="Times New Roman"/>
                <w:sz w:val="28"/>
                <w:szCs w:val="28"/>
              </w:rPr>
            </w:pPr>
          </w:p>
          <w:p w:rsidR="006E7129" w:rsidRPr="00CE14F9" w:rsidRDefault="006E7129" w:rsidP="00CA0B86">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 xml:space="preserve">  </w:t>
            </w:r>
          </w:p>
        </w:tc>
        <w:tc>
          <w:tcPr>
            <w:tcW w:w="855" w:type="dxa"/>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3150</w:t>
            </w:r>
            <w:r w:rsidR="00F07755" w:rsidRPr="00CE14F9">
              <w:rPr>
                <w:rFonts w:ascii="Times New Roman" w:hAnsi="Times New Roman" w:cs="Times New Roman"/>
                <w:sz w:val="28"/>
                <w:szCs w:val="28"/>
              </w:rPr>
              <w:t>,</w:t>
            </w:r>
            <w:r w:rsidRPr="00CE14F9">
              <w:rPr>
                <w:rFonts w:ascii="Times New Roman" w:hAnsi="Times New Roman" w:cs="Times New Roman"/>
                <w:sz w:val="28"/>
                <w:szCs w:val="28"/>
              </w:rPr>
              <w:t>647</w:t>
            </w:r>
            <w:r w:rsidR="00F07755" w:rsidRPr="00CE14F9">
              <w:rPr>
                <w:rFonts w:ascii="Times New Roman" w:hAnsi="Times New Roman" w:cs="Times New Roman"/>
                <w:sz w:val="28"/>
                <w:szCs w:val="28"/>
              </w:rPr>
              <w:t xml:space="preserve"> </w:t>
            </w:r>
          </w:p>
          <w:p w:rsidR="006E7129" w:rsidRPr="00CE14F9" w:rsidRDefault="006E7129" w:rsidP="007C1ACE">
            <w:pPr>
              <w:pStyle w:val="ConsPlusNormal"/>
              <w:jc w:val="both"/>
              <w:rPr>
                <w:rFonts w:ascii="Times New Roman" w:hAnsi="Times New Roman" w:cs="Times New Roman"/>
                <w:sz w:val="28"/>
                <w:szCs w:val="28"/>
              </w:rPr>
            </w:pPr>
          </w:p>
          <w:p w:rsidR="006E7129" w:rsidRPr="00CE14F9" w:rsidRDefault="006E7129" w:rsidP="007C1ACE">
            <w:pPr>
              <w:pStyle w:val="ConsPlusNormal"/>
              <w:jc w:val="both"/>
              <w:rPr>
                <w:rFonts w:ascii="Times New Roman" w:hAnsi="Times New Roman" w:cs="Times New Roman"/>
                <w:sz w:val="28"/>
                <w:szCs w:val="28"/>
              </w:rPr>
            </w:pPr>
          </w:p>
          <w:p w:rsidR="006E7129" w:rsidRPr="00CE14F9" w:rsidRDefault="006E7129" w:rsidP="007C1ACE">
            <w:pPr>
              <w:pStyle w:val="ConsPlusNormal"/>
              <w:jc w:val="both"/>
              <w:rPr>
                <w:rFonts w:ascii="Times New Roman" w:hAnsi="Times New Roman" w:cs="Times New Roman"/>
                <w:sz w:val="28"/>
                <w:szCs w:val="28"/>
              </w:rPr>
            </w:pPr>
          </w:p>
          <w:p w:rsidR="006E7129" w:rsidRPr="00CE14F9" w:rsidRDefault="006E7129" w:rsidP="007C1ACE">
            <w:pPr>
              <w:pStyle w:val="ConsPlusNormal"/>
              <w:jc w:val="both"/>
              <w:rPr>
                <w:rFonts w:ascii="Times New Roman" w:hAnsi="Times New Roman" w:cs="Times New Roman"/>
                <w:sz w:val="28"/>
                <w:szCs w:val="28"/>
              </w:rPr>
            </w:pPr>
          </w:p>
          <w:p w:rsidR="006E7129" w:rsidRPr="00CE14F9" w:rsidRDefault="006E7129" w:rsidP="007C1ACE">
            <w:pPr>
              <w:pStyle w:val="ConsPlusNormal"/>
              <w:jc w:val="both"/>
              <w:rPr>
                <w:rFonts w:ascii="Times New Roman" w:hAnsi="Times New Roman" w:cs="Times New Roman"/>
                <w:sz w:val="28"/>
                <w:szCs w:val="28"/>
              </w:rPr>
            </w:pPr>
          </w:p>
        </w:tc>
        <w:tc>
          <w:tcPr>
            <w:tcW w:w="873" w:type="dxa"/>
            <w:gridSpan w:val="6"/>
          </w:tcPr>
          <w:p w:rsidR="00F07755" w:rsidRPr="00CE14F9" w:rsidRDefault="00F07755"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 xml:space="preserve">3150,647 </w:t>
            </w:r>
          </w:p>
          <w:p w:rsidR="006E7129" w:rsidRPr="00CE14F9" w:rsidRDefault="006E7129" w:rsidP="007C1ACE">
            <w:pPr>
              <w:pStyle w:val="ConsPlusNormal"/>
              <w:jc w:val="both"/>
              <w:rPr>
                <w:rFonts w:ascii="Times New Roman" w:hAnsi="Times New Roman" w:cs="Times New Roman"/>
                <w:sz w:val="28"/>
                <w:szCs w:val="28"/>
              </w:rPr>
            </w:pPr>
          </w:p>
        </w:tc>
        <w:tc>
          <w:tcPr>
            <w:tcW w:w="977" w:type="dxa"/>
            <w:gridSpan w:val="2"/>
          </w:tcPr>
          <w:p w:rsidR="00F07755" w:rsidRPr="00CE14F9" w:rsidRDefault="00F07755"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 xml:space="preserve">3150,647 </w:t>
            </w:r>
          </w:p>
          <w:p w:rsidR="006E7129" w:rsidRPr="00CE14F9" w:rsidRDefault="006E7129" w:rsidP="007C1ACE">
            <w:pPr>
              <w:pStyle w:val="ConsPlusNormal"/>
              <w:jc w:val="both"/>
              <w:rPr>
                <w:rFonts w:ascii="Times New Roman" w:hAnsi="Times New Roman" w:cs="Times New Roman"/>
                <w:sz w:val="28"/>
                <w:szCs w:val="28"/>
              </w:rPr>
            </w:pPr>
          </w:p>
        </w:tc>
        <w:tc>
          <w:tcPr>
            <w:tcW w:w="1005" w:type="dxa"/>
            <w:gridSpan w:val="2"/>
          </w:tcPr>
          <w:p w:rsidR="00F07755" w:rsidRPr="00CE14F9" w:rsidRDefault="00F07755"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 xml:space="preserve">3150,647 </w:t>
            </w:r>
          </w:p>
          <w:p w:rsidR="006E7129" w:rsidRPr="00CE14F9" w:rsidRDefault="006E7129" w:rsidP="007C1ACE">
            <w:pPr>
              <w:pStyle w:val="ConsPlusNormal"/>
              <w:jc w:val="both"/>
              <w:rPr>
                <w:rFonts w:ascii="Times New Roman" w:hAnsi="Times New Roman" w:cs="Times New Roman"/>
                <w:sz w:val="28"/>
                <w:szCs w:val="28"/>
              </w:rPr>
            </w:pPr>
          </w:p>
        </w:tc>
        <w:tc>
          <w:tcPr>
            <w:tcW w:w="840" w:type="dxa"/>
            <w:gridSpan w:val="3"/>
          </w:tcPr>
          <w:p w:rsidR="00F07755" w:rsidRPr="00CE14F9" w:rsidRDefault="00F07755"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 xml:space="preserve">3150,647 </w:t>
            </w:r>
          </w:p>
          <w:p w:rsidR="006E7129" w:rsidRPr="00CE14F9" w:rsidRDefault="006E7129" w:rsidP="007C1ACE">
            <w:pPr>
              <w:pStyle w:val="ConsPlusNormal"/>
              <w:jc w:val="both"/>
              <w:rPr>
                <w:rFonts w:ascii="Times New Roman" w:hAnsi="Times New Roman" w:cs="Times New Roman"/>
                <w:sz w:val="28"/>
                <w:szCs w:val="28"/>
              </w:rPr>
            </w:pPr>
          </w:p>
        </w:tc>
        <w:tc>
          <w:tcPr>
            <w:tcW w:w="997" w:type="dxa"/>
            <w:gridSpan w:val="3"/>
          </w:tcPr>
          <w:p w:rsidR="00F07755" w:rsidRPr="00CE14F9" w:rsidRDefault="00F07755"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 xml:space="preserve">3150,647 </w:t>
            </w:r>
          </w:p>
          <w:p w:rsidR="006E7129" w:rsidRPr="00CE14F9" w:rsidRDefault="006E7129" w:rsidP="007C1ACE">
            <w:pPr>
              <w:pStyle w:val="ConsPlusNormal"/>
              <w:jc w:val="both"/>
              <w:rPr>
                <w:rFonts w:ascii="Times New Roman" w:hAnsi="Times New Roman" w:cs="Times New Roman"/>
                <w:sz w:val="28"/>
                <w:szCs w:val="28"/>
              </w:rPr>
            </w:pPr>
          </w:p>
        </w:tc>
      </w:tr>
      <w:tr w:rsidR="006E7129" w:rsidRPr="00CE14F9" w:rsidTr="0024265D">
        <w:trPr>
          <w:gridAfter w:val="1"/>
          <w:wAfter w:w="6" w:type="dxa"/>
          <w:trHeight w:val="1478"/>
        </w:trPr>
        <w:tc>
          <w:tcPr>
            <w:tcW w:w="436" w:type="dxa"/>
            <w:vMerge/>
          </w:tcPr>
          <w:p w:rsidR="006E7129" w:rsidRPr="00CE14F9" w:rsidRDefault="006E7129" w:rsidP="007C1ACE">
            <w:pPr>
              <w:pStyle w:val="ConsPlusNormal"/>
              <w:jc w:val="both"/>
              <w:rPr>
                <w:rFonts w:ascii="Times New Roman" w:hAnsi="Times New Roman" w:cs="Times New Roman"/>
                <w:sz w:val="28"/>
                <w:szCs w:val="28"/>
              </w:rPr>
            </w:pPr>
          </w:p>
        </w:tc>
        <w:tc>
          <w:tcPr>
            <w:tcW w:w="2197" w:type="dxa"/>
            <w:vMerge/>
          </w:tcPr>
          <w:p w:rsidR="006E7129" w:rsidRPr="00CE14F9" w:rsidRDefault="006E7129" w:rsidP="007C1ACE">
            <w:pPr>
              <w:pStyle w:val="ConsPlusNormal"/>
              <w:jc w:val="both"/>
              <w:rPr>
                <w:rFonts w:ascii="Times New Roman" w:hAnsi="Times New Roman" w:cs="Times New Roman"/>
                <w:sz w:val="28"/>
                <w:szCs w:val="28"/>
              </w:rPr>
            </w:pPr>
          </w:p>
        </w:tc>
        <w:tc>
          <w:tcPr>
            <w:tcW w:w="1134" w:type="dxa"/>
            <w:vMerge/>
          </w:tcPr>
          <w:p w:rsidR="006E7129" w:rsidRPr="00CE14F9" w:rsidRDefault="006E7129" w:rsidP="007C1ACE">
            <w:pPr>
              <w:pStyle w:val="ConsPlusNormal"/>
              <w:jc w:val="both"/>
              <w:rPr>
                <w:rFonts w:ascii="Times New Roman" w:hAnsi="Times New Roman" w:cs="Times New Roman"/>
                <w:sz w:val="28"/>
                <w:szCs w:val="28"/>
              </w:rPr>
            </w:pPr>
          </w:p>
        </w:tc>
        <w:tc>
          <w:tcPr>
            <w:tcW w:w="1276" w:type="dxa"/>
            <w:vMerge/>
          </w:tcPr>
          <w:p w:rsidR="006E7129" w:rsidRPr="00CE14F9" w:rsidRDefault="006E7129" w:rsidP="007C1ACE">
            <w:pPr>
              <w:pStyle w:val="ConsPlusNormal"/>
              <w:jc w:val="both"/>
              <w:rPr>
                <w:rFonts w:ascii="Times New Roman" w:hAnsi="Times New Roman" w:cs="Times New Roman"/>
                <w:sz w:val="28"/>
                <w:szCs w:val="28"/>
              </w:rPr>
            </w:pPr>
          </w:p>
        </w:tc>
        <w:tc>
          <w:tcPr>
            <w:tcW w:w="1275" w:type="dxa"/>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Бюджет сельских поселений</w:t>
            </w:r>
          </w:p>
        </w:tc>
        <w:tc>
          <w:tcPr>
            <w:tcW w:w="1134" w:type="dxa"/>
          </w:tcPr>
          <w:p w:rsidR="006E7129" w:rsidRPr="00CE14F9" w:rsidRDefault="00F07755" w:rsidP="00CA0B86">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40798,596</w:t>
            </w:r>
          </w:p>
        </w:tc>
        <w:tc>
          <w:tcPr>
            <w:tcW w:w="855" w:type="dxa"/>
          </w:tcPr>
          <w:p w:rsidR="006E7129" w:rsidRPr="00CE14F9" w:rsidRDefault="006E7129"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6799</w:t>
            </w:r>
            <w:r w:rsidR="00F07755" w:rsidRPr="00CE14F9">
              <w:rPr>
                <w:rFonts w:ascii="Times New Roman" w:hAnsi="Times New Roman" w:cs="Times New Roman"/>
                <w:sz w:val="28"/>
                <w:szCs w:val="28"/>
              </w:rPr>
              <w:t>,</w:t>
            </w:r>
            <w:r w:rsidRPr="00CE14F9">
              <w:rPr>
                <w:rFonts w:ascii="Times New Roman" w:hAnsi="Times New Roman" w:cs="Times New Roman"/>
                <w:sz w:val="28"/>
                <w:szCs w:val="28"/>
              </w:rPr>
              <w:t>766</w:t>
            </w:r>
            <w:r w:rsidR="00F07755" w:rsidRPr="00CE14F9">
              <w:rPr>
                <w:rFonts w:ascii="Times New Roman" w:hAnsi="Times New Roman" w:cs="Times New Roman"/>
                <w:sz w:val="28"/>
                <w:szCs w:val="28"/>
              </w:rPr>
              <w:t xml:space="preserve"> </w:t>
            </w:r>
          </w:p>
        </w:tc>
        <w:tc>
          <w:tcPr>
            <w:tcW w:w="873" w:type="dxa"/>
            <w:gridSpan w:val="6"/>
          </w:tcPr>
          <w:p w:rsidR="006E7129" w:rsidRPr="00CE14F9" w:rsidRDefault="00F07755"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6799,766</w:t>
            </w:r>
          </w:p>
        </w:tc>
        <w:tc>
          <w:tcPr>
            <w:tcW w:w="977" w:type="dxa"/>
            <w:gridSpan w:val="2"/>
          </w:tcPr>
          <w:p w:rsidR="006E7129" w:rsidRPr="00CE14F9" w:rsidRDefault="00F07755"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6799,766</w:t>
            </w:r>
          </w:p>
        </w:tc>
        <w:tc>
          <w:tcPr>
            <w:tcW w:w="1005" w:type="dxa"/>
            <w:gridSpan w:val="2"/>
          </w:tcPr>
          <w:p w:rsidR="006E7129" w:rsidRPr="00CE14F9" w:rsidRDefault="00F07755"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6799,766</w:t>
            </w:r>
          </w:p>
        </w:tc>
        <w:tc>
          <w:tcPr>
            <w:tcW w:w="840" w:type="dxa"/>
            <w:gridSpan w:val="3"/>
          </w:tcPr>
          <w:p w:rsidR="006E7129" w:rsidRPr="00CE14F9" w:rsidRDefault="00F07755"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6799,766</w:t>
            </w:r>
          </w:p>
        </w:tc>
        <w:tc>
          <w:tcPr>
            <w:tcW w:w="997" w:type="dxa"/>
            <w:gridSpan w:val="3"/>
          </w:tcPr>
          <w:p w:rsidR="006E7129" w:rsidRPr="00CE14F9" w:rsidRDefault="00F07755"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6799,766</w:t>
            </w:r>
          </w:p>
        </w:tc>
      </w:tr>
      <w:tr w:rsidR="006E7129" w:rsidRPr="00CE14F9" w:rsidTr="0024265D">
        <w:trPr>
          <w:gridAfter w:val="1"/>
          <w:wAfter w:w="6" w:type="dxa"/>
          <w:trHeight w:val="827"/>
        </w:trPr>
        <w:tc>
          <w:tcPr>
            <w:tcW w:w="436"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lastRenderedPageBreak/>
              <w:t>2.</w:t>
            </w:r>
          </w:p>
        </w:tc>
        <w:tc>
          <w:tcPr>
            <w:tcW w:w="2197"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Мероприятия по обеспечению надлежащих организационно-технических условий для исполнения должностных обязанностей работников МКУК «КДЦ» и установления им оплаты труда в соответствии с действующим законодательств</w:t>
            </w:r>
            <w:r w:rsidRPr="00CE14F9">
              <w:rPr>
                <w:rFonts w:ascii="Times New Roman" w:hAnsi="Times New Roman" w:cs="Times New Roman"/>
                <w:sz w:val="28"/>
                <w:szCs w:val="28"/>
              </w:rPr>
              <w:lastRenderedPageBreak/>
              <w:t>ом (ЗРП, начисления)</w:t>
            </w:r>
          </w:p>
        </w:tc>
        <w:tc>
          <w:tcPr>
            <w:tcW w:w="1134"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lastRenderedPageBreak/>
              <w:t>2020-2025гг</w:t>
            </w:r>
          </w:p>
        </w:tc>
        <w:tc>
          <w:tcPr>
            <w:tcW w:w="1276"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tc>
        <w:tc>
          <w:tcPr>
            <w:tcW w:w="1275" w:type="dxa"/>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Бюджет муниципального района «Перемышльский район»</w:t>
            </w:r>
          </w:p>
        </w:tc>
        <w:tc>
          <w:tcPr>
            <w:tcW w:w="1134" w:type="dxa"/>
          </w:tcPr>
          <w:p w:rsidR="006E7129" w:rsidRPr="00CE14F9" w:rsidRDefault="00F07755"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22462,86</w:t>
            </w:r>
          </w:p>
        </w:tc>
        <w:tc>
          <w:tcPr>
            <w:tcW w:w="878" w:type="dxa"/>
            <w:gridSpan w:val="2"/>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3743</w:t>
            </w:r>
            <w:r w:rsidR="00F07755" w:rsidRPr="00CE14F9">
              <w:rPr>
                <w:rFonts w:ascii="Times New Roman" w:hAnsi="Times New Roman" w:cs="Times New Roman"/>
                <w:sz w:val="28"/>
                <w:szCs w:val="28"/>
              </w:rPr>
              <w:t>,</w:t>
            </w:r>
            <w:r w:rsidRPr="00CE14F9">
              <w:rPr>
                <w:rFonts w:ascii="Times New Roman" w:hAnsi="Times New Roman" w:cs="Times New Roman"/>
                <w:sz w:val="28"/>
                <w:szCs w:val="28"/>
              </w:rPr>
              <w:t>81</w:t>
            </w:r>
            <w:r w:rsidR="00F07755" w:rsidRPr="00CE14F9">
              <w:rPr>
                <w:rFonts w:ascii="Times New Roman" w:hAnsi="Times New Roman" w:cs="Times New Roman"/>
                <w:sz w:val="28"/>
                <w:szCs w:val="28"/>
              </w:rPr>
              <w:t xml:space="preserve"> </w:t>
            </w:r>
          </w:p>
          <w:p w:rsidR="006E7129" w:rsidRPr="00CE14F9" w:rsidRDefault="006E7129" w:rsidP="007C1ACE">
            <w:pPr>
              <w:pStyle w:val="ConsPlusNormal"/>
              <w:jc w:val="both"/>
              <w:rPr>
                <w:rFonts w:ascii="Times New Roman" w:hAnsi="Times New Roman" w:cs="Times New Roman"/>
                <w:sz w:val="28"/>
                <w:szCs w:val="28"/>
              </w:rPr>
            </w:pPr>
          </w:p>
          <w:p w:rsidR="006E7129" w:rsidRPr="00CE14F9" w:rsidRDefault="006E7129" w:rsidP="007C1ACE">
            <w:pPr>
              <w:pStyle w:val="ConsPlusNormal"/>
              <w:jc w:val="both"/>
              <w:rPr>
                <w:rFonts w:ascii="Times New Roman" w:hAnsi="Times New Roman" w:cs="Times New Roman"/>
                <w:sz w:val="28"/>
                <w:szCs w:val="28"/>
              </w:rPr>
            </w:pPr>
          </w:p>
          <w:p w:rsidR="006E7129" w:rsidRPr="00CE14F9" w:rsidRDefault="006E7129" w:rsidP="007C1ACE">
            <w:pPr>
              <w:pStyle w:val="ConsPlusNormal"/>
              <w:jc w:val="both"/>
              <w:rPr>
                <w:rFonts w:ascii="Times New Roman" w:hAnsi="Times New Roman" w:cs="Times New Roman"/>
                <w:sz w:val="28"/>
                <w:szCs w:val="28"/>
              </w:rPr>
            </w:pPr>
          </w:p>
          <w:p w:rsidR="006E7129" w:rsidRPr="00CE14F9" w:rsidRDefault="006E7129" w:rsidP="007C1ACE">
            <w:pPr>
              <w:pStyle w:val="ConsPlusNormal"/>
              <w:jc w:val="both"/>
              <w:rPr>
                <w:rFonts w:ascii="Times New Roman" w:hAnsi="Times New Roman" w:cs="Times New Roman"/>
                <w:sz w:val="28"/>
                <w:szCs w:val="28"/>
              </w:rPr>
            </w:pPr>
          </w:p>
          <w:p w:rsidR="006E7129" w:rsidRPr="00CE14F9" w:rsidRDefault="006E7129" w:rsidP="007C1ACE">
            <w:pPr>
              <w:pStyle w:val="ConsPlusNormal"/>
              <w:jc w:val="both"/>
              <w:rPr>
                <w:rFonts w:ascii="Times New Roman" w:hAnsi="Times New Roman" w:cs="Times New Roman"/>
                <w:sz w:val="28"/>
                <w:szCs w:val="28"/>
              </w:rPr>
            </w:pPr>
          </w:p>
        </w:tc>
        <w:tc>
          <w:tcPr>
            <w:tcW w:w="850" w:type="dxa"/>
            <w:gridSpan w:val="5"/>
          </w:tcPr>
          <w:p w:rsidR="00F07755" w:rsidRPr="00CE14F9" w:rsidRDefault="00F07755"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 xml:space="preserve">3743,81 </w:t>
            </w:r>
          </w:p>
          <w:p w:rsidR="006E7129" w:rsidRPr="00CE14F9" w:rsidRDefault="006E7129" w:rsidP="007C1ACE">
            <w:pPr>
              <w:pStyle w:val="ConsPlusNormal"/>
              <w:jc w:val="both"/>
              <w:rPr>
                <w:rFonts w:ascii="Times New Roman" w:hAnsi="Times New Roman" w:cs="Times New Roman"/>
                <w:sz w:val="28"/>
                <w:szCs w:val="28"/>
              </w:rPr>
            </w:pPr>
          </w:p>
        </w:tc>
        <w:tc>
          <w:tcPr>
            <w:tcW w:w="977" w:type="dxa"/>
            <w:gridSpan w:val="2"/>
          </w:tcPr>
          <w:p w:rsidR="00F07755" w:rsidRPr="00CE14F9" w:rsidRDefault="00F07755"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 xml:space="preserve">3743,81 </w:t>
            </w:r>
          </w:p>
          <w:p w:rsidR="006E7129" w:rsidRPr="00CE14F9" w:rsidRDefault="006E7129" w:rsidP="007C1ACE">
            <w:pPr>
              <w:pStyle w:val="ConsPlusNormal"/>
              <w:jc w:val="both"/>
              <w:rPr>
                <w:rFonts w:ascii="Times New Roman" w:hAnsi="Times New Roman" w:cs="Times New Roman"/>
                <w:sz w:val="28"/>
                <w:szCs w:val="28"/>
              </w:rPr>
            </w:pPr>
          </w:p>
        </w:tc>
        <w:tc>
          <w:tcPr>
            <w:tcW w:w="1005" w:type="dxa"/>
            <w:gridSpan w:val="2"/>
          </w:tcPr>
          <w:p w:rsidR="00F07755" w:rsidRPr="00CE14F9" w:rsidRDefault="00F07755"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 xml:space="preserve">3743,81 </w:t>
            </w:r>
          </w:p>
          <w:p w:rsidR="006E7129" w:rsidRPr="00CE14F9" w:rsidRDefault="006E7129" w:rsidP="007C1ACE">
            <w:pPr>
              <w:pStyle w:val="ConsPlusNormal"/>
              <w:jc w:val="both"/>
              <w:rPr>
                <w:rFonts w:ascii="Times New Roman" w:hAnsi="Times New Roman" w:cs="Times New Roman"/>
                <w:sz w:val="28"/>
                <w:szCs w:val="28"/>
              </w:rPr>
            </w:pPr>
          </w:p>
        </w:tc>
        <w:tc>
          <w:tcPr>
            <w:tcW w:w="840" w:type="dxa"/>
            <w:gridSpan w:val="3"/>
          </w:tcPr>
          <w:p w:rsidR="00F07755" w:rsidRPr="00CE14F9" w:rsidRDefault="00F07755"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 xml:space="preserve">3743,81 </w:t>
            </w:r>
          </w:p>
          <w:p w:rsidR="006E7129" w:rsidRPr="00CE14F9" w:rsidRDefault="006E7129" w:rsidP="007C1ACE">
            <w:pPr>
              <w:pStyle w:val="ConsPlusNormal"/>
              <w:jc w:val="both"/>
              <w:rPr>
                <w:rFonts w:ascii="Times New Roman" w:hAnsi="Times New Roman" w:cs="Times New Roman"/>
                <w:sz w:val="28"/>
                <w:szCs w:val="28"/>
              </w:rPr>
            </w:pPr>
          </w:p>
        </w:tc>
        <w:tc>
          <w:tcPr>
            <w:tcW w:w="997" w:type="dxa"/>
            <w:gridSpan w:val="3"/>
          </w:tcPr>
          <w:p w:rsidR="00F07755" w:rsidRPr="00CE14F9" w:rsidRDefault="00F07755"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 xml:space="preserve">3743,81 </w:t>
            </w:r>
          </w:p>
          <w:p w:rsidR="006E7129" w:rsidRPr="00CE14F9" w:rsidRDefault="006E7129" w:rsidP="007C1ACE">
            <w:pPr>
              <w:pStyle w:val="ConsPlusNormal"/>
              <w:jc w:val="both"/>
              <w:rPr>
                <w:rFonts w:ascii="Times New Roman" w:hAnsi="Times New Roman" w:cs="Times New Roman"/>
                <w:sz w:val="28"/>
                <w:szCs w:val="28"/>
              </w:rPr>
            </w:pPr>
          </w:p>
        </w:tc>
      </w:tr>
      <w:tr w:rsidR="006E7129" w:rsidRPr="00CE14F9" w:rsidTr="0024265D">
        <w:trPr>
          <w:gridAfter w:val="1"/>
          <w:wAfter w:w="6" w:type="dxa"/>
          <w:trHeight w:val="939"/>
        </w:trPr>
        <w:tc>
          <w:tcPr>
            <w:tcW w:w="436" w:type="dxa"/>
            <w:vMerge/>
          </w:tcPr>
          <w:p w:rsidR="006E7129" w:rsidRPr="00CE14F9" w:rsidRDefault="006E7129" w:rsidP="007C1ACE">
            <w:pPr>
              <w:pStyle w:val="ConsPlusNormal"/>
              <w:jc w:val="both"/>
              <w:rPr>
                <w:rFonts w:ascii="Times New Roman" w:hAnsi="Times New Roman" w:cs="Times New Roman"/>
                <w:sz w:val="28"/>
                <w:szCs w:val="28"/>
              </w:rPr>
            </w:pPr>
          </w:p>
        </w:tc>
        <w:tc>
          <w:tcPr>
            <w:tcW w:w="2197" w:type="dxa"/>
            <w:vMerge/>
          </w:tcPr>
          <w:p w:rsidR="006E7129" w:rsidRPr="00CE14F9" w:rsidRDefault="006E7129" w:rsidP="007C1ACE">
            <w:pPr>
              <w:pStyle w:val="ConsPlusNormal"/>
              <w:jc w:val="both"/>
              <w:rPr>
                <w:rFonts w:ascii="Times New Roman" w:hAnsi="Times New Roman" w:cs="Times New Roman"/>
                <w:sz w:val="28"/>
                <w:szCs w:val="28"/>
              </w:rPr>
            </w:pPr>
          </w:p>
        </w:tc>
        <w:tc>
          <w:tcPr>
            <w:tcW w:w="1134" w:type="dxa"/>
            <w:vMerge/>
          </w:tcPr>
          <w:p w:rsidR="006E7129" w:rsidRPr="00CE14F9" w:rsidRDefault="006E7129" w:rsidP="007C1ACE">
            <w:pPr>
              <w:pStyle w:val="ConsPlusNormal"/>
              <w:jc w:val="both"/>
              <w:rPr>
                <w:rFonts w:ascii="Times New Roman" w:hAnsi="Times New Roman" w:cs="Times New Roman"/>
                <w:sz w:val="28"/>
                <w:szCs w:val="28"/>
              </w:rPr>
            </w:pPr>
          </w:p>
        </w:tc>
        <w:tc>
          <w:tcPr>
            <w:tcW w:w="1276" w:type="dxa"/>
            <w:vMerge/>
          </w:tcPr>
          <w:p w:rsidR="006E7129" w:rsidRPr="00CE14F9" w:rsidRDefault="006E7129" w:rsidP="007C1ACE">
            <w:pPr>
              <w:pStyle w:val="ConsPlusNormal"/>
              <w:jc w:val="both"/>
              <w:rPr>
                <w:rFonts w:ascii="Times New Roman" w:hAnsi="Times New Roman" w:cs="Times New Roman"/>
                <w:sz w:val="28"/>
                <w:szCs w:val="28"/>
              </w:rPr>
            </w:pPr>
          </w:p>
        </w:tc>
        <w:tc>
          <w:tcPr>
            <w:tcW w:w="1275" w:type="dxa"/>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 xml:space="preserve"> Бюджет сельских поселений</w:t>
            </w:r>
          </w:p>
        </w:tc>
        <w:tc>
          <w:tcPr>
            <w:tcW w:w="1134" w:type="dxa"/>
          </w:tcPr>
          <w:p w:rsidR="006E7129" w:rsidRPr="00CE14F9" w:rsidRDefault="00F07755"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38952,444</w:t>
            </w:r>
          </w:p>
        </w:tc>
        <w:tc>
          <w:tcPr>
            <w:tcW w:w="878" w:type="dxa"/>
            <w:gridSpan w:val="2"/>
          </w:tcPr>
          <w:p w:rsidR="006E7129" w:rsidRPr="00CE14F9" w:rsidRDefault="006E7129"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6492</w:t>
            </w:r>
            <w:r w:rsidR="00F07755" w:rsidRPr="00CE14F9">
              <w:rPr>
                <w:rFonts w:ascii="Times New Roman" w:hAnsi="Times New Roman" w:cs="Times New Roman"/>
                <w:sz w:val="28"/>
                <w:szCs w:val="28"/>
              </w:rPr>
              <w:t>,07</w:t>
            </w:r>
          </w:p>
        </w:tc>
        <w:tc>
          <w:tcPr>
            <w:tcW w:w="850" w:type="dxa"/>
            <w:gridSpan w:val="5"/>
          </w:tcPr>
          <w:p w:rsidR="006E7129" w:rsidRPr="00CE14F9" w:rsidRDefault="006E7129"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6492</w:t>
            </w:r>
            <w:r w:rsidR="00F07755" w:rsidRPr="00CE14F9">
              <w:rPr>
                <w:rFonts w:ascii="Times New Roman" w:hAnsi="Times New Roman" w:cs="Times New Roman"/>
                <w:sz w:val="28"/>
                <w:szCs w:val="28"/>
              </w:rPr>
              <w:t>,</w:t>
            </w:r>
            <w:r w:rsidRPr="00CE14F9">
              <w:rPr>
                <w:rFonts w:ascii="Times New Roman" w:hAnsi="Times New Roman" w:cs="Times New Roman"/>
                <w:sz w:val="28"/>
                <w:szCs w:val="28"/>
              </w:rPr>
              <w:t>07</w:t>
            </w:r>
            <w:r w:rsidR="00F07755" w:rsidRPr="00CE14F9">
              <w:rPr>
                <w:rFonts w:ascii="Times New Roman" w:hAnsi="Times New Roman" w:cs="Times New Roman"/>
                <w:sz w:val="28"/>
                <w:szCs w:val="28"/>
              </w:rPr>
              <w:t xml:space="preserve"> </w:t>
            </w:r>
          </w:p>
        </w:tc>
        <w:tc>
          <w:tcPr>
            <w:tcW w:w="977" w:type="dxa"/>
            <w:gridSpan w:val="2"/>
          </w:tcPr>
          <w:p w:rsidR="006E7129" w:rsidRPr="00CE14F9" w:rsidRDefault="006E7129"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6492</w:t>
            </w:r>
            <w:r w:rsidR="00F07755" w:rsidRPr="00CE14F9">
              <w:rPr>
                <w:rFonts w:ascii="Times New Roman" w:hAnsi="Times New Roman" w:cs="Times New Roman"/>
                <w:sz w:val="28"/>
                <w:szCs w:val="28"/>
              </w:rPr>
              <w:t>,07</w:t>
            </w:r>
          </w:p>
        </w:tc>
        <w:tc>
          <w:tcPr>
            <w:tcW w:w="1005" w:type="dxa"/>
            <w:gridSpan w:val="2"/>
          </w:tcPr>
          <w:p w:rsidR="006E7129" w:rsidRPr="00CE14F9" w:rsidRDefault="006E7129"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6492</w:t>
            </w:r>
            <w:r w:rsidR="00F07755" w:rsidRPr="00CE14F9">
              <w:rPr>
                <w:rFonts w:ascii="Times New Roman" w:hAnsi="Times New Roman" w:cs="Times New Roman"/>
                <w:sz w:val="28"/>
                <w:szCs w:val="28"/>
              </w:rPr>
              <w:t>,</w:t>
            </w:r>
            <w:r w:rsidRPr="00CE14F9">
              <w:rPr>
                <w:rFonts w:ascii="Times New Roman" w:hAnsi="Times New Roman" w:cs="Times New Roman"/>
                <w:sz w:val="28"/>
                <w:szCs w:val="28"/>
              </w:rPr>
              <w:t>07</w:t>
            </w:r>
            <w:r w:rsidR="00F07755" w:rsidRPr="00CE14F9">
              <w:rPr>
                <w:rFonts w:ascii="Times New Roman" w:hAnsi="Times New Roman" w:cs="Times New Roman"/>
                <w:sz w:val="28"/>
                <w:szCs w:val="28"/>
              </w:rPr>
              <w:t xml:space="preserve"> </w:t>
            </w:r>
          </w:p>
        </w:tc>
        <w:tc>
          <w:tcPr>
            <w:tcW w:w="840" w:type="dxa"/>
            <w:gridSpan w:val="3"/>
          </w:tcPr>
          <w:p w:rsidR="006E7129" w:rsidRPr="00CE14F9" w:rsidRDefault="006E7129"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6492</w:t>
            </w:r>
            <w:r w:rsidR="00F07755" w:rsidRPr="00CE14F9">
              <w:rPr>
                <w:rFonts w:ascii="Times New Roman" w:hAnsi="Times New Roman" w:cs="Times New Roman"/>
                <w:sz w:val="28"/>
                <w:szCs w:val="28"/>
              </w:rPr>
              <w:t>,</w:t>
            </w:r>
            <w:r w:rsidRPr="00CE14F9">
              <w:rPr>
                <w:rFonts w:ascii="Times New Roman" w:hAnsi="Times New Roman" w:cs="Times New Roman"/>
                <w:sz w:val="28"/>
                <w:szCs w:val="28"/>
              </w:rPr>
              <w:t>07</w:t>
            </w:r>
            <w:r w:rsidR="00F07755" w:rsidRPr="00CE14F9">
              <w:rPr>
                <w:rFonts w:ascii="Times New Roman" w:hAnsi="Times New Roman" w:cs="Times New Roman"/>
                <w:sz w:val="28"/>
                <w:szCs w:val="28"/>
              </w:rPr>
              <w:t xml:space="preserve"> </w:t>
            </w:r>
          </w:p>
        </w:tc>
        <w:tc>
          <w:tcPr>
            <w:tcW w:w="997" w:type="dxa"/>
            <w:gridSpan w:val="3"/>
          </w:tcPr>
          <w:p w:rsidR="006E7129" w:rsidRPr="00CE14F9" w:rsidRDefault="006E7129" w:rsidP="00F07755">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6492</w:t>
            </w:r>
            <w:r w:rsidR="00F07755" w:rsidRPr="00CE14F9">
              <w:rPr>
                <w:rFonts w:ascii="Times New Roman" w:hAnsi="Times New Roman" w:cs="Times New Roman"/>
                <w:sz w:val="28"/>
                <w:szCs w:val="28"/>
              </w:rPr>
              <w:t>,</w:t>
            </w:r>
            <w:r w:rsidRPr="00CE14F9">
              <w:rPr>
                <w:rFonts w:ascii="Times New Roman" w:hAnsi="Times New Roman" w:cs="Times New Roman"/>
                <w:sz w:val="28"/>
                <w:szCs w:val="28"/>
              </w:rPr>
              <w:t>07</w:t>
            </w:r>
            <w:r w:rsidR="00F07755" w:rsidRPr="00CE14F9">
              <w:rPr>
                <w:rFonts w:ascii="Times New Roman" w:hAnsi="Times New Roman" w:cs="Times New Roman"/>
                <w:sz w:val="28"/>
                <w:szCs w:val="28"/>
              </w:rPr>
              <w:t xml:space="preserve"> </w:t>
            </w:r>
          </w:p>
        </w:tc>
      </w:tr>
      <w:tr w:rsidR="006E7129" w:rsidRPr="00CE14F9" w:rsidTr="0024265D">
        <w:trPr>
          <w:gridAfter w:val="2"/>
          <w:wAfter w:w="18" w:type="dxa"/>
          <w:trHeight w:val="1941"/>
        </w:trPr>
        <w:tc>
          <w:tcPr>
            <w:tcW w:w="436"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lastRenderedPageBreak/>
              <w:t>3</w:t>
            </w:r>
          </w:p>
        </w:tc>
        <w:tc>
          <w:tcPr>
            <w:tcW w:w="2197" w:type="dxa"/>
            <w:vMerge w:val="restart"/>
          </w:tcPr>
          <w:p w:rsidR="006E7129" w:rsidRPr="00CE14F9" w:rsidRDefault="006E7129" w:rsidP="004F4E99">
            <w:pPr>
              <w:pStyle w:val="ConsPlusTitle"/>
              <w:rPr>
                <w:rFonts w:ascii="Times New Roman" w:hAnsi="Times New Roman" w:cs="Times New Roman"/>
                <w:b w:val="0"/>
                <w:sz w:val="28"/>
                <w:szCs w:val="28"/>
              </w:rPr>
            </w:pPr>
            <w:r w:rsidRPr="00CE14F9">
              <w:rPr>
                <w:rFonts w:ascii="Times New Roman" w:hAnsi="Times New Roman" w:cs="Times New Roman"/>
                <w:b w:val="0"/>
                <w:sz w:val="28"/>
                <w:szCs w:val="28"/>
              </w:rPr>
              <w:t xml:space="preserve">Укрепление материально технической базы Приобретение: одежда сцены, звукотехническая, световая аппаратуры, компьютерное оборудование, прочие. Поддержка творческих коллективов, любительских объединений (пошив, приобретение костюмов, обуви) </w:t>
            </w:r>
          </w:p>
          <w:p w:rsidR="006E7129" w:rsidRPr="00CE14F9" w:rsidRDefault="006E7129" w:rsidP="007C1ACE">
            <w:pPr>
              <w:pStyle w:val="ConsPlusNormal"/>
              <w:jc w:val="both"/>
              <w:rPr>
                <w:rFonts w:ascii="Times New Roman" w:hAnsi="Times New Roman" w:cs="Times New Roman"/>
                <w:sz w:val="28"/>
                <w:szCs w:val="28"/>
              </w:rPr>
            </w:pPr>
          </w:p>
        </w:tc>
        <w:tc>
          <w:tcPr>
            <w:tcW w:w="1134"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2020-2025гг</w:t>
            </w:r>
          </w:p>
        </w:tc>
        <w:tc>
          <w:tcPr>
            <w:tcW w:w="1276" w:type="dxa"/>
            <w:vMerge w:val="restart"/>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p w:rsidR="006E7129" w:rsidRPr="00CE14F9" w:rsidRDefault="006E7129" w:rsidP="007C1ACE">
            <w:pPr>
              <w:pStyle w:val="ConsPlusNormal"/>
              <w:jc w:val="both"/>
              <w:rPr>
                <w:rFonts w:ascii="Times New Roman" w:hAnsi="Times New Roman" w:cs="Times New Roman"/>
                <w:sz w:val="28"/>
                <w:szCs w:val="28"/>
              </w:rPr>
            </w:pPr>
          </w:p>
          <w:p w:rsidR="006E7129" w:rsidRPr="00CE14F9" w:rsidRDefault="006E7129" w:rsidP="007C1ACE">
            <w:pPr>
              <w:pStyle w:val="ConsPlusNormal"/>
              <w:jc w:val="both"/>
              <w:rPr>
                <w:rFonts w:ascii="Times New Roman" w:hAnsi="Times New Roman" w:cs="Times New Roman"/>
                <w:sz w:val="28"/>
                <w:szCs w:val="28"/>
              </w:rPr>
            </w:pPr>
          </w:p>
        </w:tc>
        <w:tc>
          <w:tcPr>
            <w:tcW w:w="1275" w:type="dxa"/>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 xml:space="preserve">Бюджет муниципального района «Перемышльский район» </w:t>
            </w:r>
          </w:p>
        </w:tc>
        <w:tc>
          <w:tcPr>
            <w:tcW w:w="1134" w:type="dxa"/>
          </w:tcPr>
          <w:p w:rsidR="006E7129" w:rsidRPr="00CE14F9" w:rsidRDefault="00F07755"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w:t>
            </w:r>
          </w:p>
        </w:tc>
        <w:tc>
          <w:tcPr>
            <w:tcW w:w="902" w:type="dxa"/>
            <w:gridSpan w:val="3"/>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w:t>
            </w:r>
          </w:p>
        </w:tc>
        <w:tc>
          <w:tcPr>
            <w:tcW w:w="814" w:type="dxa"/>
            <w:gridSpan w:val="3"/>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w:t>
            </w:r>
          </w:p>
        </w:tc>
        <w:tc>
          <w:tcPr>
            <w:tcW w:w="989" w:type="dxa"/>
            <w:gridSpan w:val="3"/>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w:t>
            </w:r>
          </w:p>
        </w:tc>
        <w:tc>
          <w:tcPr>
            <w:tcW w:w="1027" w:type="dxa"/>
            <w:gridSpan w:val="3"/>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w:t>
            </w:r>
          </w:p>
        </w:tc>
        <w:tc>
          <w:tcPr>
            <w:tcW w:w="801" w:type="dxa"/>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w:t>
            </w:r>
          </w:p>
        </w:tc>
        <w:tc>
          <w:tcPr>
            <w:tcW w:w="1002" w:type="dxa"/>
            <w:gridSpan w:val="3"/>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w:t>
            </w:r>
          </w:p>
        </w:tc>
      </w:tr>
      <w:tr w:rsidR="006E7129" w:rsidRPr="00CE14F9" w:rsidTr="0024265D">
        <w:trPr>
          <w:gridAfter w:val="2"/>
          <w:wAfter w:w="18" w:type="dxa"/>
          <w:trHeight w:val="1628"/>
        </w:trPr>
        <w:tc>
          <w:tcPr>
            <w:tcW w:w="436" w:type="dxa"/>
            <w:vMerge/>
          </w:tcPr>
          <w:p w:rsidR="006E7129" w:rsidRPr="00CE14F9" w:rsidRDefault="006E7129" w:rsidP="007C1ACE">
            <w:pPr>
              <w:pStyle w:val="ConsPlusNormal"/>
              <w:jc w:val="both"/>
              <w:rPr>
                <w:rFonts w:ascii="Times New Roman" w:hAnsi="Times New Roman" w:cs="Times New Roman"/>
                <w:sz w:val="28"/>
                <w:szCs w:val="28"/>
              </w:rPr>
            </w:pPr>
          </w:p>
        </w:tc>
        <w:tc>
          <w:tcPr>
            <w:tcW w:w="2197" w:type="dxa"/>
            <w:vMerge/>
          </w:tcPr>
          <w:p w:rsidR="006E7129" w:rsidRPr="00CE14F9" w:rsidRDefault="006E7129" w:rsidP="004F4E99">
            <w:pPr>
              <w:pStyle w:val="ConsPlusTitle"/>
              <w:rPr>
                <w:rFonts w:ascii="Times New Roman" w:hAnsi="Times New Roman" w:cs="Times New Roman"/>
                <w:b w:val="0"/>
                <w:sz w:val="28"/>
                <w:szCs w:val="28"/>
              </w:rPr>
            </w:pPr>
          </w:p>
        </w:tc>
        <w:tc>
          <w:tcPr>
            <w:tcW w:w="1134" w:type="dxa"/>
            <w:vMerge/>
          </w:tcPr>
          <w:p w:rsidR="006E7129" w:rsidRPr="00CE14F9" w:rsidRDefault="006E7129" w:rsidP="007C1ACE">
            <w:pPr>
              <w:pStyle w:val="ConsPlusNormal"/>
              <w:jc w:val="both"/>
              <w:rPr>
                <w:rFonts w:ascii="Times New Roman" w:hAnsi="Times New Roman" w:cs="Times New Roman"/>
                <w:sz w:val="28"/>
                <w:szCs w:val="28"/>
              </w:rPr>
            </w:pPr>
          </w:p>
        </w:tc>
        <w:tc>
          <w:tcPr>
            <w:tcW w:w="1276" w:type="dxa"/>
            <w:vMerge/>
          </w:tcPr>
          <w:p w:rsidR="006E7129" w:rsidRPr="00CE14F9" w:rsidRDefault="006E7129" w:rsidP="007C1ACE">
            <w:pPr>
              <w:pStyle w:val="ConsPlusNormal"/>
              <w:jc w:val="both"/>
              <w:rPr>
                <w:rFonts w:ascii="Times New Roman" w:hAnsi="Times New Roman" w:cs="Times New Roman"/>
                <w:sz w:val="28"/>
                <w:szCs w:val="28"/>
              </w:rPr>
            </w:pPr>
          </w:p>
        </w:tc>
        <w:tc>
          <w:tcPr>
            <w:tcW w:w="1275" w:type="dxa"/>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Бюджет сельских поселений</w:t>
            </w:r>
          </w:p>
        </w:tc>
        <w:tc>
          <w:tcPr>
            <w:tcW w:w="1134" w:type="dxa"/>
          </w:tcPr>
          <w:p w:rsidR="006E7129" w:rsidRPr="00CE14F9" w:rsidRDefault="00F07755"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w:t>
            </w:r>
          </w:p>
        </w:tc>
        <w:tc>
          <w:tcPr>
            <w:tcW w:w="902" w:type="dxa"/>
            <w:gridSpan w:val="3"/>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w:t>
            </w:r>
          </w:p>
        </w:tc>
        <w:tc>
          <w:tcPr>
            <w:tcW w:w="814" w:type="dxa"/>
            <w:gridSpan w:val="3"/>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w:t>
            </w:r>
          </w:p>
        </w:tc>
        <w:tc>
          <w:tcPr>
            <w:tcW w:w="989" w:type="dxa"/>
            <w:gridSpan w:val="3"/>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w:t>
            </w:r>
          </w:p>
        </w:tc>
        <w:tc>
          <w:tcPr>
            <w:tcW w:w="1027" w:type="dxa"/>
            <w:gridSpan w:val="3"/>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w:t>
            </w:r>
          </w:p>
        </w:tc>
        <w:tc>
          <w:tcPr>
            <w:tcW w:w="801" w:type="dxa"/>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w:t>
            </w:r>
          </w:p>
        </w:tc>
        <w:tc>
          <w:tcPr>
            <w:tcW w:w="1002" w:type="dxa"/>
            <w:gridSpan w:val="3"/>
          </w:tcPr>
          <w:p w:rsidR="006E7129" w:rsidRPr="00CE14F9" w:rsidRDefault="006E7129" w:rsidP="007C1ACE">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t>-</w:t>
            </w:r>
          </w:p>
        </w:tc>
      </w:tr>
      <w:tr w:rsidR="00CE14F9" w:rsidRPr="007213A1" w:rsidTr="0024265D">
        <w:trPr>
          <w:gridAfter w:val="2"/>
          <w:wAfter w:w="18" w:type="dxa"/>
          <w:trHeight w:val="1941"/>
        </w:trPr>
        <w:tc>
          <w:tcPr>
            <w:tcW w:w="436" w:type="dxa"/>
            <w:vMerge w:val="restart"/>
          </w:tcPr>
          <w:p w:rsidR="00CE14F9" w:rsidRPr="00CE14F9" w:rsidRDefault="00CE14F9" w:rsidP="00AA51E4">
            <w:pPr>
              <w:pStyle w:val="ConsPlusNormal"/>
              <w:jc w:val="both"/>
              <w:rPr>
                <w:rFonts w:ascii="Times New Roman" w:hAnsi="Times New Roman" w:cs="Times New Roman"/>
                <w:sz w:val="28"/>
                <w:szCs w:val="28"/>
              </w:rPr>
            </w:pPr>
            <w:r w:rsidRPr="00CE14F9">
              <w:rPr>
                <w:rFonts w:ascii="Times New Roman" w:hAnsi="Times New Roman" w:cs="Times New Roman"/>
                <w:sz w:val="28"/>
                <w:szCs w:val="28"/>
              </w:rPr>
              <w:lastRenderedPageBreak/>
              <w:t>6</w:t>
            </w:r>
          </w:p>
        </w:tc>
        <w:tc>
          <w:tcPr>
            <w:tcW w:w="2197" w:type="dxa"/>
            <w:vMerge w:val="restart"/>
          </w:tcPr>
          <w:p w:rsidR="00CE14F9" w:rsidRPr="007213A1" w:rsidRDefault="00CE14F9" w:rsidP="00AA51E4">
            <w:pPr>
              <w:pStyle w:val="ConsPlusTitle"/>
              <w:jc w:val="center"/>
              <w:rPr>
                <w:rFonts w:ascii="Times New Roman" w:hAnsi="Times New Roman" w:cs="Times New Roman"/>
                <w:b w:val="0"/>
                <w:sz w:val="28"/>
                <w:szCs w:val="28"/>
              </w:rPr>
            </w:pPr>
            <w:r w:rsidRPr="007213A1">
              <w:rPr>
                <w:rFonts w:ascii="Times New Roman" w:hAnsi="Times New Roman" w:cs="Times New Roman"/>
                <w:b w:val="0"/>
                <w:sz w:val="28"/>
                <w:szCs w:val="28"/>
              </w:rPr>
              <w:t xml:space="preserve"> Обеспечение развития и укрепления материально-технической базы домов культуры в населенных пунктах с численностью до 50тысяч человек</w:t>
            </w:r>
          </w:p>
          <w:p w:rsidR="00CE14F9" w:rsidRPr="007213A1" w:rsidRDefault="00CE14F9" w:rsidP="00AA51E4">
            <w:pPr>
              <w:pStyle w:val="ConsPlusNormal"/>
              <w:jc w:val="both"/>
              <w:rPr>
                <w:rFonts w:ascii="Times New Roman" w:hAnsi="Times New Roman" w:cs="Times New Roman"/>
                <w:sz w:val="28"/>
                <w:szCs w:val="28"/>
              </w:rPr>
            </w:pPr>
          </w:p>
        </w:tc>
        <w:tc>
          <w:tcPr>
            <w:tcW w:w="1134" w:type="dxa"/>
            <w:vMerge w:val="restart"/>
          </w:tcPr>
          <w:p w:rsidR="00CE14F9" w:rsidRPr="007213A1" w:rsidRDefault="00CE14F9"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2020-2025гг</w:t>
            </w:r>
          </w:p>
        </w:tc>
        <w:tc>
          <w:tcPr>
            <w:tcW w:w="1276" w:type="dxa"/>
            <w:vMerge w:val="restart"/>
          </w:tcPr>
          <w:p w:rsidR="00CE14F9" w:rsidRPr="007213A1" w:rsidRDefault="00CE14F9"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p w:rsidR="00CE14F9" w:rsidRPr="007213A1" w:rsidRDefault="00CE14F9" w:rsidP="00AA51E4">
            <w:pPr>
              <w:pStyle w:val="ConsPlusNormal"/>
              <w:jc w:val="both"/>
              <w:rPr>
                <w:rFonts w:ascii="Times New Roman" w:hAnsi="Times New Roman" w:cs="Times New Roman"/>
                <w:sz w:val="28"/>
                <w:szCs w:val="28"/>
              </w:rPr>
            </w:pPr>
          </w:p>
        </w:tc>
        <w:tc>
          <w:tcPr>
            <w:tcW w:w="1275" w:type="dxa"/>
          </w:tcPr>
          <w:p w:rsidR="00CE14F9" w:rsidRPr="007213A1" w:rsidRDefault="00CE14F9"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-Бюджет муниципального района «Перемышльский район»,</w:t>
            </w:r>
          </w:p>
          <w:p w:rsidR="00CE14F9" w:rsidRPr="007213A1" w:rsidRDefault="00CE14F9" w:rsidP="00AA51E4">
            <w:pPr>
              <w:pStyle w:val="ConsPlusNormal"/>
              <w:jc w:val="both"/>
              <w:rPr>
                <w:rFonts w:ascii="Times New Roman" w:hAnsi="Times New Roman" w:cs="Times New Roman"/>
                <w:sz w:val="28"/>
                <w:szCs w:val="28"/>
              </w:rPr>
            </w:pPr>
          </w:p>
        </w:tc>
        <w:tc>
          <w:tcPr>
            <w:tcW w:w="1134" w:type="dxa"/>
          </w:tcPr>
          <w:p w:rsidR="00CE14F9" w:rsidRPr="007213A1" w:rsidRDefault="00CE14F9"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658,813</w:t>
            </w:r>
          </w:p>
          <w:p w:rsidR="00CE14F9" w:rsidRPr="007213A1" w:rsidRDefault="00CE14F9" w:rsidP="00AA51E4">
            <w:pPr>
              <w:pStyle w:val="ConsPlusNormal"/>
              <w:jc w:val="both"/>
              <w:rPr>
                <w:rFonts w:ascii="Times New Roman" w:hAnsi="Times New Roman" w:cs="Times New Roman"/>
                <w:sz w:val="28"/>
                <w:szCs w:val="28"/>
              </w:rPr>
            </w:pPr>
          </w:p>
          <w:p w:rsidR="00CE14F9" w:rsidRPr="007213A1" w:rsidRDefault="00CE14F9" w:rsidP="00AA51E4">
            <w:pPr>
              <w:pStyle w:val="ConsPlusNormal"/>
              <w:jc w:val="both"/>
              <w:rPr>
                <w:rFonts w:ascii="Times New Roman" w:hAnsi="Times New Roman" w:cs="Times New Roman"/>
                <w:sz w:val="28"/>
                <w:szCs w:val="28"/>
              </w:rPr>
            </w:pPr>
          </w:p>
          <w:p w:rsidR="00CE14F9" w:rsidRPr="007213A1" w:rsidRDefault="00CE14F9" w:rsidP="00AA51E4">
            <w:pPr>
              <w:pStyle w:val="ConsPlusNormal"/>
              <w:jc w:val="both"/>
              <w:rPr>
                <w:rFonts w:ascii="Times New Roman" w:hAnsi="Times New Roman" w:cs="Times New Roman"/>
                <w:sz w:val="28"/>
                <w:szCs w:val="28"/>
              </w:rPr>
            </w:pPr>
          </w:p>
          <w:p w:rsidR="00CE14F9" w:rsidRPr="007213A1" w:rsidRDefault="00CE14F9" w:rsidP="00AA51E4">
            <w:pPr>
              <w:pStyle w:val="ConsPlusNormal"/>
              <w:jc w:val="both"/>
              <w:rPr>
                <w:rFonts w:ascii="Times New Roman" w:hAnsi="Times New Roman" w:cs="Times New Roman"/>
                <w:sz w:val="28"/>
                <w:szCs w:val="28"/>
              </w:rPr>
            </w:pPr>
          </w:p>
          <w:p w:rsidR="00CE14F9" w:rsidRPr="007213A1" w:rsidRDefault="00CE14F9" w:rsidP="00AA51E4">
            <w:pPr>
              <w:pStyle w:val="ConsPlusNormal"/>
              <w:jc w:val="both"/>
              <w:rPr>
                <w:rFonts w:ascii="Times New Roman" w:hAnsi="Times New Roman" w:cs="Times New Roman"/>
                <w:sz w:val="28"/>
                <w:szCs w:val="28"/>
              </w:rPr>
            </w:pPr>
          </w:p>
          <w:p w:rsidR="00CE14F9" w:rsidRPr="007213A1" w:rsidRDefault="00CE14F9" w:rsidP="00AA51E4">
            <w:pPr>
              <w:pStyle w:val="ConsPlusNormal"/>
              <w:jc w:val="both"/>
              <w:rPr>
                <w:rFonts w:ascii="Times New Roman" w:hAnsi="Times New Roman" w:cs="Times New Roman"/>
                <w:sz w:val="28"/>
                <w:szCs w:val="28"/>
              </w:rPr>
            </w:pPr>
          </w:p>
        </w:tc>
        <w:tc>
          <w:tcPr>
            <w:tcW w:w="914" w:type="dxa"/>
            <w:gridSpan w:val="4"/>
          </w:tcPr>
          <w:p w:rsidR="00CE14F9" w:rsidRPr="007213A1" w:rsidRDefault="00CE14F9"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169,309</w:t>
            </w:r>
          </w:p>
        </w:tc>
        <w:tc>
          <w:tcPr>
            <w:tcW w:w="802" w:type="dxa"/>
            <w:gridSpan w:val="2"/>
          </w:tcPr>
          <w:p w:rsidR="00CE14F9" w:rsidRPr="007213A1" w:rsidRDefault="00CE14F9"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98,764</w:t>
            </w:r>
          </w:p>
        </w:tc>
        <w:tc>
          <w:tcPr>
            <w:tcW w:w="989" w:type="dxa"/>
            <w:gridSpan w:val="3"/>
          </w:tcPr>
          <w:p w:rsidR="00CE14F9" w:rsidRPr="007213A1" w:rsidRDefault="00CE14F9"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97,685</w:t>
            </w:r>
          </w:p>
        </w:tc>
        <w:tc>
          <w:tcPr>
            <w:tcW w:w="1027" w:type="dxa"/>
            <w:gridSpan w:val="3"/>
          </w:tcPr>
          <w:p w:rsidR="00CE14F9" w:rsidRPr="007213A1" w:rsidRDefault="00CE14F9"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97,685</w:t>
            </w:r>
          </w:p>
        </w:tc>
        <w:tc>
          <w:tcPr>
            <w:tcW w:w="801" w:type="dxa"/>
          </w:tcPr>
          <w:p w:rsidR="00CE14F9" w:rsidRPr="007213A1" w:rsidRDefault="00CE14F9"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97,685</w:t>
            </w:r>
          </w:p>
        </w:tc>
        <w:tc>
          <w:tcPr>
            <w:tcW w:w="1002" w:type="dxa"/>
            <w:gridSpan w:val="3"/>
          </w:tcPr>
          <w:p w:rsidR="00CE14F9" w:rsidRPr="007213A1" w:rsidRDefault="00CE14F9"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97,685</w:t>
            </w:r>
          </w:p>
        </w:tc>
      </w:tr>
      <w:tr w:rsidR="00CE14F9" w:rsidRPr="007213A1" w:rsidTr="0024265D">
        <w:trPr>
          <w:gridAfter w:val="2"/>
          <w:wAfter w:w="18" w:type="dxa"/>
          <w:trHeight w:val="1340"/>
        </w:trPr>
        <w:tc>
          <w:tcPr>
            <w:tcW w:w="436" w:type="dxa"/>
            <w:vMerge/>
          </w:tcPr>
          <w:p w:rsidR="00CE14F9" w:rsidRPr="00CE14F9" w:rsidRDefault="00CE14F9" w:rsidP="007C1ACE">
            <w:pPr>
              <w:pStyle w:val="ConsPlusNormal"/>
              <w:jc w:val="both"/>
              <w:rPr>
                <w:rFonts w:ascii="Times New Roman" w:hAnsi="Times New Roman" w:cs="Times New Roman"/>
                <w:sz w:val="28"/>
                <w:szCs w:val="28"/>
              </w:rPr>
            </w:pPr>
          </w:p>
        </w:tc>
        <w:tc>
          <w:tcPr>
            <w:tcW w:w="2197" w:type="dxa"/>
            <w:vMerge/>
          </w:tcPr>
          <w:p w:rsidR="00CE14F9" w:rsidRPr="007213A1" w:rsidRDefault="00CE14F9" w:rsidP="007C1ACE">
            <w:pPr>
              <w:pStyle w:val="ConsPlusTitle"/>
              <w:jc w:val="center"/>
              <w:rPr>
                <w:rFonts w:ascii="Times New Roman" w:hAnsi="Times New Roman" w:cs="Times New Roman"/>
                <w:b w:val="0"/>
                <w:sz w:val="28"/>
                <w:szCs w:val="28"/>
              </w:rPr>
            </w:pPr>
          </w:p>
        </w:tc>
        <w:tc>
          <w:tcPr>
            <w:tcW w:w="1134" w:type="dxa"/>
            <w:vMerge/>
          </w:tcPr>
          <w:p w:rsidR="00CE14F9" w:rsidRPr="007213A1" w:rsidRDefault="00CE14F9" w:rsidP="007C1ACE">
            <w:pPr>
              <w:pStyle w:val="ConsPlusNormal"/>
              <w:jc w:val="both"/>
              <w:rPr>
                <w:rFonts w:ascii="Times New Roman" w:hAnsi="Times New Roman" w:cs="Times New Roman"/>
                <w:sz w:val="28"/>
                <w:szCs w:val="28"/>
              </w:rPr>
            </w:pPr>
          </w:p>
        </w:tc>
        <w:tc>
          <w:tcPr>
            <w:tcW w:w="1276" w:type="dxa"/>
            <w:vMerge/>
          </w:tcPr>
          <w:p w:rsidR="00CE14F9" w:rsidRPr="007213A1" w:rsidRDefault="00CE14F9" w:rsidP="004F4E99">
            <w:pPr>
              <w:pStyle w:val="ConsPlusNormal"/>
              <w:jc w:val="both"/>
              <w:rPr>
                <w:rFonts w:ascii="Times New Roman" w:hAnsi="Times New Roman" w:cs="Times New Roman"/>
                <w:sz w:val="28"/>
                <w:szCs w:val="28"/>
              </w:rPr>
            </w:pPr>
          </w:p>
        </w:tc>
        <w:tc>
          <w:tcPr>
            <w:tcW w:w="1275" w:type="dxa"/>
          </w:tcPr>
          <w:p w:rsidR="00CE14F9" w:rsidRPr="007213A1" w:rsidRDefault="00CE14F9" w:rsidP="00AA51E4">
            <w:pPr>
              <w:pStyle w:val="ConsPlusNormal"/>
              <w:jc w:val="both"/>
              <w:rPr>
                <w:rFonts w:ascii="Times New Roman" w:hAnsi="Times New Roman" w:cs="Times New Roman"/>
                <w:sz w:val="28"/>
                <w:szCs w:val="28"/>
              </w:rPr>
            </w:pPr>
          </w:p>
          <w:p w:rsidR="00CE14F9" w:rsidRPr="007213A1" w:rsidRDefault="00CE14F9" w:rsidP="004F4E99">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Областной бюджет</w:t>
            </w:r>
          </w:p>
        </w:tc>
        <w:tc>
          <w:tcPr>
            <w:tcW w:w="1134" w:type="dxa"/>
          </w:tcPr>
          <w:p w:rsidR="00CE14F9" w:rsidRPr="007213A1" w:rsidRDefault="00CE14F9" w:rsidP="007C1ACE">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5923,313</w:t>
            </w:r>
          </w:p>
        </w:tc>
        <w:tc>
          <w:tcPr>
            <w:tcW w:w="914" w:type="dxa"/>
            <w:gridSpan w:val="4"/>
          </w:tcPr>
          <w:p w:rsidR="00CE14F9" w:rsidRPr="007213A1" w:rsidRDefault="00CE14F9" w:rsidP="007C1ACE">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1523,8</w:t>
            </w:r>
          </w:p>
        </w:tc>
        <w:tc>
          <w:tcPr>
            <w:tcW w:w="802" w:type="dxa"/>
            <w:gridSpan w:val="2"/>
          </w:tcPr>
          <w:p w:rsidR="00CE14F9" w:rsidRPr="007213A1" w:rsidRDefault="00CE14F9" w:rsidP="007C1ACE">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888,87</w:t>
            </w:r>
          </w:p>
        </w:tc>
        <w:tc>
          <w:tcPr>
            <w:tcW w:w="989" w:type="dxa"/>
            <w:gridSpan w:val="3"/>
          </w:tcPr>
          <w:p w:rsidR="00CE14F9" w:rsidRPr="007213A1" w:rsidRDefault="00CE14F9" w:rsidP="007C1ACE">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879,17</w:t>
            </w:r>
          </w:p>
        </w:tc>
        <w:tc>
          <w:tcPr>
            <w:tcW w:w="1027" w:type="dxa"/>
            <w:gridSpan w:val="3"/>
          </w:tcPr>
          <w:p w:rsidR="00CE14F9" w:rsidRPr="007213A1" w:rsidRDefault="00CE14F9" w:rsidP="007C1ACE">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877,17</w:t>
            </w:r>
          </w:p>
        </w:tc>
        <w:tc>
          <w:tcPr>
            <w:tcW w:w="801" w:type="dxa"/>
          </w:tcPr>
          <w:p w:rsidR="00CE14F9" w:rsidRPr="007213A1" w:rsidRDefault="00CE14F9" w:rsidP="007C1ACE">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877,17</w:t>
            </w:r>
          </w:p>
        </w:tc>
        <w:tc>
          <w:tcPr>
            <w:tcW w:w="1002" w:type="dxa"/>
            <w:gridSpan w:val="3"/>
          </w:tcPr>
          <w:p w:rsidR="00CE14F9" w:rsidRPr="007213A1" w:rsidRDefault="00CE14F9" w:rsidP="007C1ACE">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877,17</w:t>
            </w:r>
          </w:p>
        </w:tc>
      </w:tr>
      <w:tr w:rsidR="00CE14F9" w:rsidRPr="00CE14F9" w:rsidTr="0024265D">
        <w:trPr>
          <w:gridAfter w:val="1"/>
          <w:wAfter w:w="6" w:type="dxa"/>
          <w:trHeight w:val="1803"/>
        </w:trPr>
        <w:tc>
          <w:tcPr>
            <w:tcW w:w="436" w:type="dxa"/>
            <w:vMerge w:val="restart"/>
          </w:tcPr>
          <w:p w:rsidR="00CE14F9" w:rsidRPr="00CE14F9" w:rsidRDefault="00CE14F9" w:rsidP="007C1ACE">
            <w:pPr>
              <w:pStyle w:val="ConsPlusNormal"/>
              <w:jc w:val="both"/>
              <w:rPr>
                <w:sz w:val="28"/>
                <w:szCs w:val="28"/>
              </w:rPr>
            </w:pPr>
            <w:r w:rsidRPr="00CE14F9">
              <w:rPr>
                <w:sz w:val="28"/>
                <w:szCs w:val="28"/>
              </w:rPr>
              <w:t>5.</w:t>
            </w:r>
          </w:p>
        </w:tc>
        <w:tc>
          <w:tcPr>
            <w:tcW w:w="2197" w:type="dxa"/>
            <w:vMerge w:val="restart"/>
          </w:tcPr>
          <w:p w:rsidR="00CE14F9" w:rsidRPr="007213A1" w:rsidRDefault="00CE14F9" w:rsidP="004F4E99">
            <w:pPr>
              <w:pStyle w:val="ConsPlusTitle"/>
              <w:jc w:val="center"/>
              <w:rPr>
                <w:rFonts w:ascii="Times New Roman" w:hAnsi="Times New Roman" w:cs="Times New Roman"/>
                <w:b w:val="0"/>
                <w:sz w:val="28"/>
                <w:szCs w:val="28"/>
              </w:rPr>
            </w:pPr>
            <w:r w:rsidRPr="007213A1">
              <w:rPr>
                <w:rFonts w:ascii="Times New Roman" w:hAnsi="Times New Roman" w:cs="Times New Roman"/>
                <w:b w:val="0"/>
                <w:sz w:val="28"/>
                <w:szCs w:val="28"/>
              </w:rPr>
              <w:t>Закупка услуг в сфере информационно-коммуникационных технологий</w:t>
            </w:r>
          </w:p>
        </w:tc>
        <w:tc>
          <w:tcPr>
            <w:tcW w:w="1134" w:type="dxa"/>
            <w:vMerge w:val="restart"/>
          </w:tcPr>
          <w:p w:rsidR="00CE14F9" w:rsidRPr="007213A1" w:rsidRDefault="00CE14F9" w:rsidP="007C1ACE">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2020-2025гг</w:t>
            </w:r>
          </w:p>
        </w:tc>
        <w:tc>
          <w:tcPr>
            <w:tcW w:w="1276" w:type="dxa"/>
            <w:vMerge w:val="restart"/>
          </w:tcPr>
          <w:p w:rsidR="00CE14F9" w:rsidRPr="007213A1" w:rsidRDefault="00CE14F9" w:rsidP="004F4E99">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 xml:space="preserve">Муниципальное казённое учреждение культуры «Культурно-досуговый </w:t>
            </w:r>
            <w:r w:rsidRPr="007213A1">
              <w:rPr>
                <w:rFonts w:ascii="Times New Roman" w:hAnsi="Times New Roman" w:cs="Times New Roman"/>
                <w:sz w:val="28"/>
                <w:szCs w:val="28"/>
              </w:rPr>
              <w:lastRenderedPageBreak/>
              <w:t>центр Перемышльского района»</w:t>
            </w:r>
          </w:p>
          <w:p w:rsidR="00CE14F9" w:rsidRPr="007213A1" w:rsidRDefault="00CE14F9" w:rsidP="007C1ACE">
            <w:pPr>
              <w:pStyle w:val="ConsPlusNormal"/>
              <w:jc w:val="both"/>
              <w:rPr>
                <w:rFonts w:ascii="Times New Roman" w:hAnsi="Times New Roman" w:cs="Times New Roman"/>
                <w:sz w:val="28"/>
                <w:szCs w:val="28"/>
              </w:rPr>
            </w:pPr>
          </w:p>
        </w:tc>
        <w:tc>
          <w:tcPr>
            <w:tcW w:w="1275" w:type="dxa"/>
          </w:tcPr>
          <w:p w:rsidR="00CE14F9" w:rsidRPr="007213A1" w:rsidRDefault="00CE14F9" w:rsidP="004F4E99">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lastRenderedPageBreak/>
              <w:t xml:space="preserve">Бюджет муниципального района «Перемышльский район» </w:t>
            </w:r>
          </w:p>
        </w:tc>
        <w:tc>
          <w:tcPr>
            <w:tcW w:w="1134" w:type="dxa"/>
          </w:tcPr>
          <w:p w:rsidR="00CE14F9"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 xml:space="preserve"> 624,0</w:t>
            </w:r>
          </w:p>
        </w:tc>
        <w:tc>
          <w:tcPr>
            <w:tcW w:w="927" w:type="dxa"/>
            <w:gridSpan w:val="5"/>
          </w:tcPr>
          <w:p w:rsidR="00CE14F9"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104</w:t>
            </w:r>
            <w:r w:rsidR="00CE14F9" w:rsidRPr="007213A1">
              <w:rPr>
                <w:rFonts w:ascii="Times New Roman" w:hAnsi="Times New Roman" w:cs="Times New Roman"/>
                <w:sz w:val="28"/>
                <w:szCs w:val="28"/>
              </w:rPr>
              <w:t>,0</w:t>
            </w:r>
          </w:p>
        </w:tc>
        <w:tc>
          <w:tcPr>
            <w:tcW w:w="789" w:type="dxa"/>
          </w:tcPr>
          <w:p w:rsidR="00CE14F9"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104</w:t>
            </w:r>
            <w:r w:rsidR="00CE14F9" w:rsidRPr="007213A1">
              <w:rPr>
                <w:rFonts w:ascii="Times New Roman" w:hAnsi="Times New Roman" w:cs="Times New Roman"/>
                <w:sz w:val="28"/>
                <w:szCs w:val="28"/>
              </w:rPr>
              <w:t>,0</w:t>
            </w:r>
          </w:p>
        </w:tc>
        <w:tc>
          <w:tcPr>
            <w:tcW w:w="964" w:type="dxa"/>
            <w:gridSpan w:val="2"/>
          </w:tcPr>
          <w:p w:rsidR="00CE14F9"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104</w:t>
            </w:r>
            <w:r w:rsidR="00CE14F9" w:rsidRPr="007213A1">
              <w:rPr>
                <w:rFonts w:ascii="Times New Roman" w:hAnsi="Times New Roman" w:cs="Times New Roman"/>
                <w:sz w:val="28"/>
                <w:szCs w:val="28"/>
              </w:rPr>
              <w:t>,0</w:t>
            </w:r>
          </w:p>
        </w:tc>
        <w:tc>
          <w:tcPr>
            <w:tcW w:w="1052" w:type="dxa"/>
            <w:gridSpan w:val="4"/>
          </w:tcPr>
          <w:p w:rsidR="00CE14F9"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104</w:t>
            </w:r>
            <w:r w:rsidR="00CE14F9" w:rsidRPr="007213A1">
              <w:rPr>
                <w:rFonts w:ascii="Times New Roman" w:hAnsi="Times New Roman" w:cs="Times New Roman"/>
                <w:sz w:val="28"/>
                <w:szCs w:val="28"/>
              </w:rPr>
              <w:t>,0</w:t>
            </w:r>
          </w:p>
        </w:tc>
        <w:tc>
          <w:tcPr>
            <w:tcW w:w="826" w:type="dxa"/>
            <w:gridSpan w:val="3"/>
          </w:tcPr>
          <w:p w:rsidR="00CE14F9"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104</w:t>
            </w:r>
            <w:r w:rsidR="00CE14F9" w:rsidRPr="007213A1">
              <w:rPr>
                <w:rFonts w:ascii="Times New Roman" w:hAnsi="Times New Roman" w:cs="Times New Roman"/>
                <w:sz w:val="28"/>
                <w:szCs w:val="28"/>
              </w:rPr>
              <w:t>,0</w:t>
            </w:r>
          </w:p>
        </w:tc>
        <w:tc>
          <w:tcPr>
            <w:tcW w:w="989" w:type="dxa"/>
            <w:gridSpan w:val="2"/>
          </w:tcPr>
          <w:p w:rsidR="00CE14F9" w:rsidRPr="007213A1" w:rsidRDefault="007213A1" w:rsidP="00AA51E4">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104</w:t>
            </w:r>
            <w:r w:rsidR="00CE14F9" w:rsidRPr="007213A1">
              <w:rPr>
                <w:rFonts w:ascii="Times New Roman" w:hAnsi="Times New Roman" w:cs="Times New Roman"/>
                <w:sz w:val="28"/>
                <w:szCs w:val="28"/>
              </w:rPr>
              <w:t>,0</w:t>
            </w:r>
          </w:p>
        </w:tc>
      </w:tr>
      <w:tr w:rsidR="00CE14F9" w:rsidRPr="00CE14F9" w:rsidTr="0024265D">
        <w:trPr>
          <w:gridAfter w:val="1"/>
          <w:wAfter w:w="6" w:type="dxa"/>
          <w:trHeight w:val="1227"/>
        </w:trPr>
        <w:tc>
          <w:tcPr>
            <w:tcW w:w="436" w:type="dxa"/>
            <w:vMerge/>
          </w:tcPr>
          <w:p w:rsidR="00CE14F9" w:rsidRPr="00CE14F9" w:rsidRDefault="00CE14F9" w:rsidP="007C1ACE">
            <w:pPr>
              <w:pStyle w:val="ConsPlusNormal"/>
              <w:jc w:val="both"/>
              <w:rPr>
                <w:sz w:val="28"/>
                <w:szCs w:val="28"/>
              </w:rPr>
            </w:pPr>
          </w:p>
        </w:tc>
        <w:tc>
          <w:tcPr>
            <w:tcW w:w="2197" w:type="dxa"/>
            <w:vMerge/>
          </w:tcPr>
          <w:p w:rsidR="00CE14F9" w:rsidRPr="007213A1" w:rsidRDefault="00CE14F9" w:rsidP="004F4E99">
            <w:pPr>
              <w:pStyle w:val="ConsPlusTitle"/>
              <w:jc w:val="center"/>
              <w:rPr>
                <w:rFonts w:ascii="Times New Roman" w:hAnsi="Times New Roman" w:cs="Times New Roman"/>
                <w:b w:val="0"/>
                <w:sz w:val="28"/>
                <w:szCs w:val="28"/>
              </w:rPr>
            </w:pPr>
          </w:p>
        </w:tc>
        <w:tc>
          <w:tcPr>
            <w:tcW w:w="1134" w:type="dxa"/>
            <w:vMerge/>
          </w:tcPr>
          <w:p w:rsidR="00CE14F9" w:rsidRPr="007213A1" w:rsidRDefault="00CE14F9" w:rsidP="007C1ACE">
            <w:pPr>
              <w:pStyle w:val="ConsPlusNormal"/>
              <w:jc w:val="both"/>
              <w:rPr>
                <w:rFonts w:ascii="Times New Roman" w:hAnsi="Times New Roman" w:cs="Times New Roman"/>
                <w:sz w:val="28"/>
                <w:szCs w:val="28"/>
              </w:rPr>
            </w:pPr>
          </w:p>
        </w:tc>
        <w:tc>
          <w:tcPr>
            <w:tcW w:w="1276" w:type="dxa"/>
            <w:vMerge/>
          </w:tcPr>
          <w:p w:rsidR="00CE14F9" w:rsidRPr="007213A1" w:rsidRDefault="00CE14F9" w:rsidP="004F4E99">
            <w:pPr>
              <w:pStyle w:val="ConsPlusNormal"/>
              <w:jc w:val="both"/>
              <w:rPr>
                <w:rFonts w:ascii="Times New Roman" w:hAnsi="Times New Roman" w:cs="Times New Roman"/>
                <w:sz w:val="28"/>
                <w:szCs w:val="28"/>
              </w:rPr>
            </w:pPr>
          </w:p>
        </w:tc>
        <w:tc>
          <w:tcPr>
            <w:tcW w:w="1275" w:type="dxa"/>
          </w:tcPr>
          <w:p w:rsidR="00CE14F9" w:rsidRPr="007213A1" w:rsidRDefault="00CE14F9" w:rsidP="004F4E99">
            <w:pPr>
              <w:pStyle w:val="ConsPlusNormal"/>
              <w:jc w:val="both"/>
              <w:rPr>
                <w:rFonts w:ascii="Times New Roman" w:hAnsi="Times New Roman" w:cs="Times New Roman"/>
                <w:sz w:val="28"/>
                <w:szCs w:val="28"/>
              </w:rPr>
            </w:pPr>
          </w:p>
          <w:p w:rsidR="00CE14F9" w:rsidRPr="007213A1" w:rsidRDefault="00CE14F9" w:rsidP="004F4E99">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Бюджет сельски</w:t>
            </w:r>
            <w:r w:rsidRPr="007213A1">
              <w:rPr>
                <w:rFonts w:ascii="Times New Roman" w:hAnsi="Times New Roman" w:cs="Times New Roman"/>
                <w:sz w:val="28"/>
                <w:szCs w:val="28"/>
              </w:rPr>
              <w:lastRenderedPageBreak/>
              <w:t>х поселений</w:t>
            </w:r>
          </w:p>
        </w:tc>
        <w:tc>
          <w:tcPr>
            <w:tcW w:w="1134" w:type="dxa"/>
          </w:tcPr>
          <w:p w:rsidR="00CE14F9" w:rsidRPr="007213A1" w:rsidRDefault="007213A1" w:rsidP="007C1ACE">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lastRenderedPageBreak/>
              <w:t>1272,0</w:t>
            </w:r>
          </w:p>
        </w:tc>
        <w:tc>
          <w:tcPr>
            <w:tcW w:w="927" w:type="dxa"/>
            <w:gridSpan w:val="5"/>
          </w:tcPr>
          <w:p w:rsidR="00CE14F9" w:rsidRPr="007213A1" w:rsidRDefault="00CE14F9" w:rsidP="007213A1">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212</w:t>
            </w:r>
            <w:r w:rsidR="007213A1" w:rsidRPr="007213A1">
              <w:rPr>
                <w:rFonts w:ascii="Times New Roman" w:hAnsi="Times New Roman" w:cs="Times New Roman"/>
                <w:sz w:val="28"/>
                <w:szCs w:val="28"/>
              </w:rPr>
              <w:t>,0</w:t>
            </w:r>
          </w:p>
        </w:tc>
        <w:tc>
          <w:tcPr>
            <w:tcW w:w="789" w:type="dxa"/>
          </w:tcPr>
          <w:p w:rsidR="00CE14F9" w:rsidRPr="007213A1" w:rsidRDefault="007213A1" w:rsidP="007213A1">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212,0</w:t>
            </w:r>
          </w:p>
        </w:tc>
        <w:tc>
          <w:tcPr>
            <w:tcW w:w="964" w:type="dxa"/>
            <w:gridSpan w:val="2"/>
          </w:tcPr>
          <w:p w:rsidR="00CE14F9" w:rsidRPr="007213A1" w:rsidRDefault="007213A1" w:rsidP="007213A1">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212,0</w:t>
            </w:r>
          </w:p>
        </w:tc>
        <w:tc>
          <w:tcPr>
            <w:tcW w:w="1052" w:type="dxa"/>
            <w:gridSpan w:val="4"/>
          </w:tcPr>
          <w:p w:rsidR="00CE14F9" w:rsidRPr="007213A1" w:rsidRDefault="007213A1" w:rsidP="007213A1">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212,0</w:t>
            </w:r>
          </w:p>
        </w:tc>
        <w:tc>
          <w:tcPr>
            <w:tcW w:w="826" w:type="dxa"/>
            <w:gridSpan w:val="3"/>
          </w:tcPr>
          <w:p w:rsidR="00CE14F9" w:rsidRPr="007213A1" w:rsidRDefault="007213A1" w:rsidP="007213A1">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212,0</w:t>
            </w:r>
          </w:p>
        </w:tc>
        <w:tc>
          <w:tcPr>
            <w:tcW w:w="989" w:type="dxa"/>
            <w:gridSpan w:val="2"/>
          </w:tcPr>
          <w:p w:rsidR="00CE14F9" w:rsidRPr="007213A1" w:rsidRDefault="007213A1" w:rsidP="007213A1">
            <w:pPr>
              <w:pStyle w:val="ConsPlusNormal"/>
              <w:jc w:val="both"/>
              <w:rPr>
                <w:rFonts w:ascii="Times New Roman" w:hAnsi="Times New Roman" w:cs="Times New Roman"/>
                <w:sz w:val="28"/>
                <w:szCs w:val="28"/>
              </w:rPr>
            </w:pPr>
            <w:r w:rsidRPr="007213A1">
              <w:rPr>
                <w:rFonts w:ascii="Times New Roman" w:hAnsi="Times New Roman" w:cs="Times New Roman"/>
                <w:sz w:val="28"/>
                <w:szCs w:val="28"/>
              </w:rPr>
              <w:t>212,0</w:t>
            </w:r>
          </w:p>
        </w:tc>
      </w:tr>
    </w:tbl>
    <w:p w:rsidR="00854511" w:rsidRPr="00CE14F9" w:rsidRDefault="00854511" w:rsidP="00854511">
      <w:pPr>
        <w:pStyle w:val="ConsPlusNormal"/>
        <w:jc w:val="both"/>
        <w:rPr>
          <w:sz w:val="28"/>
          <w:szCs w:val="28"/>
        </w:rPr>
      </w:pPr>
    </w:p>
    <w:p w:rsidR="00854511" w:rsidRPr="00595B95" w:rsidRDefault="00854511" w:rsidP="00595B95">
      <w:pPr>
        <w:pStyle w:val="ConsPlusTitle"/>
        <w:jc w:val="center"/>
        <w:outlineLvl w:val="3"/>
        <w:rPr>
          <w:rFonts w:ascii="Times New Roman" w:hAnsi="Times New Roman" w:cs="Times New Roman"/>
          <w:b w:val="0"/>
          <w:sz w:val="20"/>
        </w:rPr>
        <w:sectPr w:rsidR="00854511" w:rsidRPr="00595B95" w:rsidSect="00442CF5">
          <w:pgSz w:w="16838" w:h="11906" w:orient="landscape"/>
          <w:pgMar w:top="850" w:right="1134" w:bottom="1701" w:left="1134" w:header="708" w:footer="708" w:gutter="0"/>
          <w:cols w:space="708"/>
          <w:docGrid w:linePitch="381"/>
        </w:sectPr>
      </w:pPr>
    </w:p>
    <w:p w:rsidR="001558C7" w:rsidRDefault="001558C7" w:rsidP="003B691C">
      <w:pPr>
        <w:pStyle w:val="Default"/>
        <w:jc w:val="both"/>
        <w:rPr>
          <w:sz w:val="28"/>
          <w:szCs w:val="28"/>
        </w:rPr>
      </w:pPr>
    </w:p>
    <w:p w:rsidR="0014034D" w:rsidRPr="000603E8" w:rsidRDefault="0014034D" w:rsidP="0014034D">
      <w:pPr>
        <w:autoSpaceDE w:val="0"/>
        <w:autoSpaceDN w:val="0"/>
        <w:adjustRightInd w:val="0"/>
        <w:spacing w:after="200" w:line="276" w:lineRule="auto"/>
        <w:jc w:val="both"/>
        <w:rPr>
          <w:b/>
          <w:szCs w:val="28"/>
        </w:rPr>
      </w:pPr>
      <w:r>
        <w:rPr>
          <w:b/>
          <w:szCs w:val="28"/>
        </w:rPr>
        <w:t>5.2.</w:t>
      </w:r>
      <w:r w:rsidRPr="0014034D">
        <w:rPr>
          <w:b/>
          <w:szCs w:val="28"/>
        </w:rPr>
        <w:t xml:space="preserve"> </w:t>
      </w:r>
      <w:r w:rsidRPr="000603E8">
        <w:rPr>
          <w:b/>
          <w:szCs w:val="28"/>
        </w:rPr>
        <w:t>подпрограмм</w:t>
      </w:r>
      <w:r>
        <w:rPr>
          <w:b/>
          <w:szCs w:val="28"/>
        </w:rPr>
        <w:t>а</w:t>
      </w:r>
      <w:r w:rsidRPr="000603E8">
        <w:rPr>
          <w:b/>
          <w:szCs w:val="28"/>
        </w:rPr>
        <w:t xml:space="preserve"> «Развитие библиотечного обслуживания населения муниципального района   «Перемышльский район»</w:t>
      </w:r>
    </w:p>
    <w:p w:rsidR="004C3146" w:rsidRPr="0016248A" w:rsidRDefault="004C3146" w:rsidP="00711113">
      <w:pPr>
        <w:tabs>
          <w:tab w:val="left" w:pos="720"/>
        </w:tabs>
        <w:jc w:val="both"/>
        <w:rPr>
          <w:b/>
          <w:szCs w:val="28"/>
        </w:rPr>
      </w:pPr>
    </w:p>
    <w:p w:rsidR="002828C9" w:rsidRPr="000603E8" w:rsidRDefault="002828C9" w:rsidP="002828C9">
      <w:pPr>
        <w:pStyle w:val="ConsPlusNonformat"/>
        <w:jc w:val="center"/>
        <w:rPr>
          <w:rFonts w:ascii="Times New Roman" w:hAnsi="Times New Roman" w:cs="Times New Roman"/>
          <w:b/>
          <w:sz w:val="28"/>
          <w:szCs w:val="28"/>
        </w:rPr>
      </w:pPr>
      <w:r w:rsidRPr="000603E8">
        <w:rPr>
          <w:rFonts w:ascii="Times New Roman" w:hAnsi="Times New Roman" w:cs="Times New Roman"/>
          <w:b/>
          <w:sz w:val="28"/>
          <w:szCs w:val="28"/>
        </w:rPr>
        <w:t>ПАСПОРТ</w:t>
      </w:r>
    </w:p>
    <w:p w:rsidR="002828C9" w:rsidRPr="000603E8" w:rsidRDefault="002828C9" w:rsidP="002828C9">
      <w:pPr>
        <w:autoSpaceDE w:val="0"/>
        <w:autoSpaceDN w:val="0"/>
        <w:adjustRightInd w:val="0"/>
        <w:spacing w:after="200" w:line="276" w:lineRule="auto"/>
        <w:rPr>
          <w:b/>
          <w:szCs w:val="28"/>
        </w:rPr>
      </w:pPr>
      <w:r w:rsidRPr="000603E8">
        <w:rPr>
          <w:b/>
          <w:szCs w:val="28"/>
        </w:rPr>
        <w:t>подпрограммы «Развитие библиотечного обслуживания населения муниципального района   «Перемышльский район»</w:t>
      </w:r>
    </w:p>
    <w:p w:rsidR="002828C9" w:rsidRPr="0036468D" w:rsidRDefault="002828C9" w:rsidP="002828C9">
      <w:pPr>
        <w:pStyle w:val="ConsPlusNonformat"/>
        <w:jc w:val="both"/>
        <w:rPr>
          <w:rFonts w:ascii="Times New Roman" w:hAnsi="Times New Roman" w:cs="Times New Roman"/>
          <w:b/>
          <w:sz w:val="28"/>
          <w:szCs w:val="28"/>
        </w:rPr>
      </w:pPr>
    </w:p>
    <w:p w:rsidR="002828C9" w:rsidRPr="00C55E36" w:rsidRDefault="002828C9" w:rsidP="002828C9">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p w:rsidR="002828C9" w:rsidRPr="00C55E36" w:rsidRDefault="002828C9" w:rsidP="002828C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258"/>
      </w:tblGrid>
      <w:tr w:rsidR="002828C9" w:rsidRPr="00C55E36" w:rsidTr="00021B3E">
        <w:tc>
          <w:tcPr>
            <w:tcW w:w="4876" w:type="dxa"/>
          </w:tcPr>
          <w:p w:rsidR="002828C9" w:rsidRPr="00C55E36" w:rsidRDefault="002828C9" w:rsidP="00021B3E">
            <w:pPr>
              <w:pStyle w:val="ConsPlusNormal"/>
              <w:rPr>
                <w:rFonts w:ascii="Times New Roman" w:hAnsi="Times New Roman" w:cs="Times New Roman"/>
                <w:sz w:val="28"/>
                <w:szCs w:val="28"/>
              </w:rPr>
            </w:pPr>
            <w:r>
              <w:rPr>
                <w:rFonts w:ascii="Times New Roman" w:hAnsi="Times New Roman" w:cs="Times New Roman"/>
                <w:sz w:val="28"/>
                <w:szCs w:val="28"/>
              </w:rPr>
              <w:t>1</w:t>
            </w:r>
            <w:r w:rsidRPr="00C55E36">
              <w:rPr>
                <w:rFonts w:ascii="Times New Roman" w:hAnsi="Times New Roman" w:cs="Times New Roman"/>
                <w:sz w:val="28"/>
                <w:szCs w:val="28"/>
              </w:rPr>
              <w:t xml:space="preserve">. Соисполнители муниципальной программы </w:t>
            </w:r>
            <w:hyperlink w:anchor="P290" w:history="1">
              <w:r w:rsidRPr="003C79F1">
                <w:rPr>
                  <w:rFonts w:ascii="Times New Roman" w:hAnsi="Times New Roman" w:cs="Times New Roman"/>
                  <w:sz w:val="28"/>
                  <w:szCs w:val="28"/>
                </w:rPr>
                <w:t>&lt;*&gt;</w:t>
              </w:r>
            </w:hyperlink>
          </w:p>
        </w:tc>
        <w:tc>
          <w:tcPr>
            <w:tcW w:w="4258" w:type="dxa"/>
          </w:tcPr>
          <w:p w:rsidR="002828C9" w:rsidRDefault="002828C9" w:rsidP="002828C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Муниципальное казённое учреждение культуры</w:t>
            </w:r>
          </w:p>
          <w:p w:rsidR="002828C9" w:rsidRDefault="002828C9" w:rsidP="002828C9">
            <w:pPr>
              <w:pStyle w:val="ConsPlusNormal"/>
              <w:jc w:val="center"/>
              <w:rPr>
                <w:rFonts w:ascii="Times New Roman" w:hAnsi="Times New Roman" w:cs="Times New Roman"/>
                <w:sz w:val="28"/>
                <w:szCs w:val="28"/>
              </w:rPr>
            </w:pPr>
            <w:r>
              <w:rPr>
                <w:rFonts w:ascii="Times New Roman" w:hAnsi="Times New Roman" w:cs="Times New Roman"/>
                <w:sz w:val="28"/>
                <w:szCs w:val="28"/>
              </w:rPr>
              <w:t>«Межпоселенческая           централизованная</w:t>
            </w:r>
          </w:p>
          <w:p w:rsidR="002828C9" w:rsidRDefault="002828C9" w:rsidP="002828C9">
            <w:pPr>
              <w:pStyle w:val="ConsPlusNormal"/>
              <w:jc w:val="center"/>
              <w:rPr>
                <w:rFonts w:ascii="Times New Roman" w:hAnsi="Times New Roman" w:cs="Times New Roman"/>
                <w:sz w:val="28"/>
                <w:szCs w:val="28"/>
              </w:rPr>
            </w:pPr>
            <w:r>
              <w:rPr>
                <w:rFonts w:ascii="Times New Roman" w:hAnsi="Times New Roman" w:cs="Times New Roman"/>
                <w:sz w:val="28"/>
                <w:szCs w:val="28"/>
              </w:rPr>
              <w:t>библиотечная система Перемышльского района»</w:t>
            </w:r>
          </w:p>
          <w:p w:rsidR="002828C9" w:rsidRPr="00C55E36" w:rsidRDefault="002828C9" w:rsidP="00021B3E">
            <w:pPr>
              <w:pStyle w:val="ConsPlusNormal"/>
              <w:ind w:left="720"/>
              <w:rPr>
                <w:rFonts w:ascii="Times New Roman" w:hAnsi="Times New Roman" w:cs="Times New Roman"/>
                <w:sz w:val="28"/>
                <w:szCs w:val="28"/>
              </w:rPr>
            </w:pPr>
          </w:p>
        </w:tc>
      </w:tr>
      <w:tr w:rsidR="002828C9" w:rsidRPr="00C55E36" w:rsidTr="00021B3E">
        <w:tc>
          <w:tcPr>
            <w:tcW w:w="4876" w:type="dxa"/>
          </w:tcPr>
          <w:p w:rsidR="002828C9" w:rsidRDefault="002828C9" w:rsidP="00021B3E">
            <w:pPr>
              <w:pStyle w:val="ConsPlusNormal"/>
              <w:rPr>
                <w:rFonts w:ascii="Times New Roman" w:hAnsi="Times New Roman" w:cs="Times New Roman"/>
                <w:sz w:val="28"/>
                <w:szCs w:val="28"/>
              </w:rPr>
            </w:pPr>
            <w:r>
              <w:rPr>
                <w:rFonts w:ascii="Times New Roman" w:hAnsi="Times New Roman" w:cs="Times New Roman"/>
                <w:sz w:val="28"/>
                <w:szCs w:val="28"/>
              </w:rPr>
              <w:t>2.Участники подпрограммы</w:t>
            </w:r>
          </w:p>
        </w:tc>
        <w:tc>
          <w:tcPr>
            <w:tcW w:w="4258" w:type="dxa"/>
          </w:tcPr>
          <w:p w:rsidR="002828C9" w:rsidRDefault="002828C9" w:rsidP="00021B3E">
            <w:pPr>
              <w:pStyle w:val="ConsPlusNormal"/>
              <w:rPr>
                <w:rFonts w:ascii="Times New Roman" w:hAnsi="Times New Roman" w:cs="Times New Roman"/>
                <w:sz w:val="28"/>
                <w:szCs w:val="28"/>
              </w:rPr>
            </w:pPr>
          </w:p>
        </w:tc>
      </w:tr>
      <w:tr w:rsidR="002828C9" w:rsidRPr="00C55E36" w:rsidTr="00021B3E">
        <w:tc>
          <w:tcPr>
            <w:tcW w:w="4876" w:type="dxa"/>
          </w:tcPr>
          <w:p w:rsidR="002828C9" w:rsidRPr="00C55E36" w:rsidRDefault="002828C9" w:rsidP="00021B3E">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3. Цели </w:t>
            </w:r>
            <w:r>
              <w:rPr>
                <w:rFonts w:ascii="Times New Roman" w:hAnsi="Times New Roman" w:cs="Times New Roman"/>
                <w:sz w:val="28"/>
                <w:szCs w:val="28"/>
              </w:rPr>
              <w:t xml:space="preserve"> под</w:t>
            </w:r>
            <w:r w:rsidRPr="00C55E36">
              <w:rPr>
                <w:rFonts w:ascii="Times New Roman" w:hAnsi="Times New Roman" w:cs="Times New Roman"/>
                <w:sz w:val="28"/>
                <w:szCs w:val="28"/>
              </w:rPr>
              <w:t>программы</w:t>
            </w:r>
          </w:p>
        </w:tc>
        <w:tc>
          <w:tcPr>
            <w:tcW w:w="4258" w:type="dxa"/>
          </w:tcPr>
          <w:p w:rsidR="000603E8" w:rsidRPr="000603E8" w:rsidRDefault="000603E8" w:rsidP="000603E8">
            <w:pPr>
              <w:autoSpaceDE w:val="0"/>
              <w:autoSpaceDN w:val="0"/>
              <w:adjustRightInd w:val="0"/>
              <w:spacing w:before="82" w:line="322" w:lineRule="exact"/>
              <w:jc w:val="both"/>
              <w:rPr>
                <w:szCs w:val="28"/>
              </w:rPr>
            </w:pPr>
            <w:r w:rsidRPr="000603E8">
              <w:rPr>
                <w:szCs w:val="28"/>
              </w:rPr>
              <w:t>Совершенствование деятельности сельских библиотек муниципального района «Перемышльский район», как информационных, культурных и образовательных центров для различных категорий населения, способствующих созданию условий повышения интеллектуального уровня граждан, приобщения к чтению на основе развития и укрепления материально-технической базы библиотек.</w:t>
            </w:r>
          </w:p>
          <w:p w:rsidR="002828C9" w:rsidRPr="00C55E36" w:rsidRDefault="002828C9" w:rsidP="00021B3E">
            <w:pPr>
              <w:pStyle w:val="ConsPlusNormal"/>
              <w:rPr>
                <w:rFonts w:ascii="Times New Roman" w:hAnsi="Times New Roman" w:cs="Times New Roman"/>
                <w:sz w:val="28"/>
                <w:szCs w:val="28"/>
              </w:rPr>
            </w:pPr>
          </w:p>
        </w:tc>
      </w:tr>
      <w:tr w:rsidR="002828C9" w:rsidRPr="00C55E36" w:rsidTr="00021B3E">
        <w:tc>
          <w:tcPr>
            <w:tcW w:w="4876" w:type="dxa"/>
          </w:tcPr>
          <w:p w:rsidR="002828C9" w:rsidRPr="00C55E36" w:rsidRDefault="002828C9" w:rsidP="00021B3E">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4. Задачи </w:t>
            </w:r>
            <w:r>
              <w:rPr>
                <w:rFonts w:ascii="Times New Roman" w:hAnsi="Times New Roman" w:cs="Times New Roman"/>
                <w:sz w:val="28"/>
                <w:szCs w:val="28"/>
              </w:rPr>
              <w:t>под</w:t>
            </w:r>
            <w:r w:rsidRPr="00C55E36">
              <w:rPr>
                <w:rFonts w:ascii="Times New Roman" w:hAnsi="Times New Roman" w:cs="Times New Roman"/>
                <w:sz w:val="28"/>
                <w:szCs w:val="28"/>
              </w:rPr>
              <w:t>программы</w:t>
            </w:r>
          </w:p>
        </w:tc>
        <w:tc>
          <w:tcPr>
            <w:tcW w:w="4258" w:type="dxa"/>
          </w:tcPr>
          <w:p w:rsidR="000603E8" w:rsidRPr="000603E8" w:rsidRDefault="000603E8" w:rsidP="000603E8">
            <w:pPr>
              <w:pStyle w:val="a4"/>
              <w:numPr>
                <w:ilvl w:val="0"/>
                <w:numId w:val="9"/>
              </w:numPr>
              <w:tabs>
                <w:tab w:val="left" w:pos="3461"/>
              </w:tabs>
              <w:autoSpaceDE w:val="0"/>
              <w:autoSpaceDN w:val="0"/>
              <w:adjustRightInd w:val="0"/>
              <w:spacing w:before="5" w:line="322" w:lineRule="exact"/>
              <w:jc w:val="both"/>
              <w:rPr>
                <w:szCs w:val="28"/>
              </w:rPr>
            </w:pPr>
            <w:r w:rsidRPr="000603E8">
              <w:rPr>
                <w:szCs w:val="28"/>
              </w:rPr>
              <w:t>Организация социально-эффективного и культурно-информационного</w:t>
            </w:r>
          </w:p>
          <w:p w:rsidR="000603E8" w:rsidRPr="000603E8" w:rsidRDefault="000603E8" w:rsidP="000603E8">
            <w:pPr>
              <w:pStyle w:val="a4"/>
              <w:autoSpaceDE w:val="0"/>
              <w:autoSpaceDN w:val="0"/>
              <w:adjustRightInd w:val="0"/>
              <w:spacing w:line="341" w:lineRule="exact"/>
              <w:jc w:val="both"/>
              <w:rPr>
                <w:b/>
                <w:bCs/>
                <w:szCs w:val="28"/>
              </w:rPr>
            </w:pPr>
            <w:r w:rsidRPr="000603E8">
              <w:rPr>
                <w:szCs w:val="28"/>
              </w:rPr>
              <w:t>библиотечного обслуживания жителей муниципального</w:t>
            </w:r>
            <w:r w:rsidRPr="000603E8">
              <w:rPr>
                <w:szCs w:val="28"/>
              </w:rPr>
              <w:br/>
            </w:r>
            <w:r w:rsidRPr="000603E8">
              <w:rPr>
                <w:bCs/>
                <w:szCs w:val="28"/>
              </w:rPr>
              <w:t xml:space="preserve">района «Перемышльский </w:t>
            </w:r>
            <w:r w:rsidRPr="000603E8">
              <w:rPr>
                <w:bCs/>
                <w:szCs w:val="28"/>
              </w:rPr>
              <w:lastRenderedPageBreak/>
              <w:t>район»,</w:t>
            </w:r>
          </w:p>
          <w:p w:rsidR="000603E8" w:rsidRDefault="000603E8" w:rsidP="000603E8">
            <w:pPr>
              <w:pStyle w:val="a4"/>
              <w:numPr>
                <w:ilvl w:val="0"/>
                <w:numId w:val="9"/>
              </w:numPr>
              <w:autoSpaceDE w:val="0"/>
              <w:autoSpaceDN w:val="0"/>
              <w:adjustRightInd w:val="0"/>
              <w:spacing w:line="341" w:lineRule="exact"/>
              <w:jc w:val="both"/>
              <w:rPr>
                <w:szCs w:val="28"/>
              </w:rPr>
            </w:pPr>
            <w:r w:rsidRPr="000603E8">
              <w:rPr>
                <w:szCs w:val="28"/>
              </w:rPr>
              <w:t>доступность и обеспечение гарантированного комплектования библиотечных фондов современными источниками информации на различных носителях информации; модер</w:t>
            </w:r>
            <w:r>
              <w:rPr>
                <w:szCs w:val="28"/>
              </w:rPr>
              <w:t>низация деятельности библиотек,</w:t>
            </w:r>
          </w:p>
          <w:p w:rsidR="000603E8" w:rsidRPr="000603E8" w:rsidRDefault="000603E8" w:rsidP="000603E8">
            <w:pPr>
              <w:pStyle w:val="a4"/>
              <w:numPr>
                <w:ilvl w:val="0"/>
                <w:numId w:val="9"/>
              </w:numPr>
              <w:autoSpaceDE w:val="0"/>
              <w:autoSpaceDN w:val="0"/>
              <w:adjustRightInd w:val="0"/>
              <w:spacing w:line="341" w:lineRule="exact"/>
              <w:jc w:val="both"/>
              <w:rPr>
                <w:szCs w:val="28"/>
              </w:rPr>
            </w:pPr>
            <w:r w:rsidRPr="000603E8">
              <w:rPr>
                <w:szCs w:val="28"/>
              </w:rPr>
              <w:t>компьютеризация библиотек района,</w:t>
            </w:r>
            <w:r w:rsidRPr="000603E8">
              <w:rPr>
                <w:sz w:val="20"/>
                <w:szCs w:val="20"/>
              </w:rPr>
              <w:t xml:space="preserve"> </w:t>
            </w:r>
            <w:r w:rsidRPr="000603E8">
              <w:rPr>
                <w:szCs w:val="28"/>
              </w:rPr>
              <w:t>организация  комплексной системы безопасности книжных фондов и людей;</w:t>
            </w:r>
          </w:p>
          <w:p w:rsidR="000603E8" w:rsidRPr="000603E8" w:rsidRDefault="000603E8" w:rsidP="000603E8">
            <w:pPr>
              <w:pStyle w:val="a4"/>
              <w:numPr>
                <w:ilvl w:val="0"/>
                <w:numId w:val="9"/>
              </w:numPr>
              <w:autoSpaceDE w:val="0"/>
              <w:autoSpaceDN w:val="0"/>
              <w:adjustRightInd w:val="0"/>
              <w:spacing w:line="326" w:lineRule="exact"/>
              <w:jc w:val="both"/>
              <w:rPr>
                <w:szCs w:val="28"/>
              </w:rPr>
            </w:pPr>
            <w:r w:rsidRPr="000603E8">
              <w:rPr>
                <w:szCs w:val="28"/>
              </w:rPr>
              <w:t>обеспечение сохранности библиотечных фондов как части общекультурного наследия и информационного ресурса района;</w:t>
            </w:r>
          </w:p>
          <w:p w:rsidR="000603E8" w:rsidRPr="000603E8" w:rsidRDefault="000603E8" w:rsidP="000603E8">
            <w:pPr>
              <w:pStyle w:val="a4"/>
              <w:numPr>
                <w:ilvl w:val="0"/>
                <w:numId w:val="9"/>
              </w:numPr>
              <w:autoSpaceDE w:val="0"/>
              <w:autoSpaceDN w:val="0"/>
              <w:adjustRightInd w:val="0"/>
              <w:spacing w:line="331" w:lineRule="exact"/>
              <w:jc w:val="both"/>
              <w:rPr>
                <w:szCs w:val="28"/>
              </w:rPr>
            </w:pPr>
            <w:r w:rsidRPr="000603E8">
              <w:rPr>
                <w:szCs w:val="28"/>
              </w:rPr>
              <w:t>осуществление ремонта, создание комфортной среды, привлекательного имиджа библиотек.</w:t>
            </w:r>
          </w:p>
          <w:p w:rsidR="002828C9" w:rsidRPr="00CF4E2A" w:rsidRDefault="002828C9" w:rsidP="00021B3E">
            <w:pPr>
              <w:jc w:val="both"/>
              <w:rPr>
                <w:szCs w:val="28"/>
              </w:rPr>
            </w:pPr>
          </w:p>
        </w:tc>
      </w:tr>
      <w:tr w:rsidR="002828C9" w:rsidRPr="00C55E36" w:rsidTr="00021B3E">
        <w:trPr>
          <w:trHeight w:val="11794"/>
        </w:trPr>
        <w:tc>
          <w:tcPr>
            <w:tcW w:w="4876" w:type="dxa"/>
          </w:tcPr>
          <w:p w:rsidR="002828C9" w:rsidRPr="00C55E36" w:rsidRDefault="002828C9" w:rsidP="00021B3E">
            <w:pPr>
              <w:pStyle w:val="ConsPlusNormal"/>
              <w:rPr>
                <w:rFonts w:ascii="Times New Roman" w:hAnsi="Times New Roman" w:cs="Times New Roman"/>
                <w:sz w:val="28"/>
                <w:szCs w:val="28"/>
              </w:rPr>
            </w:pPr>
            <w:r w:rsidRPr="00C55E36">
              <w:rPr>
                <w:rFonts w:ascii="Times New Roman" w:hAnsi="Times New Roman" w:cs="Times New Roman"/>
                <w:sz w:val="28"/>
                <w:szCs w:val="28"/>
              </w:rPr>
              <w:lastRenderedPageBreak/>
              <w:t xml:space="preserve">5. </w:t>
            </w:r>
            <w:r>
              <w:rPr>
                <w:rFonts w:ascii="Times New Roman" w:hAnsi="Times New Roman" w:cs="Times New Roman"/>
                <w:sz w:val="28"/>
                <w:szCs w:val="28"/>
              </w:rPr>
              <w:t>Перечень основных мероприятий подпрограммы</w:t>
            </w:r>
          </w:p>
        </w:tc>
        <w:tc>
          <w:tcPr>
            <w:tcW w:w="4258" w:type="dxa"/>
          </w:tcPr>
          <w:p w:rsidR="000603E8" w:rsidRDefault="000603E8" w:rsidP="000603E8">
            <w:pPr>
              <w:autoSpaceDE w:val="0"/>
              <w:autoSpaceDN w:val="0"/>
              <w:adjustRightInd w:val="0"/>
              <w:jc w:val="both"/>
              <w:rPr>
                <w:szCs w:val="28"/>
              </w:rPr>
            </w:pPr>
            <w:r>
              <w:rPr>
                <w:szCs w:val="28"/>
              </w:rPr>
              <w:t xml:space="preserve"> </w:t>
            </w:r>
            <w:r w:rsidRPr="005055C8">
              <w:rPr>
                <w:szCs w:val="28"/>
              </w:rPr>
              <w:t>- Развитие общедоступных библиотек;</w:t>
            </w:r>
          </w:p>
          <w:p w:rsidR="000603E8" w:rsidRPr="005055C8" w:rsidRDefault="000603E8" w:rsidP="00843C05">
            <w:pPr>
              <w:autoSpaceDE w:val="0"/>
              <w:autoSpaceDN w:val="0"/>
              <w:adjustRightInd w:val="0"/>
              <w:jc w:val="both"/>
              <w:rPr>
                <w:szCs w:val="28"/>
              </w:rPr>
            </w:pPr>
            <w:r>
              <w:rPr>
                <w:szCs w:val="28"/>
              </w:rPr>
              <w:t>- создание модельных библиотек;</w:t>
            </w:r>
          </w:p>
          <w:p w:rsidR="000603E8" w:rsidRPr="005055C8" w:rsidRDefault="000603E8" w:rsidP="000603E8">
            <w:pPr>
              <w:widowControl w:val="0"/>
              <w:autoSpaceDE w:val="0"/>
              <w:autoSpaceDN w:val="0"/>
              <w:jc w:val="both"/>
              <w:rPr>
                <w:szCs w:val="28"/>
              </w:rPr>
            </w:pPr>
            <w:r>
              <w:rPr>
                <w:szCs w:val="28"/>
              </w:rPr>
              <w:t xml:space="preserve">- </w:t>
            </w:r>
            <w:r w:rsidRPr="005055C8">
              <w:rPr>
                <w:szCs w:val="28"/>
              </w:rPr>
              <w:t>комплектование книжных фондов муниципальных общедоступных библиотек;</w:t>
            </w:r>
          </w:p>
          <w:p w:rsidR="000603E8" w:rsidRPr="005055C8" w:rsidRDefault="000603E8" w:rsidP="000603E8">
            <w:pPr>
              <w:spacing w:after="200" w:line="276" w:lineRule="auto"/>
              <w:jc w:val="both"/>
              <w:rPr>
                <w:szCs w:val="28"/>
              </w:rPr>
            </w:pPr>
            <w:r w:rsidRPr="005055C8">
              <w:rPr>
                <w:szCs w:val="28"/>
              </w:rPr>
              <w:t>-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0603E8" w:rsidRDefault="00711113" w:rsidP="000603E8">
            <w:pPr>
              <w:pStyle w:val="ConsPlusTitle"/>
              <w:jc w:val="both"/>
              <w:outlineLvl w:val="1"/>
              <w:rPr>
                <w:szCs w:val="28"/>
              </w:rPr>
            </w:pPr>
            <w:r>
              <w:rPr>
                <w:szCs w:val="28"/>
              </w:rPr>
              <w:t xml:space="preserve"> </w:t>
            </w:r>
          </w:p>
          <w:p w:rsidR="007B7660" w:rsidRDefault="007B7660" w:rsidP="000603E8">
            <w:pPr>
              <w:pStyle w:val="ConsPlusTitle"/>
              <w:jc w:val="both"/>
              <w:outlineLvl w:val="1"/>
              <w:rPr>
                <w:szCs w:val="28"/>
              </w:rPr>
            </w:pPr>
          </w:p>
          <w:p w:rsidR="000603E8" w:rsidRDefault="000603E8" w:rsidP="000603E8">
            <w:pPr>
              <w:pStyle w:val="ConsPlusNormal"/>
              <w:spacing w:before="220"/>
              <w:ind w:firstLine="540"/>
              <w:jc w:val="both"/>
            </w:pPr>
            <w:r>
              <w:t xml:space="preserve"> </w:t>
            </w:r>
          </w:p>
          <w:p w:rsidR="002828C9" w:rsidRDefault="002828C9" w:rsidP="00021B3E">
            <w:pPr>
              <w:spacing w:after="200" w:line="276" w:lineRule="auto"/>
              <w:jc w:val="both"/>
              <w:rPr>
                <w:szCs w:val="28"/>
              </w:rPr>
            </w:pPr>
          </w:p>
          <w:p w:rsidR="002828C9" w:rsidRPr="00D65AD1" w:rsidRDefault="002828C9" w:rsidP="00021B3E">
            <w:pPr>
              <w:autoSpaceDE w:val="0"/>
              <w:autoSpaceDN w:val="0"/>
              <w:adjustRightInd w:val="0"/>
              <w:spacing w:after="200" w:line="276" w:lineRule="auto"/>
              <w:jc w:val="left"/>
              <w:rPr>
                <w:szCs w:val="28"/>
              </w:rPr>
            </w:pPr>
          </w:p>
          <w:p w:rsidR="002828C9" w:rsidRPr="00D65AD1" w:rsidRDefault="002828C9" w:rsidP="00021B3E">
            <w:pPr>
              <w:autoSpaceDE w:val="0"/>
              <w:autoSpaceDN w:val="0"/>
              <w:adjustRightInd w:val="0"/>
              <w:spacing w:after="200" w:line="276" w:lineRule="auto"/>
              <w:jc w:val="left"/>
              <w:rPr>
                <w:szCs w:val="28"/>
              </w:rPr>
            </w:pPr>
            <w:r>
              <w:rPr>
                <w:szCs w:val="28"/>
              </w:rPr>
              <w:t xml:space="preserve"> </w:t>
            </w:r>
          </w:p>
          <w:p w:rsidR="002828C9" w:rsidRPr="00636075" w:rsidRDefault="002828C9" w:rsidP="00021B3E">
            <w:pPr>
              <w:autoSpaceDE w:val="0"/>
              <w:autoSpaceDN w:val="0"/>
              <w:adjustRightInd w:val="0"/>
              <w:ind w:left="720" w:right="3955"/>
              <w:jc w:val="left"/>
              <w:rPr>
                <w:b/>
                <w:szCs w:val="28"/>
              </w:rPr>
            </w:pPr>
            <w:r>
              <w:rPr>
                <w:b/>
                <w:szCs w:val="28"/>
              </w:rPr>
              <w:t xml:space="preserve"> </w:t>
            </w:r>
          </w:p>
          <w:p w:rsidR="002828C9" w:rsidRPr="00C55E36" w:rsidRDefault="002828C9" w:rsidP="00021B3E">
            <w:pPr>
              <w:pStyle w:val="ConsPlusNormal"/>
              <w:rPr>
                <w:rFonts w:ascii="Times New Roman" w:hAnsi="Times New Roman" w:cs="Times New Roman"/>
                <w:sz w:val="28"/>
                <w:szCs w:val="28"/>
              </w:rPr>
            </w:pPr>
          </w:p>
        </w:tc>
      </w:tr>
      <w:tr w:rsidR="002828C9" w:rsidRPr="00C55E36" w:rsidTr="00021B3E">
        <w:tc>
          <w:tcPr>
            <w:tcW w:w="4876" w:type="dxa"/>
          </w:tcPr>
          <w:p w:rsidR="002828C9" w:rsidRPr="00C55E36" w:rsidRDefault="002828C9" w:rsidP="00021B3E">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6. </w:t>
            </w:r>
            <w:r>
              <w:rPr>
                <w:rFonts w:ascii="Times New Roman" w:hAnsi="Times New Roman" w:cs="Times New Roman"/>
                <w:sz w:val="28"/>
                <w:szCs w:val="28"/>
              </w:rPr>
              <w:t>Показатели подпрограммы</w:t>
            </w:r>
          </w:p>
        </w:tc>
        <w:tc>
          <w:tcPr>
            <w:tcW w:w="4258" w:type="dxa"/>
          </w:tcPr>
          <w:p w:rsidR="007B7660" w:rsidRPr="00636075" w:rsidRDefault="000603E8" w:rsidP="007B7660">
            <w:pPr>
              <w:numPr>
                <w:ilvl w:val="0"/>
                <w:numId w:val="2"/>
              </w:numPr>
              <w:autoSpaceDE w:val="0"/>
              <w:autoSpaceDN w:val="0"/>
              <w:adjustRightInd w:val="0"/>
              <w:spacing w:after="200" w:line="276" w:lineRule="auto"/>
              <w:jc w:val="left"/>
              <w:rPr>
                <w:szCs w:val="28"/>
              </w:rPr>
            </w:pPr>
            <w:r>
              <w:rPr>
                <w:szCs w:val="28"/>
              </w:rPr>
              <w:t xml:space="preserve"> </w:t>
            </w:r>
            <w:r w:rsidR="007B7660" w:rsidRPr="00636075">
              <w:rPr>
                <w:szCs w:val="28"/>
              </w:rPr>
              <w:t>Количество пользователей общедоступных  муниципальных библиотек.</w:t>
            </w:r>
          </w:p>
          <w:p w:rsidR="007B7660" w:rsidRPr="00636075" w:rsidRDefault="007B7660" w:rsidP="007B7660">
            <w:pPr>
              <w:widowControl w:val="0"/>
              <w:numPr>
                <w:ilvl w:val="0"/>
                <w:numId w:val="2"/>
              </w:numPr>
              <w:autoSpaceDE w:val="0"/>
              <w:autoSpaceDN w:val="0"/>
              <w:adjustRightInd w:val="0"/>
              <w:spacing w:after="200" w:line="276" w:lineRule="auto"/>
              <w:ind w:right="-57"/>
              <w:contextualSpacing/>
              <w:jc w:val="left"/>
              <w:rPr>
                <w:szCs w:val="28"/>
              </w:rPr>
            </w:pPr>
            <w:r w:rsidRPr="00636075">
              <w:rPr>
                <w:bCs/>
                <w:szCs w:val="28"/>
              </w:rPr>
              <w:t xml:space="preserve">Количество единиц хранения библиотечных фондов </w:t>
            </w:r>
            <w:r w:rsidRPr="00636075">
              <w:rPr>
                <w:bCs/>
                <w:szCs w:val="28"/>
              </w:rPr>
              <w:lastRenderedPageBreak/>
              <w:t xml:space="preserve">общедоступных  библиотек </w:t>
            </w:r>
            <w:r w:rsidRPr="00636075">
              <w:rPr>
                <w:szCs w:val="28"/>
              </w:rPr>
              <w:t>.</w:t>
            </w:r>
          </w:p>
          <w:p w:rsidR="007B7660" w:rsidRPr="00663F36" w:rsidRDefault="007B7660" w:rsidP="00663F36">
            <w:pPr>
              <w:numPr>
                <w:ilvl w:val="0"/>
                <w:numId w:val="2"/>
              </w:numPr>
              <w:autoSpaceDE w:val="0"/>
              <w:autoSpaceDN w:val="0"/>
              <w:adjustRightInd w:val="0"/>
              <w:spacing w:after="200" w:line="276" w:lineRule="auto"/>
              <w:jc w:val="left"/>
              <w:rPr>
                <w:szCs w:val="28"/>
              </w:rPr>
            </w:pPr>
            <w:r w:rsidRPr="00636075">
              <w:rPr>
                <w:szCs w:val="28"/>
              </w:rPr>
              <w:t xml:space="preserve">Количество массовых мероприятий, проводимых  общедоступными   </w:t>
            </w:r>
            <w:r w:rsidRPr="007B7660">
              <w:rPr>
                <w:szCs w:val="28"/>
              </w:rPr>
              <w:t>библиотеками.</w:t>
            </w:r>
          </w:p>
          <w:p w:rsidR="007B7660" w:rsidRPr="00663F36" w:rsidRDefault="007B7660" w:rsidP="00663F36">
            <w:pPr>
              <w:numPr>
                <w:ilvl w:val="0"/>
                <w:numId w:val="2"/>
              </w:numPr>
              <w:spacing w:after="200" w:line="276" w:lineRule="auto"/>
              <w:contextualSpacing/>
              <w:jc w:val="left"/>
              <w:rPr>
                <w:szCs w:val="28"/>
              </w:rPr>
            </w:pPr>
            <w:r w:rsidRPr="00636075">
              <w:rPr>
                <w:szCs w:val="28"/>
              </w:rPr>
              <w:t xml:space="preserve">Количество посещений общедоступных муниципальных библиотек. </w:t>
            </w:r>
          </w:p>
          <w:p w:rsidR="007B7660" w:rsidRPr="00636075" w:rsidRDefault="007B7660" w:rsidP="007B7660">
            <w:pPr>
              <w:numPr>
                <w:ilvl w:val="0"/>
                <w:numId w:val="2"/>
              </w:numPr>
              <w:spacing w:after="200" w:line="276" w:lineRule="auto"/>
              <w:contextualSpacing/>
              <w:jc w:val="left"/>
              <w:rPr>
                <w:szCs w:val="28"/>
              </w:rPr>
            </w:pPr>
            <w:r w:rsidRPr="00636075">
              <w:rPr>
                <w:szCs w:val="28"/>
              </w:rPr>
              <w:t>Достижение показателей уровня заработной платы работников учреждений</w:t>
            </w:r>
          </w:p>
          <w:p w:rsidR="007B7660" w:rsidRPr="00636075" w:rsidRDefault="007B7660" w:rsidP="007B7660">
            <w:pPr>
              <w:ind w:left="360"/>
              <w:contextualSpacing/>
              <w:jc w:val="left"/>
              <w:rPr>
                <w:szCs w:val="28"/>
              </w:rPr>
            </w:pPr>
            <w:r w:rsidRPr="00636075">
              <w:rPr>
                <w:szCs w:val="28"/>
              </w:rPr>
              <w:t xml:space="preserve"> культуры и дополнительного образования в сфере культуры относительно средней заработной </w:t>
            </w:r>
          </w:p>
          <w:p w:rsidR="007B7660" w:rsidRPr="00636075" w:rsidRDefault="007B7660" w:rsidP="007B7660">
            <w:pPr>
              <w:ind w:left="360"/>
              <w:contextualSpacing/>
              <w:jc w:val="left"/>
              <w:rPr>
                <w:szCs w:val="28"/>
              </w:rPr>
            </w:pPr>
            <w:r w:rsidRPr="00636075">
              <w:rPr>
                <w:szCs w:val="28"/>
              </w:rPr>
              <w:t>платы от региона.</w:t>
            </w:r>
          </w:p>
          <w:p w:rsidR="002828C9" w:rsidRPr="00B84600" w:rsidRDefault="002828C9" w:rsidP="00021B3E">
            <w:pPr>
              <w:jc w:val="left"/>
              <w:rPr>
                <w:szCs w:val="28"/>
              </w:rPr>
            </w:pPr>
          </w:p>
          <w:p w:rsidR="002828C9" w:rsidRPr="00C55E36" w:rsidRDefault="002828C9" w:rsidP="00021B3E">
            <w:pPr>
              <w:pStyle w:val="ConsPlusNormal"/>
              <w:rPr>
                <w:rFonts w:ascii="Times New Roman" w:hAnsi="Times New Roman" w:cs="Times New Roman"/>
                <w:sz w:val="28"/>
                <w:szCs w:val="28"/>
              </w:rPr>
            </w:pPr>
          </w:p>
        </w:tc>
      </w:tr>
      <w:tr w:rsidR="002828C9" w:rsidRPr="00C55E36" w:rsidTr="00021B3E">
        <w:tc>
          <w:tcPr>
            <w:tcW w:w="4876" w:type="dxa"/>
          </w:tcPr>
          <w:p w:rsidR="002828C9" w:rsidRPr="00C55E36" w:rsidRDefault="002828C9" w:rsidP="00021B3E">
            <w:pPr>
              <w:pStyle w:val="ConsPlusNormal"/>
              <w:rPr>
                <w:rFonts w:ascii="Times New Roman" w:hAnsi="Times New Roman" w:cs="Times New Roman"/>
                <w:sz w:val="28"/>
                <w:szCs w:val="28"/>
              </w:rPr>
            </w:pPr>
            <w:r w:rsidRPr="00C55E36">
              <w:rPr>
                <w:rFonts w:ascii="Times New Roman" w:hAnsi="Times New Roman" w:cs="Times New Roman"/>
                <w:sz w:val="28"/>
                <w:szCs w:val="28"/>
              </w:rPr>
              <w:lastRenderedPageBreak/>
              <w:t xml:space="preserve">7. Сроки и этапы реализации </w:t>
            </w:r>
            <w:r>
              <w:rPr>
                <w:rFonts w:ascii="Times New Roman" w:hAnsi="Times New Roman" w:cs="Times New Roman"/>
                <w:sz w:val="28"/>
                <w:szCs w:val="28"/>
              </w:rPr>
              <w:t>под</w:t>
            </w:r>
            <w:r w:rsidRPr="00C55E36">
              <w:rPr>
                <w:rFonts w:ascii="Times New Roman" w:hAnsi="Times New Roman" w:cs="Times New Roman"/>
                <w:sz w:val="28"/>
                <w:szCs w:val="28"/>
              </w:rPr>
              <w:t>программы</w:t>
            </w:r>
          </w:p>
        </w:tc>
        <w:tc>
          <w:tcPr>
            <w:tcW w:w="4258" w:type="dxa"/>
          </w:tcPr>
          <w:p w:rsidR="002828C9" w:rsidRPr="00C55E36" w:rsidRDefault="002828C9" w:rsidP="00021B3E">
            <w:pPr>
              <w:pStyle w:val="ConsPlusNormal"/>
              <w:rPr>
                <w:rFonts w:ascii="Times New Roman" w:hAnsi="Times New Roman" w:cs="Times New Roman"/>
                <w:sz w:val="28"/>
                <w:szCs w:val="28"/>
              </w:rPr>
            </w:pPr>
            <w:r>
              <w:rPr>
                <w:rFonts w:ascii="Times New Roman" w:hAnsi="Times New Roman" w:cs="Times New Roman"/>
                <w:sz w:val="28"/>
                <w:szCs w:val="28"/>
              </w:rPr>
              <w:t xml:space="preserve"> С 2020-2025гг</w:t>
            </w:r>
          </w:p>
        </w:tc>
      </w:tr>
      <w:tr w:rsidR="007B7660" w:rsidRPr="00C55E36" w:rsidTr="00021B3E">
        <w:trPr>
          <w:trHeight w:val="6975"/>
        </w:trPr>
        <w:tc>
          <w:tcPr>
            <w:tcW w:w="4876" w:type="dxa"/>
          </w:tcPr>
          <w:p w:rsidR="007B7660" w:rsidRPr="007B7660" w:rsidRDefault="007B7660" w:rsidP="00021B3E">
            <w:pPr>
              <w:pStyle w:val="ConsPlusNormal"/>
              <w:rPr>
                <w:rFonts w:ascii="Times New Roman" w:hAnsi="Times New Roman" w:cs="Times New Roman"/>
                <w:sz w:val="28"/>
                <w:szCs w:val="28"/>
              </w:rPr>
            </w:pPr>
            <w:r w:rsidRPr="007B7660">
              <w:rPr>
                <w:rFonts w:ascii="Times New Roman" w:hAnsi="Times New Roman" w:cs="Times New Roman"/>
                <w:sz w:val="28"/>
                <w:szCs w:val="28"/>
              </w:rPr>
              <w:lastRenderedPageBreak/>
              <w:t>8. Объемы финансирования подпрограммы «Развитие библиотечного обслуживания населения муниципального района   «Перемышльский район» за счет бюджетных ассигнований</w:t>
            </w:r>
          </w:p>
          <w:p w:rsidR="007B7660" w:rsidRDefault="007B7660" w:rsidP="00021B3E">
            <w:pPr>
              <w:pStyle w:val="ConsPlusNormal"/>
              <w:rPr>
                <w:rFonts w:ascii="Times New Roman" w:hAnsi="Times New Roman" w:cs="Times New Roman"/>
                <w:sz w:val="28"/>
                <w:szCs w:val="28"/>
              </w:rPr>
            </w:pPr>
          </w:p>
          <w:p w:rsidR="007B7660" w:rsidRDefault="007B7660" w:rsidP="00021B3E">
            <w:pPr>
              <w:pStyle w:val="ConsPlusNormal"/>
              <w:rPr>
                <w:rFonts w:ascii="Times New Roman" w:hAnsi="Times New Roman" w:cs="Times New Roman"/>
                <w:sz w:val="28"/>
                <w:szCs w:val="28"/>
              </w:rPr>
            </w:pPr>
          </w:p>
          <w:p w:rsidR="007B7660" w:rsidRDefault="007B7660" w:rsidP="00021B3E">
            <w:pPr>
              <w:pStyle w:val="ConsPlusNormal"/>
              <w:rPr>
                <w:rFonts w:ascii="Times New Roman" w:hAnsi="Times New Roman" w:cs="Times New Roman"/>
                <w:sz w:val="28"/>
                <w:szCs w:val="28"/>
              </w:rPr>
            </w:pPr>
          </w:p>
          <w:p w:rsidR="007B7660" w:rsidRPr="007B7660" w:rsidRDefault="007B7660" w:rsidP="00021B3E">
            <w:pPr>
              <w:pStyle w:val="ConsPlusNormal"/>
              <w:rPr>
                <w:rFonts w:ascii="Times New Roman" w:hAnsi="Times New Roman" w:cs="Times New Roman"/>
                <w:sz w:val="28"/>
                <w:szCs w:val="28"/>
              </w:rPr>
            </w:pPr>
          </w:p>
        </w:tc>
        <w:tc>
          <w:tcPr>
            <w:tcW w:w="4258" w:type="dxa"/>
          </w:tcPr>
          <w:p w:rsidR="007B7660" w:rsidRPr="007B7660" w:rsidRDefault="007B7660" w:rsidP="000603E8">
            <w:pPr>
              <w:pStyle w:val="ConsPlusNormal"/>
              <w:rPr>
                <w:rFonts w:ascii="Times New Roman" w:hAnsi="Times New Roman" w:cs="Times New Roman"/>
                <w:sz w:val="28"/>
                <w:szCs w:val="28"/>
              </w:rPr>
            </w:pPr>
            <w:r w:rsidRPr="007B7660">
              <w:rPr>
                <w:rFonts w:ascii="Times New Roman" w:hAnsi="Times New Roman" w:cs="Times New Roman"/>
                <w:sz w:val="28"/>
                <w:szCs w:val="28"/>
              </w:rPr>
              <w:t>Всего:65679048,0рублей</w:t>
            </w:r>
          </w:p>
          <w:p w:rsidR="007B7660" w:rsidRPr="007B7660" w:rsidRDefault="007B7660" w:rsidP="000603E8">
            <w:pPr>
              <w:pStyle w:val="ConsPlusNormal"/>
              <w:rPr>
                <w:rFonts w:ascii="Times New Roman" w:hAnsi="Times New Roman" w:cs="Times New Roman"/>
                <w:sz w:val="28"/>
                <w:szCs w:val="28"/>
              </w:rPr>
            </w:pPr>
            <w:r w:rsidRPr="007B7660">
              <w:rPr>
                <w:rFonts w:ascii="Times New Roman" w:hAnsi="Times New Roman" w:cs="Times New Roman"/>
                <w:sz w:val="28"/>
                <w:szCs w:val="28"/>
              </w:rPr>
              <w:t xml:space="preserve"> в том числе по годам и источникам финансирования, в том числе:</w:t>
            </w:r>
          </w:p>
          <w:p w:rsidR="007B7660" w:rsidRPr="007B7660" w:rsidRDefault="007B7660" w:rsidP="000603E8">
            <w:pPr>
              <w:pStyle w:val="ConsPlusNormal"/>
              <w:rPr>
                <w:rFonts w:ascii="Times New Roman" w:hAnsi="Times New Roman" w:cs="Times New Roman"/>
                <w:sz w:val="28"/>
                <w:szCs w:val="28"/>
              </w:rPr>
            </w:pPr>
            <w:r w:rsidRPr="007B7660">
              <w:rPr>
                <w:rFonts w:ascii="Times New Roman" w:hAnsi="Times New Roman" w:cs="Times New Roman"/>
                <w:sz w:val="28"/>
                <w:szCs w:val="28"/>
              </w:rPr>
              <w:t>2020год,всего-10946508,0рублей</w:t>
            </w:r>
          </w:p>
          <w:p w:rsidR="007B7660" w:rsidRPr="007B7660" w:rsidRDefault="007B7660" w:rsidP="000603E8">
            <w:pPr>
              <w:pStyle w:val="ConsPlusNormal"/>
              <w:rPr>
                <w:rFonts w:ascii="Times New Roman" w:hAnsi="Times New Roman" w:cs="Times New Roman"/>
                <w:sz w:val="28"/>
                <w:szCs w:val="28"/>
              </w:rPr>
            </w:pPr>
            <w:r w:rsidRPr="007B7660">
              <w:rPr>
                <w:rFonts w:ascii="Times New Roman" w:hAnsi="Times New Roman" w:cs="Times New Roman"/>
                <w:sz w:val="28"/>
                <w:szCs w:val="28"/>
              </w:rPr>
              <w:t>2021год ,всего-10946508,0рублей</w:t>
            </w:r>
          </w:p>
          <w:p w:rsidR="007B7660" w:rsidRPr="007B7660" w:rsidRDefault="007B7660" w:rsidP="000603E8">
            <w:pPr>
              <w:pStyle w:val="ConsPlusNormal"/>
              <w:rPr>
                <w:rFonts w:ascii="Times New Roman" w:hAnsi="Times New Roman" w:cs="Times New Roman"/>
                <w:sz w:val="28"/>
                <w:szCs w:val="28"/>
              </w:rPr>
            </w:pPr>
            <w:r w:rsidRPr="007B7660">
              <w:rPr>
                <w:rFonts w:ascii="Times New Roman" w:hAnsi="Times New Roman" w:cs="Times New Roman"/>
                <w:sz w:val="28"/>
                <w:szCs w:val="28"/>
              </w:rPr>
              <w:t>2022год всего-10946508,0рублей</w:t>
            </w:r>
          </w:p>
          <w:p w:rsidR="007B7660" w:rsidRPr="007B7660" w:rsidRDefault="007B7660" w:rsidP="000603E8">
            <w:pPr>
              <w:pStyle w:val="ConsPlusNormal"/>
              <w:rPr>
                <w:rFonts w:ascii="Times New Roman" w:hAnsi="Times New Roman" w:cs="Times New Roman"/>
                <w:sz w:val="28"/>
                <w:szCs w:val="28"/>
              </w:rPr>
            </w:pPr>
            <w:r w:rsidRPr="007B7660">
              <w:rPr>
                <w:rFonts w:ascii="Times New Roman" w:hAnsi="Times New Roman" w:cs="Times New Roman"/>
                <w:sz w:val="28"/>
                <w:szCs w:val="28"/>
              </w:rPr>
              <w:t>2023год всего-10946508,0рублей</w:t>
            </w:r>
          </w:p>
          <w:p w:rsidR="007B7660" w:rsidRPr="007B7660" w:rsidRDefault="007B7660" w:rsidP="000603E8">
            <w:pPr>
              <w:pStyle w:val="ConsPlusNormal"/>
              <w:rPr>
                <w:rFonts w:ascii="Times New Roman" w:hAnsi="Times New Roman" w:cs="Times New Roman"/>
                <w:sz w:val="28"/>
                <w:szCs w:val="28"/>
              </w:rPr>
            </w:pPr>
            <w:r w:rsidRPr="007B7660">
              <w:rPr>
                <w:rFonts w:ascii="Times New Roman" w:hAnsi="Times New Roman" w:cs="Times New Roman"/>
                <w:sz w:val="28"/>
                <w:szCs w:val="28"/>
              </w:rPr>
              <w:t>2024год всего-10946508,0рублей</w:t>
            </w:r>
          </w:p>
          <w:p w:rsidR="007B7660" w:rsidRPr="007B7660" w:rsidRDefault="007B7660" w:rsidP="000603E8">
            <w:pPr>
              <w:pStyle w:val="ConsPlusNormal"/>
              <w:rPr>
                <w:rFonts w:ascii="Times New Roman" w:hAnsi="Times New Roman" w:cs="Times New Roman"/>
                <w:sz w:val="28"/>
                <w:szCs w:val="28"/>
              </w:rPr>
            </w:pPr>
            <w:r w:rsidRPr="007B7660">
              <w:rPr>
                <w:rFonts w:ascii="Times New Roman" w:hAnsi="Times New Roman" w:cs="Times New Roman"/>
                <w:sz w:val="28"/>
                <w:szCs w:val="28"/>
              </w:rPr>
              <w:t>2025год всего-10946508,0рублей</w:t>
            </w:r>
          </w:p>
          <w:p w:rsidR="007B7660" w:rsidRPr="007B7660" w:rsidRDefault="007B7660" w:rsidP="000603E8">
            <w:pPr>
              <w:pStyle w:val="ConsPlusNormal"/>
              <w:rPr>
                <w:rFonts w:ascii="Times New Roman" w:hAnsi="Times New Roman" w:cs="Times New Roman"/>
                <w:sz w:val="28"/>
                <w:szCs w:val="28"/>
              </w:rPr>
            </w:pPr>
          </w:p>
          <w:p w:rsidR="007B7660" w:rsidRPr="007B7660" w:rsidRDefault="007B7660" w:rsidP="000603E8">
            <w:pPr>
              <w:pStyle w:val="ConsPlusNormal"/>
              <w:rPr>
                <w:rFonts w:ascii="Times New Roman" w:hAnsi="Times New Roman" w:cs="Times New Roman"/>
                <w:sz w:val="28"/>
                <w:szCs w:val="28"/>
              </w:rPr>
            </w:pPr>
            <w:r w:rsidRPr="007B7660">
              <w:rPr>
                <w:rFonts w:ascii="Times New Roman" w:hAnsi="Times New Roman" w:cs="Times New Roman"/>
                <w:sz w:val="28"/>
                <w:szCs w:val="28"/>
              </w:rPr>
              <w:t>- средства районного бюджета-:</w:t>
            </w:r>
          </w:p>
          <w:p w:rsidR="007B7660" w:rsidRPr="007B7660" w:rsidRDefault="007B7660" w:rsidP="000603E8">
            <w:pPr>
              <w:pStyle w:val="ConsPlusNormal"/>
              <w:rPr>
                <w:rFonts w:ascii="Times New Roman" w:hAnsi="Times New Roman" w:cs="Times New Roman"/>
                <w:sz w:val="28"/>
                <w:szCs w:val="28"/>
              </w:rPr>
            </w:pPr>
            <w:r w:rsidRPr="007B7660">
              <w:rPr>
                <w:rFonts w:ascii="Times New Roman" w:hAnsi="Times New Roman" w:cs="Times New Roman"/>
                <w:sz w:val="28"/>
                <w:szCs w:val="28"/>
              </w:rPr>
              <w:t>2020год,всего-10946508,0рублей</w:t>
            </w:r>
          </w:p>
          <w:p w:rsidR="007B7660" w:rsidRPr="007B7660" w:rsidRDefault="007B7660" w:rsidP="000603E8">
            <w:pPr>
              <w:pStyle w:val="ConsPlusNormal"/>
              <w:rPr>
                <w:rFonts w:ascii="Times New Roman" w:hAnsi="Times New Roman" w:cs="Times New Roman"/>
                <w:sz w:val="28"/>
                <w:szCs w:val="28"/>
              </w:rPr>
            </w:pPr>
            <w:r w:rsidRPr="007B7660">
              <w:rPr>
                <w:rFonts w:ascii="Times New Roman" w:hAnsi="Times New Roman" w:cs="Times New Roman"/>
                <w:sz w:val="28"/>
                <w:szCs w:val="28"/>
              </w:rPr>
              <w:t>2021год ,всего-10946508,0рублей</w:t>
            </w:r>
          </w:p>
          <w:p w:rsidR="007B7660" w:rsidRPr="007B7660" w:rsidRDefault="007B7660" w:rsidP="000603E8">
            <w:pPr>
              <w:pStyle w:val="ConsPlusNormal"/>
              <w:rPr>
                <w:rFonts w:ascii="Times New Roman" w:hAnsi="Times New Roman" w:cs="Times New Roman"/>
                <w:sz w:val="28"/>
                <w:szCs w:val="28"/>
              </w:rPr>
            </w:pPr>
            <w:r w:rsidRPr="007B7660">
              <w:rPr>
                <w:rFonts w:ascii="Times New Roman" w:hAnsi="Times New Roman" w:cs="Times New Roman"/>
                <w:sz w:val="28"/>
                <w:szCs w:val="28"/>
              </w:rPr>
              <w:t>2022год всего-10946508,0рублей</w:t>
            </w:r>
          </w:p>
          <w:p w:rsidR="007B7660" w:rsidRPr="007B7660" w:rsidRDefault="007B7660" w:rsidP="000603E8">
            <w:pPr>
              <w:pStyle w:val="ConsPlusNormal"/>
              <w:rPr>
                <w:rFonts w:ascii="Times New Roman" w:hAnsi="Times New Roman" w:cs="Times New Roman"/>
                <w:sz w:val="28"/>
                <w:szCs w:val="28"/>
              </w:rPr>
            </w:pPr>
            <w:r w:rsidRPr="007B7660">
              <w:rPr>
                <w:rFonts w:ascii="Times New Roman" w:hAnsi="Times New Roman" w:cs="Times New Roman"/>
                <w:sz w:val="28"/>
                <w:szCs w:val="28"/>
              </w:rPr>
              <w:t>2023год всего-10946508,0рублей</w:t>
            </w:r>
          </w:p>
          <w:p w:rsidR="007B7660" w:rsidRPr="007B7660" w:rsidRDefault="007B7660" w:rsidP="000603E8">
            <w:pPr>
              <w:pStyle w:val="ConsPlusNormal"/>
              <w:rPr>
                <w:rFonts w:ascii="Times New Roman" w:hAnsi="Times New Roman" w:cs="Times New Roman"/>
                <w:sz w:val="28"/>
                <w:szCs w:val="28"/>
              </w:rPr>
            </w:pPr>
            <w:r w:rsidRPr="007B7660">
              <w:rPr>
                <w:rFonts w:ascii="Times New Roman" w:hAnsi="Times New Roman" w:cs="Times New Roman"/>
                <w:sz w:val="28"/>
                <w:szCs w:val="28"/>
              </w:rPr>
              <w:t>2024год всего-10946508,0рублей</w:t>
            </w:r>
          </w:p>
          <w:p w:rsidR="007B7660" w:rsidRPr="007B7660" w:rsidRDefault="007B7660" w:rsidP="000603E8">
            <w:pPr>
              <w:pStyle w:val="ConsPlusNormal"/>
              <w:rPr>
                <w:rFonts w:ascii="Times New Roman" w:hAnsi="Times New Roman" w:cs="Times New Roman"/>
                <w:sz w:val="28"/>
                <w:szCs w:val="28"/>
              </w:rPr>
            </w:pPr>
            <w:r w:rsidRPr="007B7660">
              <w:rPr>
                <w:rFonts w:ascii="Times New Roman" w:hAnsi="Times New Roman" w:cs="Times New Roman"/>
                <w:sz w:val="28"/>
                <w:szCs w:val="28"/>
              </w:rPr>
              <w:t>2025год всего-10946508,0рублей</w:t>
            </w:r>
          </w:p>
          <w:p w:rsidR="007B7660" w:rsidRPr="007B7660" w:rsidRDefault="007B7660" w:rsidP="00021B3E">
            <w:pPr>
              <w:pStyle w:val="ConsPlusNormal"/>
              <w:rPr>
                <w:rFonts w:ascii="Times New Roman" w:hAnsi="Times New Roman" w:cs="Times New Roman"/>
                <w:sz w:val="28"/>
                <w:szCs w:val="28"/>
              </w:rPr>
            </w:pPr>
            <w:r w:rsidRPr="007B7660">
              <w:rPr>
                <w:rFonts w:ascii="Times New Roman" w:hAnsi="Times New Roman" w:cs="Times New Roman"/>
                <w:sz w:val="28"/>
                <w:szCs w:val="28"/>
              </w:rPr>
              <w:t xml:space="preserve"> </w:t>
            </w:r>
          </w:p>
          <w:p w:rsidR="007B7660" w:rsidRPr="007B7660" w:rsidRDefault="007B7660" w:rsidP="00021B3E">
            <w:pPr>
              <w:pStyle w:val="ConsPlusNormal"/>
              <w:rPr>
                <w:rFonts w:ascii="Times New Roman" w:hAnsi="Times New Roman" w:cs="Times New Roman"/>
                <w:sz w:val="28"/>
                <w:szCs w:val="28"/>
              </w:rPr>
            </w:pPr>
          </w:p>
        </w:tc>
      </w:tr>
    </w:tbl>
    <w:p w:rsidR="007B7660" w:rsidRDefault="007B7660" w:rsidP="009A560F">
      <w:pPr>
        <w:jc w:val="both"/>
        <w:rPr>
          <w:b/>
          <w:szCs w:val="28"/>
        </w:rPr>
      </w:pPr>
    </w:p>
    <w:p w:rsidR="0014034D" w:rsidRDefault="0014034D" w:rsidP="007B7660">
      <w:pPr>
        <w:ind w:left="-426"/>
        <w:jc w:val="both"/>
        <w:rPr>
          <w:b/>
          <w:szCs w:val="28"/>
        </w:rPr>
      </w:pPr>
    </w:p>
    <w:p w:rsidR="003E4C04" w:rsidRDefault="007B7660" w:rsidP="007B7660">
      <w:pPr>
        <w:autoSpaceDE w:val="0"/>
        <w:autoSpaceDN w:val="0"/>
        <w:adjustRightInd w:val="0"/>
        <w:spacing w:before="67" w:line="274" w:lineRule="exact"/>
        <w:ind w:firstLine="701"/>
        <w:jc w:val="both"/>
        <w:rPr>
          <w:szCs w:val="28"/>
        </w:rPr>
      </w:pPr>
      <w:r w:rsidRPr="007B7660">
        <w:rPr>
          <w:szCs w:val="28"/>
        </w:rPr>
        <w:t xml:space="preserve">Муниципальная   подпрограмма «Развитие библиотечного обслуживания населения муниципального района «Перемышльский район» </w:t>
      </w:r>
      <w:r w:rsidRPr="00067EC6">
        <w:rPr>
          <w:szCs w:val="28"/>
        </w:rPr>
        <w:t xml:space="preserve"> </w:t>
      </w:r>
      <w:r w:rsidRPr="007B7660">
        <w:rPr>
          <w:szCs w:val="28"/>
        </w:rPr>
        <w:t xml:space="preserve"> направлена на преодоление существующего отставания библиотек района в использовании современных информационных технологий, условий хранения библиотечных фондов, обеспечение безопасности библиотек, персонала и посетителей. </w:t>
      </w:r>
    </w:p>
    <w:p w:rsidR="007B7660" w:rsidRPr="007B7660" w:rsidRDefault="007B7660" w:rsidP="007B7660">
      <w:pPr>
        <w:autoSpaceDE w:val="0"/>
        <w:autoSpaceDN w:val="0"/>
        <w:adjustRightInd w:val="0"/>
        <w:spacing w:before="67" w:line="274" w:lineRule="exact"/>
        <w:ind w:firstLine="701"/>
        <w:jc w:val="both"/>
        <w:rPr>
          <w:szCs w:val="28"/>
        </w:rPr>
      </w:pPr>
      <w:r w:rsidRPr="007B7660">
        <w:rPr>
          <w:szCs w:val="28"/>
        </w:rPr>
        <w:t>Подпрограмма сконцентрирована на решении проблем библиотечного дела в районе путем полного обновления библиотек, изменения их роли в меняющемся обществе. Главными принципами и критериями оценки деятельности библиотек должны стать свобода выбора информации и всеобщая доступность библиотечных ресурсов. Необходимо обеспечить права населения района на библиотечное обслуживание, т.е. создать равные возможности для всех граждан, независимо от их возраста, уровня образования, национальной принадлежности, физического состояния, социального статуса, места жительства, работы, учебы. Этого можно достичь наиболее полным соответствием территориального размещения библиотек реальным потребностям населения.</w:t>
      </w:r>
    </w:p>
    <w:p w:rsidR="007B7660" w:rsidRPr="007B7660" w:rsidRDefault="007B7660" w:rsidP="00067EC6">
      <w:pPr>
        <w:tabs>
          <w:tab w:val="left" w:pos="3341"/>
          <w:tab w:val="left" w:pos="6374"/>
        </w:tabs>
        <w:autoSpaceDE w:val="0"/>
        <w:autoSpaceDN w:val="0"/>
        <w:adjustRightInd w:val="0"/>
        <w:spacing w:line="322" w:lineRule="exact"/>
        <w:ind w:firstLine="538"/>
        <w:jc w:val="both"/>
        <w:rPr>
          <w:szCs w:val="28"/>
        </w:rPr>
      </w:pPr>
      <w:r w:rsidRPr="007B7660">
        <w:rPr>
          <w:szCs w:val="28"/>
        </w:rPr>
        <w:t xml:space="preserve">  Население муниципального района «Перемышльский</w:t>
      </w:r>
      <w:r w:rsidRPr="007B7660">
        <w:rPr>
          <w:szCs w:val="28"/>
        </w:rPr>
        <w:br/>
        <w:t>район» обслуживает муниципальное казённое учреждение культуры</w:t>
      </w:r>
      <w:r w:rsidRPr="007B7660">
        <w:rPr>
          <w:szCs w:val="28"/>
        </w:rPr>
        <w:br/>
        <w:t>«Межпоселенческая</w:t>
      </w:r>
      <w:r w:rsidRPr="007B7660">
        <w:rPr>
          <w:szCs w:val="28"/>
        </w:rPr>
        <w:tab/>
        <w:t>централизованная</w:t>
      </w:r>
      <w:r w:rsidRPr="007B7660">
        <w:rPr>
          <w:szCs w:val="28"/>
        </w:rPr>
        <w:tab/>
        <w:t>библиотечная    система</w:t>
      </w:r>
    </w:p>
    <w:p w:rsidR="007B7660" w:rsidRPr="007B7660" w:rsidRDefault="007B7660" w:rsidP="00067EC6">
      <w:pPr>
        <w:autoSpaceDE w:val="0"/>
        <w:autoSpaceDN w:val="0"/>
        <w:adjustRightInd w:val="0"/>
        <w:spacing w:line="322" w:lineRule="exact"/>
        <w:jc w:val="both"/>
        <w:rPr>
          <w:szCs w:val="28"/>
        </w:rPr>
      </w:pPr>
      <w:r w:rsidRPr="007B7660">
        <w:rPr>
          <w:szCs w:val="28"/>
        </w:rPr>
        <w:t>Перемышль</w:t>
      </w:r>
      <w:r w:rsidR="002270D5">
        <w:rPr>
          <w:szCs w:val="28"/>
        </w:rPr>
        <w:t>ского района»</w:t>
      </w:r>
      <w:r w:rsidRPr="007B7660">
        <w:rPr>
          <w:szCs w:val="28"/>
        </w:rPr>
        <w:t xml:space="preserve">. В библиотечной сфере самой острой проблемой является сохранение и пополнение библиотечных фондов - книгами и периодическими изданиями. Фонды библиотек, вследствие интенсивного </w:t>
      </w:r>
      <w:r w:rsidRPr="007B7660">
        <w:rPr>
          <w:szCs w:val="28"/>
        </w:rPr>
        <w:lastRenderedPageBreak/>
        <w:t>использования, приходят в негодность, устаревают по содержанию, количество списанных книг превышает поступление. Особенно это касается фонда для дошкольников и младших школьников. Ежегодно суммарный фонд библиотек района сокращается на 3-4 тыс. экземпляров.</w:t>
      </w:r>
    </w:p>
    <w:p w:rsidR="00067EC6" w:rsidRDefault="00067EC6" w:rsidP="007B7660">
      <w:pPr>
        <w:autoSpaceDE w:val="0"/>
        <w:autoSpaceDN w:val="0"/>
        <w:adjustRightInd w:val="0"/>
        <w:spacing w:line="322" w:lineRule="exact"/>
        <w:jc w:val="left"/>
        <w:rPr>
          <w:sz w:val="24"/>
        </w:rPr>
      </w:pPr>
    </w:p>
    <w:p w:rsidR="007B7660" w:rsidRPr="007B7660" w:rsidRDefault="00067EC6" w:rsidP="00067EC6">
      <w:pPr>
        <w:autoSpaceDE w:val="0"/>
        <w:autoSpaceDN w:val="0"/>
        <w:adjustRightInd w:val="0"/>
        <w:spacing w:line="322" w:lineRule="exact"/>
        <w:jc w:val="both"/>
        <w:rPr>
          <w:szCs w:val="28"/>
        </w:rPr>
      </w:pPr>
      <w:r>
        <w:rPr>
          <w:szCs w:val="28"/>
        </w:rPr>
        <w:t xml:space="preserve">   </w:t>
      </w:r>
      <w:r w:rsidRPr="00067EC6">
        <w:rPr>
          <w:szCs w:val="28"/>
        </w:rPr>
        <w:t>Развитие материально-технической базы публичных библиотек позволит создать условия для функционирования и развития библиотек района, предоставлять широкий спектр информационных, образовательных и других услуг в имеющихся помещениях.</w:t>
      </w:r>
      <w:r w:rsidRPr="00FF3F6E">
        <w:rPr>
          <w:sz w:val="24"/>
        </w:rPr>
        <w:t xml:space="preserve"> </w:t>
      </w:r>
      <w:r w:rsidR="007B7660" w:rsidRPr="007B7660">
        <w:rPr>
          <w:szCs w:val="28"/>
        </w:rPr>
        <w:t>Из 1</w:t>
      </w:r>
      <w:r w:rsidRPr="00067EC6">
        <w:rPr>
          <w:szCs w:val="28"/>
        </w:rPr>
        <w:t>6</w:t>
      </w:r>
      <w:r w:rsidR="007B7660" w:rsidRPr="007B7660">
        <w:rPr>
          <w:szCs w:val="28"/>
        </w:rPr>
        <w:t xml:space="preserve"> структурных подразделений </w:t>
      </w:r>
      <w:r w:rsidRPr="00067EC6">
        <w:rPr>
          <w:szCs w:val="28"/>
        </w:rPr>
        <w:t xml:space="preserve"> </w:t>
      </w:r>
      <w:r w:rsidR="007B7660" w:rsidRPr="007B7660">
        <w:rPr>
          <w:szCs w:val="28"/>
        </w:rPr>
        <w:t xml:space="preserve"> </w:t>
      </w:r>
      <w:r w:rsidRPr="00067EC6">
        <w:rPr>
          <w:szCs w:val="28"/>
        </w:rPr>
        <w:t xml:space="preserve"> </w:t>
      </w:r>
      <w:r w:rsidR="007B7660" w:rsidRPr="007B7660">
        <w:rPr>
          <w:szCs w:val="28"/>
        </w:rPr>
        <w:t xml:space="preserve"> требуют </w:t>
      </w:r>
      <w:r w:rsidRPr="00067EC6">
        <w:rPr>
          <w:szCs w:val="28"/>
        </w:rPr>
        <w:t xml:space="preserve"> </w:t>
      </w:r>
      <w:r w:rsidR="007B7660" w:rsidRPr="007B7660">
        <w:rPr>
          <w:szCs w:val="28"/>
        </w:rPr>
        <w:t xml:space="preserve"> ремонта </w:t>
      </w:r>
      <w:r w:rsidRPr="00067EC6">
        <w:rPr>
          <w:szCs w:val="28"/>
        </w:rPr>
        <w:t xml:space="preserve"> </w:t>
      </w:r>
      <w:r w:rsidR="00E602D6">
        <w:rPr>
          <w:szCs w:val="28"/>
        </w:rPr>
        <w:t xml:space="preserve"> Макаровская,  Песоченская, </w:t>
      </w:r>
      <w:r w:rsidR="007B7660" w:rsidRPr="007B7660">
        <w:rPr>
          <w:szCs w:val="28"/>
        </w:rPr>
        <w:t>Корекозевская, Ильинская</w:t>
      </w:r>
      <w:r w:rsidRPr="00067EC6">
        <w:rPr>
          <w:szCs w:val="28"/>
        </w:rPr>
        <w:t xml:space="preserve"> библиотеки.</w:t>
      </w:r>
      <w:r w:rsidR="007B7660" w:rsidRPr="007B7660">
        <w:rPr>
          <w:szCs w:val="28"/>
        </w:rPr>
        <w:t xml:space="preserve"> </w:t>
      </w:r>
      <w:r w:rsidRPr="007B7660">
        <w:rPr>
          <w:szCs w:val="28"/>
        </w:rPr>
        <w:t>Острой проблемой для библиотек района остаётся приобретение специализированной мебели (стеллажей, витрин, кафедр выдачи литературы и т.д.) Основная причина — отсутствие финансовых средств.</w:t>
      </w:r>
      <w:r w:rsidRPr="00067EC6">
        <w:rPr>
          <w:szCs w:val="28"/>
        </w:rPr>
        <w:t xml:space="preserve"> </w:t>
      </w:r>
    </w:p>
    <w:p w:rsidR="007B7660" w:rsidRPr="007B7660" w:rsidRDefault="00067EC6" w:rsidP="00067EC6">
      <w:pPr>
        <w:autoSpaceDE w:val="0"/>
        <w:autoSpaceDN w:val="0"/>
        <w:adjustRightInd w:val="0"/>
        <w:spacing w:line="322" w:lineRule="exact"/>
        <w:jc w:val="both"/>
        <w:rPr>
          <w:szCs w:val="28"/>
        </w:rPr>
      </w:pPr>
      <w:r w:rsidRPr="00067EC6">
        <w:rPr>
          <w:szCs w:val="28"/>
        </w:rPr>
        <w:t xml:space="preserve"> </w:t>
      </w:r>
    </w:p>
    <w:p w:rsidR="007B7660" w:rsidRDefault="007B7660" w:rsidP="00843C05">
      <w:pPr>
        <w:autoSpaceDE w:val="0"/>
        <w:autoSpaceDN w:val="0"/>
        <w:adjustRightInd w:val="0"/>
        <w:spacing w:line="322" w:lineRule="exact"/>
        <w:ind w:firstLine="533"/>
        <w:jc w:val="both"/>
        <w:rPr>
          <w:szCs w:val="28"/>
        </w:rPr>
      </w:pPr>
      <w:r w:rsidRPr="007B7660">
        <w:rPr>
          <w:szCs w:val="28"/>
        </w:rPr>
        <w:t>Для успешной работы современному библиотечному специалисту необходимо непрерывно совершенствовать профессиональный уровень, расширяя знания, полученные в ходе базового образования. Существующая в области система повышения квалификации претерпевает изменения.</w:t>
      </w:r>
      <w:r w:rsidR="00067EC6" w:rsidRPr="00067EC6">
        <w:rPr>
          <w:szCs w:val="28"/>
        </w:rPr>
        <w:t xml:space="preserve"> </w:t>
      </w:r>
      <w:r w:rsidRPr="007B7660">
        <w:rPr>
          <w:szCs w:val="28"/>
        </w:rPr>
        <w:t>Совершенствуются методы обучения сельских библиотекарей в Центральной районной библиотеке. Активно используются различные формы работы: круглые столы, проблемные семинары, конкурсы профессионального мастерства, тренинги, деловые игры и т.д.</w:t>
      </w:r>
    </w:p>
    <w:p w:rsidR="00843C05" w:rsidRPr="00843C05" w:rsidRDefault="00843C05" w:rsidP="00843C05">
      <w:pPr>
        <w:autoSpaceDE w:val="0"/>
        <w:autoSpaceDN w:val="0"/>
        <w:adjustRightInd w:val="0"/>
        <w:spacing w:line="322" w:lineRule="exact"/>
        <w:ind w:firstLine="533"/>
        <w:jc w:val="both"/>
        <w:rPr>
          <w:szCs w:val="28"/>
        </w:rPr>
      </w:pPr>
    </w:p>
    <w:p w:rsidR="007B7660" w:rsidRDefault="007B7660" w:rsidP="007B7660">
      <w:pPr>
        <w:ind w:left="-426"/>
        <w:jc w:val="both"/>
        <w:rPr>
          <w:b/>
          <w:szCs w:val="28"/>
        </w:rPr>
      </w:pPr>
      <w:r>
        <w:rPr>
          <w:b/>
          <w:szCs w:val="28"/>
        </w:rPr>
        <w:t>5.</w:t>
      </w:r>
      <w:r w:rsidR="00067EC6">
        <w:rPr>
          <w:b/>
          <w:szCs w:val="28"/>
        </w:rPr>
        <w:t>2</w:t>
      </w:r>
      <w:r>
        <w:rPr>
          <w:b/>
          <w:szCs w:val="28"/>
        </w:rPr>
        <w:t>.</w:t>
      </w:r>
      <w:r w:rsidR="00DB156B">
        <w:rPr>
          <w:b/>
          <w:szCs w:val="28"/>
        </w:rPr>
        <w:t>1</w:t>
      </w:r>
      <w:r>
        <w:rPr>
          <w:b/>
          <w:szCs w:val="28"/>
        </w:rPr>
        <w:t xml:space="preserve"> </w:t>
      </w:r>
      <w:r w:rsidRPr="0016248A">
        <w:rPr>
          <w:b/>
          <w:szCs w:val="28"/>
        </w:rPr>
        <w:t>Приоритеты муниципальной политики в сфере реализации подпрограммы.</w:t>
      </w:r>
    </w:p>
    <w:p w:rsidR="002270D5" w:rsidRPr="002270D5" w:rsidRDefault="002570C7" w:rsidP="002270D5">
      <w:pPr>
        <w:ind w:left="-426"/>
        <w:jc w:val="both"/>
        <w:rPr>
          <w:szCs w:val="28"/>
        </w:rPr>
      </w:pPr>
      <w:r w:rsidRPr="00843C05">
        <w:rPr>
          <w:szCs w:val="28"/>
        </w:rPr>
        <w:t>Обусловлены правовыми актами:</w:t>
      </w:r>
      <w:r w:rsidR="002270D5">
        <w:rPr>
          <w:szCs w:val="28"/>
        </w:rPr>
        <w:t xml:space="preserve"> </w:t>
      </w:r>
    </w:p>
    <w:p w:rsidR="002270D5" w:rsidRPr="00741E33" w:rsidRDefault="002270D5" w:rsidP="002270D5">
      <w:pPr>
        <w:jc w:val="both"/>
        <w:rPr>
          <w:rFonts w:eastAsia="Calibri"/>
          <w:szCs w:val="28"/>
          <w:lang w:eastAsia="en-US"/>
        </w:rPr>
      </w:pPr>
      <w:r w:rsidRPr="00741E33">
        <w:rPr>
          <w:rFonts w:eastAsia="Calibri"/>
          <w:szCs w:val="28"/>
          <w:lang w:eastAsia="en-US"/>
        </w:rPr>
        <w:t>Гражданск</w:t>
      </w:r>
      <w:r>
        <w:rPr>
          <w:rFonts w:eastAsia="Calibri"/>
          <w:szCs w:val="28"/>
          <w:lang w:eastAsia="en-US"/>
        </w:rPr>
        <w:t xml:space="preserve">ий кодекс Российской Федерации; </w:t>
      </w:r>
    </w:p>
    <w:p w:rsidR="002270D5" w:rsidRPr="00741E33" w:rsidRDefault="002270D5" w:rsidP="002270D5">
      <w:pPr>
        <w:jc w:val="both"/>
        <w:rPr>
          <w:rFonts w:eastAsia="Calibri"/>
          <w:szCs w:val="28"/>
          <w:lang w:eastAsia="en-US"/>
        </w:rPr>
      </w:pPr>
      <w:r w:rsidRPr="00741E33">
        <w:rPr>
          <w:rFonts w:eastAsia="Calibri"/>
          <w:szCs w:val="28"/>
          <w:lang w:eastAsia="en-US"/>
        </w:rPr>
        <w:t>Указ Президента Российской Федерации от 07.05.2012 № 597 «О мероприятиях по реализации государственной социальной политики»</w:t>
      </w:r>
      <w:r>
        <w:rPr>
          <w:rFonts w:eastAsia="Calibri"/>
          <w:szCs w:val="28"/>
          <w:lang w:eastAsia="en-US"/>
        </w:rPr>
        <w:t>;</w:t>
      </w:r>
      <w:r>
        <w:t xml:space="preserve"> </w:t>
      </w:r>
    </w:p>
    <w:p w:rsidR="002270D5" w:rsidRDefault="002270D5" w:rsidP="002270D5">
      <w:pPr>
        <w:jc w:val="both"/>
        <w:rPr>
          <w:szCs w:val="28"/>
        </w:rPr>
      </w:pPr>
      <w:r>
        <w:rPr>
          <w:color w:val="000000" w:themeColor="text1"/>
          <w:szCs w:val="28"/>
        </w:rPr>
        <w:t>П</w:t>
      </w:r>
      <w:r w:rsidRPr="00741E33">
        <w:rPr>
          <w:color w:val="000000" w:themeColor="text1"/>
          <w:szCs w:val="28"/>
        </w:rPr>
        <w:t>остановление</w:t>
      </w:r>
      <w:r>
        <w:rPr>
          <w:color w:val="000000" w:themeColor="text1"/>
          <w:szCs w:val="28"/>
        </w:rPr>
        <w:t xml:space="preserve"> </w:t>
      </w:r>
      <w:r w:rsidRPr="00741E33">
        <w:rPr>
          <w:color w:val="000000" w:themeColor="text1"/>
          <w:szCs w:val="28"/>
        </w:rPr>
        <w:t xml:space="preserve"> Правительства Российской Федерации от 15.04.2014 N 317 "Об утверждении государственной программы Российской Федерации "Развитие культуры и туризма" на 2013 - 2020 годы";</w:t>
      </w:r>
      <w:r>
        <w:rPr>
          <w:rFonts w:eastAsia="Calibri"/>
          <w:color w:val="000000" w:themeColor="text1"/>
          <w:szCs w:val="28"/>
          <w:lang w:eastAsia="en-US"/>
        </w:rPr>
        <w:t xml:space="preserve"> </w:t>
      </w:r>
    </w:p>
    <w:p w:rsidR="002270D5" w:rsidRDefault="002270D5" w:rsidP="002270D5">
      <w:pPr>
        <w:jc w:val="both"/>
        <w:rPr>
          <w:szCs w:val="28"/>
        </w:rPr>
      </w:pPr>
      <w:r>
        <w:rPr>
          <w:szCs w:val="28"/>
        </w:rPr>
        <w:t>Федеральный</w:t>
      </w:r>
      <w:r w:rsidRPr="00E602D6">
        <w:rPr>
          <w:szCs w:val="28"/>
        </w:rPr>
        <w:t xml:space="preserve"> закон</w:t>
      </w:r>
      <w:r>
        <w:rPr>
          <w:szCs w:val="28"/>
        </w:rPr>
        <w:t xml:space="preserve"> </w:t>
      </w:r>
      <w:r w:rsidRPr="00E602D6">
        <w:rPr>
          <w:szCs w:val="28"/>
        </w:rPr>
        <w:t>"О библиотечном деле"</w:t>
      </w:r>
      <w:r>
        <w:rPr>
          <w:szCs w:val="28"/>
        </w:rPr>
        <w:t xml:space="preserve"> </w:t>
      </w:r>
      <w:r>
        <w:rPr>
          <w:color w:val="000000" w:themeColor="text1"/>
          <w:szCs w:val="28"/>
        </w:rPr>
        <w:t xml:space="preserve"> </w:t>
      </w:r>
      <w:r w:rsidRPr="00E602D6">
        <w:rPr>
          <w:szCs w:val="28"/>
        </w:rPr>
        <w:t xml:space="preserve"> от 29.12.1994 № 78</w:t>
      </w:r>
      <w:r>
        <w:rPr>
          <w:szCs w:val="28"/>
        </w:rPr>
        <w:t>;</w:t>
      </w:r>
      <w:r w:rsidRPr="00E602D6">
        <w:rPr>
          <w:szCs w:val="28"/>
        </w:rPr>
        <w:t xml:space="preserve"> </w:t>
      </w:r>
    </w:p>
    <w:p w:rsidR="00067EC6" w:rsidRPr="002270D5" w:rsidRDefault="002270D5" w:rsidP="002270D5">
      <w:pPr>
        <w:spacing w:after="160" w:line="259" w:lineRule="auto"/>
        <w:jc w:val="left"/>
        <w:rPr>
          <w:szCs w:val="28"/>
        </w:rPr>
      </w:pPr>
      <w:r w:rsidRPr="00E602D6">
        <w:rPr>
          <w:szCs w:val="28"/>
        </w:rPr>
        <w:t>Закон</w:t>
      </w:r>
      <w:r>
        <w:rPr>
          <w:szCs w:val="28"/>
        </w:rPr>
        <w:t xml:space="preserve"> </w:t>
      </w:r>
      <w:r w:rsidRPr="00E602D6">
        <w:rPr>
          <w:szCs w:val="28"/>
        </w:rPr>
        <w:t xml:space="preserve"> Калужской области "О библиотечном деле в Калужско</w:t>
      </w:r>
      <w:r>
        <w:rPr>
          <w:szCs w:val="28"/>
        </w:rPr>
        <w:t>й области"  от 30.01.1995</w:t>
      </w:r>
      <w:r w:rsidRPr="00E602D6">
        <w:rPr>
          <w:szCs w:val="28"/>
        </w:rPr>
        <w:t>года</w:t>
      </w:r>
      <w:r>
        <w:rPr>
          <w:szCs w:val="28"/>
        </w:rPr>
        <w:t xml:space="preserve"> №7</w:t>
      </w:r>
      <w:r w:rsidRPr="00E602D6">
        <w:rPr>
          <w:szCs w:val="28"/>
        </w:rPr>
        <w:t xml:space="preserve">). </w:t>
      </w:r>
    </w:p>
    <w:p w:rsidR="00067EC6" w:rsidRPr="0016248A" w:rsidRDefault="00067EC6" w:rsidP="007B7660">
      <w:pPr>
        <w:ind w:left="-426"/>
        <w:jc w:val="both"/>
        <w:rPr>
          <w:b/>
          <w:szCs w:val="28"/>
        </w:rPr>
      </w:pPr>
    </w:p>
    <w:p w:rsidR="009A560F" w:rsidRDefault="00067EC6" w:rsidP="009A560F">
      <w:pPr>
        <w:ind w:left="-284"/>
        <w:jc w:val="both"/>
        <w:rPr>
          <w:b/>
          <w:sz w:val="24"/>
        </w:rPr>
      </w:pPr>
      <w:r w:rsidRPr="0016248A">
        <w:rPr>
          <w:b/>
          <w:szCs w:val="28"/>
        </w:rPr>
        <w:t>5.</w:t>
      </w:r>
      <w:r w:rsidR="00DB156B">
        <w:rPr>
          <w:b/>
          <w:szCs w:val="28"/>
        </w:rPr>
        <w:t>2.2</w:t>
      </w:r>
      <w:r w:rsidRPr="0016248A">
        <w:rPr>
          <w:b/>
          <w:szCs w:val="28"/>
        </w:rPr>
        <w:t>. Цели, задачи и показатели достижения целей и решения задач подпрограммы.</w:t>
      </w:r>
      <w:r w:rsidRPr="0016248A">
        <w:rPr>
          <w:b/>
          <w:sz w:val="24"/>
        </w:rPr>
        <w:t xml:space="preserve"> </w:t>
      </w:r>
    </w:p>
    <w:p w:rsidR="00067EC6" w:rsidRDefault="009A560F" w:rsidP="009A560F">
      <w:pPr>
        <w:ind w:left="-284"/>
        <w:jc w:val="both"/>
        <w:rPr>
          <w:b/>
          <w:bCs/>
          <w:szCs w:val="28"/>
        </w:rPr>
      </w:pPr>
      <w:r>
        <w:rPr>
          <w:b/>
          <w:bCs/>
          <w:szCs w:val="28"/>
        </w:rPr>
        <w:t>5.2.2.1.</w:t>
      </w:r>
      <w:r w:rsidR="00067EC6" w:rsidRPr="00067EC6">
        <w:rPr>
          <w:b/>
          <w:bCs/>
          <w:szCs w:val="28"/>
        </w:rPr>
        <w:t>Цел</w:t>
      </w:r>
      <w:r w:rsidR="00067EC6" w:rsidRPr="00DB156B">
        <w:rPr>
          <w:b/>
          <w:bCs/>
          <w:szCs w:val="28"/>
        </w:rPr>
        <w:t>и</w:t>
      </w:r>
      <w:r>
        <w:rPr>
          <w:b/>
          <w:bCs/>
          <w:szCs w:val="28"/>
        </w:rPr>
        <w:t>,</w:t>
      </w:r>
      <w:r w:rsidR="002270D5">
        <w:rPr>
          <w:b/>
          <w:bCs/>
          <w:szCs w:val="28"/>
        </w:rPr>
        <w:t xml:space="preserve"> </w:t>
      </w:r>
      <w:r>
        <w:rPr>
          <w:b/>
          <w:bCs/>
          <w:szCs w:val="28"/>
        </w:rPr>
        <w:t xml:space="preserve">задачи </w:t>
      </w:r>
      <w:r w:rsidR="00067EC6" w:rsidRPr="00067EC6">
        <w:rPr>
          <w:b/>
          <w:bCs/>
          <w:szCs w:val="28"/>
        </w:rPr>
        <w:t xml:space="preserve"> </w:t>
      </w:r>
      <w:r>
        <w:rPr>
          <w:b/>
          <w:bCs/>
          <w:szCs w:val="28"/>
        </w:rPr>
        <w:t>п</w:t>
      </w:r>
      <w:r w:rsidR="00067EC6" w:rsidRPr="00067EC6">
        <w:rPr>
          <w:b/>
          <w:bCs/>
          <w:szCs w:val="28"/>
        </w:rPr>
        <w:t>одпрограммы:</w:t>
      </w:r>
    </w:p>
    <w:p w:rsidR="002270D5" w:rsidRPr="009A560F" w:rsidRDefault="002270D5" w:rsidP="009A560F">
      <w:pPr>
        <w:ind w:left="-284"/>
        <w:jc w:val="both"/>
        <w:rPr>
          <w:b/>
          <w:sz w:val="24"/>
        </w:rPr>
      </w:pPr>
    </w:p>
    <w:p w:rsidR="00067EC6" w:rsidRPr="00067EC6" w:rsidRDefault="00067EC6" w:rsidP="00067EC6">
      <w:pPr>
        <w:autoSpaceDE w:val="0"/>
        <w:autoSpaceDN w:val="0"/>
        <w:adjustRightInd w:val="0"/>
        <w:spacing w:line="322" w:lineRule="exact"/>
        <w:ind w:firstLine="533"/>
        <w:jc w:val="both"/>
        <w:rPr>
          <w:szCs w:val="28"/>
        </w:rPr>
      </w:pPr>
      <w:r w:rsidRPr="00067EC6">
        <w:rPr>
          <w:szCs w:val="28"/>
        </w:rPr>
        <w:t>-развитие культурного потенциала муниципального района «Перемышльский район» через совершенствование МКУК « МЦБС»;</w:t>
      </w:r>
    </w:p>
    <w:p w:rsidR="00067EC6" w:rsidRPr="00067EC6" w:rsidRDefault="00067EC6" w:rsidP="00067EC6">
      <w:pPr>
        <w:autoSpaceDE w:val="0"/>
        <w:autoSpaceDN w:val="0"/>
        <w:adjustRightInd w:val="0"/>
        <w:spacing w:line="322" w:lineRule="exact"/>
        <w:ind w:firstLine="542"/>
        <w:jc w:val="both"/>
        <w:rPr>
          <w:szCs w:val="28"/>
        </w:rPr>
      </w:pPr>
      <w:r w:rsidRPr="00067EC6">
        <w:rPr>
          <w:szCs w:val="28"/>
        </w:rPr>
        <w:t xml:space="preserve">-создание информационных, культурных и образовательных центров для различных категорий населения, способствующих созданию условий </w:t>
      </w:r>
      <w:r w:rsidRPr="00067EC6">
        <w:rPr>
          <w:szCs w:val="28"/>
        </w:rPr>
        <w:lastRenderedPageBreak/>
        <w:t>повышения интеллектуального уровня граждан, приобщения к чтению, на основе развития и укрепления материально-технической базы библиотек.</w:t>
      </w:r>
    </w:p>
    <w:p w:rsidR="00067EC6" w:rsidRPr="00067EC6" w:rsidRDefault="00067EC6" w:rsidP="00067EC6">
      <w:pPr>
        <w:autoSpaceDE w:val="0"/>
        <w:autoSpaceDN w:val="0"/>
        <w:adjustRightInd w:val="0"/>
        <w:spacing w:line="240" w:lineRule="exact"/>
        <w:ind w:left="590"/>
        <w:jc w:val="left"/>
        <w:rPr>
          <w:szCs w:val="28"/>
        </w:rPr>
      </w:pPr>
    </w:p>
    <w:p w:rsidR="00067EC6" w:rsidRPr="00067EC6" w:rsidRDefault="00067EC6" w:rsidP="00067EC6">
      <w:pPr>
        <w:autoSpaceDE w:val="0"/>
        <w:autoSpaceDN w:val="0"/>
        <w:adjustRightInd w:val="0"/>
        <w:spacing w:before="91"/>
        <w:ind w:left="590"/>
        <w:jc w:val="left"/>
        <w:rPr>
          <w:b/>
          <w:bCs/>
          <w:szCs w:val="28"/>
        </w:rPr>
      </w:pPr>
      <w:r w:rsidRPr="00067EC6">
        <w:rPr>
          <w:b/>
          <w:bCs/>
          <w:szCs w:val="28"/>
        </w:rPr>
        <w:t>Основные задачи Подпрограммы:</w:t>
      </w:r>
    </w:p>
    <w:p w:rsidR="00067EC6" w:rsidRPr="00067EC6" w:rsidRDefault="00067EC6" w:rsidP="00067EC6">
      <w:pPr>
        <w:autoSpaceDE w:val="0"/>
        <w:autoSpaceDN w:val="0"/>
        <w:adjustRightInd w:val="0"/>
        <w:spacing w:before="24" w:line="312" w:lineRule="exact"/>
        <w:ind w:firstLine="538"/>
        <w:jc w:val="both"/>
        <w:rPr>
          <w:szCs w:val="28"/>
        </w:rPr>
      </w:pPr>
      <w:r w:rsidRPr="00067EC6">
        <w:rPr>
          <w:szCs w:val="28"/>
        </w:rPr>
        <w:t>органи</w:t>
      </w:r>
      <w:r w:rsidRPr="00DB156B">
        <w:rPr>
          <w:szCs w:val="28"/>
        </w:rPr>
        <w:t>зация</w:t>
      </w:r>
      <w:r w:rsidRPr="00067EC6">
        <w:rPr>
          <w:szCs w:val="28"/>
        </w:rPr>
        <w:t xml:space="preserve"> социально-эффективно</w:t>
      </w:r>
      <w:r w:rsidRPr="00DB156B">
        <w:rPr>
          <w:szCs w:val="28"/>
        </w:rPr>
        <w:t>го</w:t>
      </w:r>
      <w:r w:rsidRPr="00067EC6">
        <w:rPr>
          <w:szCs w:val="28"/>
        </w:rPr>
        <w:t xml:space="preserve"> и экономически целесообразно</w:t>
      </w:r>
      <w:r w:rsidRPr="00DB156B">
        <w:rPr>
          <w:szCs w:val="28"/>
        </w:rPr>
        <w:t>го</w:t>
      </w:r>
      <w:r w:rsidRPr="00067EC6">
        <w:rPr>
          <w:szCs w:val="28"/>
        </w:rPr>
        <w:t xml:space="preserve"> культурно-информационно</w:t>
      </w:r>
      <w:r w:rsidRPr="00DB156B">
        <w:rPr>
          <w:szCs w:val="28"/>
        </w:rPr>
        <w:t xml:space="preserve">го </w:t>
      </w:r>
      <w:r w:rsidRPr="00067EC6">
        <w:rPr>
          <w:szCs w:val="28"/>
        </w:rPr>
        <w:t>библиотечно</w:t>
      </w:r>
      <w:r w:rsidRPr="00DB156B">
        <w:rPr>
          <w:szCs w:val="28"/>
        </w:rPr>
        <w:t>го</w:t>
      </w:r>
      <w:r w:rsidRPr="00067EC6">
        <w:rPr>
          <w:szCs w:val="28"/>
        </w:rPr>
        <w:t xml:space="preserve"> обслуживани</w:t>
      </w:r>
      <w:r w:rsidRPr="00DB156B">
        <w:rPr>
          <w:szCs w:val="28"/>
        </w:rPr>
        <w:t>я</w:t>
      </w:r>
      <w:r w:rsidRPr="00067EC6">
        <w:rPr>
          <w:szCs w:val="28"/>
        </w:rPr>
        <w:t>;</w:t>
      </w:r>
    </w:p>
    <w:p w:rsidR="00067EC6" w:rsidRPr="00067EC6" w:rsidRDefault="00067EC6" w:rsidP="00067EC6">
      <w:pPr>
        <w:autoSpaceDE w:val="0"/>
        <w:autoSpaceDN w:val="0"/>
        <w:adjustRightInd w:val="0"/>
        <w:spacing w:before="14" w:line="312" w:lineRule="exact"/>
        <w:ind w:firstLine="533"/>
        <w:jc w:val="both"/>
        <w:rPr>
          <w:szCs w:val="28"/>
        </w:rPr>
      </w:pPr>
      <w:r w:rsidRPr="00067EC6">
        <w:rPr>
          <w:szCs w:val="28"/>
        </w:rPr>
        <w:t>обеспеч</w:t>
      </w:r>
      <w:r w:rsidRPr="00DB156B">
        <w:rPr>
          <w:szCs w:val="28"/>
        </w:rPr>
        <w:t>ение</w:t>
      </w:r>
      <w:r w:rsidRPr="00067EC6">
        <w:rPr>
          <w:szCs w:val="28"/>
        </w:rPr>
        <w:t xml:space="preserve"> гарантированно</w:t>
      </w:r>
      <w:r w:rsidRPr="00DB156B">
        <w:rPr>
          <w:szCs w:val="28"/>
        </w:rPr>
        <w:t>го</w:t>
      </w:r>
      <w:r w:rsidRPr="00067EC6">
        <w:rPr>
          <w:szCs w:val="28"/>
        </w:rPr>
        <w:t xml:space="preserve"> комплектовани</w:t>
      </w:r>
      <w:r w:rsidRPr="00DB156B">
        <w:rPr>
          <w:szCs w:val="28"/>
        </w:rPr>
        <w:t>я</w:t>
      </w:r>
      <w:r w:rsidRPr="00067EC6">
        <w:rPr>
          <w:szCs w:val="28"/>
        </w:rPr>
        <w:t xml:space="preserve"> библиотечных фондов современными источниками информации на различных носителях информации;</w:t>
      </w:r>
    </w:p>
    <w:p w:rsidR="00067EC6" w:rsidRPr="00067EC6" w:rsidRDefault="00067EC6" w:rsidP="00067EC6">
      <w:pPr>
        <w:autoSpaceDE w:val="0"/>
        <w:autoSpaceDN w:val="0"/>
        <w:adjustRightInd w:val="0"/>
        <w:spacing w:before="67" w:line="322" w:lineRule="exact"/>
        <w:ind w:firstLine="538"/>
        <w:jc w:val="both"/>
        <w:rPr>
          <w:szCs w:val="28"/>
        </w:rPr>
      </w:pPr>
      <w:r w:rsidRPr="00067EC6">
        <w:rPr>
          <w:szCs w:val="28"/>
        </w:rPr>
        <w:t>созда</w:t>
      </w:r>
      <w:r w:rsidRPr="00DB156B">
        <w:rPr>
          <w:szCs w:val="28"/>
        </w:rPr>
        <w:t>ние</w:t>
      </w:r>
      <w:r w:rsidRPr="00067EC6">
        <w:rPr>
          <w:szCs w:val="28"/>
        </w:rPr>
        <w:t xml:space="preserve"> комплексн</w:t>
      </w:r>
      <w:r w:rsidRPr="00DB156B">
        <w:rPr>
          <w:szCs w:val="28"/>
        </w:rPr>
        <w:t>ой</w:t>
      </w:r>
      <w:r w:rsidRPr="00067EC6">
        <w:rPr>
          <w:szCs w:val="28"/>
        </w:rPr>
        <w:t xml:space="preserve"> систем</w:t>
      </w:r>
      <w:r w:rsidRPr="00DB156B">
        <w:rPr>
          <w:szCs w:val="28"/>
        </w:rPr>
        <w:t>ы</w:t>
      </w:r>
      <w:r w:rsidRPr="00067EC6">
        <w:rPr>
          <w:szCs w:val="28"/>
        </w:rPr>
        <w:t xml:space="preserve"> безопасности библиотек и сохранности библиотечных фондов как части общекультурного наследия и информационного ресурса района на базе использования современных технологий и технических средств защиты;</w:t>
      </w:r>
    </w:p>
    <w:p w:rsidR="00067EC6" w:rsidRPr="00067EC6" w:rsidRDefault="00067EC6" w:rsidP="00067EC6">
      <w:pPr>
        <w:autoSpaceDE w:val="0"/>
        <w:autoSpaceDN w:val="0"/>
        <w:adjustRightInd w:val="0"/>
        <w:spacing w:line="322" w:lineRule="exact"/>
        <w:ind w:firstLine="538"/>
        <w:jc w:val="both"/>
        <w:rPr>
          <w:szCs w:val="28"/>
        </w:rPr>
      </w:pPr>
      <w:r w:rsidRPr="00067EC6">
        <w:rPr>
          <w:szCs w:val="28"/>
        </w:rPr>
        <w:t>обеспеч</w:t>
      </w:r>
      <w:r w:rsidRPr="00DB156B">
        <w:rPr>
          <w:szCs w:val="28"/>
        </w:rPr>
        <w:t>ение</w:t>
      </w:r>
      <w:r w:rsidRPr="00067EC6">
        <w:rPr>
          <w:szCs w:val="28"/>
        </w:rPr>
        <w:t xml:space="preserve"> высок</w:t>
      </w:r>
      <w:r w:rsidRPr="00DB156B">
        <w:rPr>
          <w:szCs w:val="28"/>
        </w:rPr>
        <w:t>ого</w:t>
      </w:r>
      <w:r w:rsidR="00DB156B">
        <w:rPr>
          <w:szCs w:val="28"/>
        </w:rPr>
        <w:t xml:space="preserve"> уров</w:t>
      </w:r>
      <w:r w:rsidRPr="00067EC6">
        <w:rPr>
          <w:szCs w:val="28"/>
        </w:rPr>
        <w:t>н</w:t>
      </w:r>
      <w:r w:rsidRPr="00DB156B">
        <w:rPr>
          <w:szCs w:val="28"/>
        </w:rPr>
        <w:t>я</w:t>
      </w:r>
      <w:r w:rsidRPr="00067EC6">
        <w:rPr>
          <w:szCs w:val="28"/>
        </w:rPr>
        <w:t xml:space="preserve"> информационно-библиографического обслуживания населения, оперативного получения правовой, образовательной и др. информации в результате создания модельных библиотек и муниципальных центров правой информации;</w:t>
      </w:r>
    </w:p>
    <w:p w:rsidR="00067EC6" w:rsidRPr="00067EC6" w:rsidRDefault="00067EC6" w:rsidP="00067EC6">
      <w:pPr>
        <w:autoSpaceDE w:val="0"/>
        <w:autoSpaceDN w:val="0"/>
        <w:adjustRightInd w:val="0"/>
        <w:spacing w:line="322" w:lineRule="exact"/>
        <w:ind w:firstLine="533"/>
        <w:jc w:val="both"/>
        <w:rPr>
          <w:szCs w:val="28"/>
        </w:rPr>
      </w:pPr>
      <w:r w:rsidRPr="00067EC6">
        <w:rPr>
          <w:szCs w:val="28"/>
        </w:rPr>
        <w:t>созда</w:t>
      </w:r>
      <w:r w:rsidRPr="00DB156B">
        <w:rPr>
          <w:szCs w:val="28"/>
        </w:rPr>
        <w:t>ние</w:t>
      </w:r>
      <w:r w:rsidRPr="00067EC6">
        <w:rPr>
          <w:szCs w:val="28"/>
        </w:rPr>
        <w:t xml:space="preserve"> эффективно</w:t>
      </w:r>
      <w:r w:rsidRPr="00DB156B">
        <w:rPr>
          <w:szCs w:val="28"/>
        </w:rPr>
        <w:t>го</w:t>
      </w:r>
      <w:r w:rsidRPr="00067EC6">
        <w:rPr>
          <w:szCs w:val="28"/>
        </w:rPr>
        <w:t xml:space="preserve"> библиопол</w:t>
      </w:r>
      <w:r w:rsidRPr="00DB156B">
        <w:rPr>
          <w:szCs w:val="28"/>
        </w:rPr>
        <w:t>я</w:t>
      </w:r>
      <w:r w:rsidRPr="00067EC6">
        <w:rPr>
          <w:szCs w:val="28"/>
        </w:rPr>
        <w:t xml:space="preserve"> для профессионального общения библиотекарей различного уровня, раскрытия творческих способностей и дарований, самореализации личности библиотекаря;</w:t>
      </w:r>
    </w:p>
    <w:p w:rsidR="00067EC6" w:rsidRPr="00067EC6" w:rsidRDefault="00067EC6" w:rsidP="00067EC6">
      <w:pPr>
        <w:autoSpaceDE w:val="0"/>
        <w:autoSpaceDN w:val="0"/>
        <w:adjustRightInd w:val="0"/>
        <w:spacing w:line="322" w:lineRule="exact"/>
        <w:ind w:firstLine="538"/>
        <w:jc w:val="both"/>
        <w:rPr>
          <w:szCs w:val="28"/>
        </w:rPr>
      </w:pPr>
      <w:r w:rsidRPr="00067EC6">
        <w:rPr>
          <w:szCs w:val="28"/>
        </w:rPr>
        <w:t>улучш</w:t>
      </w:r>
      <w:r w:rsidRPr="00DB156B">
        <w:rPr>
          <w:szCs w:val="28"/>
        </w:rPr>
        <w:t>ение</w:t>
      </w:r>
      <w:r w:rsidRPr="00067EC6">
        <w:rPr>
          <w:szCs w:val="28"/>
        </w:rPr>
        <w:t xml:space="preserve"> материально-техническ</w:t>
      </w:r>
      <w:r w:rsidRPr="00DB156B">
        <w:rPr>
          <w:szCs w:val="28"/>
        </w:rPr>
        <w:t>ой</w:t>
      </w:r>
      <w:r w:rsidRPr="00067EC6">
        <w:rPr>
          <w:szCs w:val="28"/>
        </w:rPr>
        <w:t xml:space="preserve"> баз</w:t>
      </w:r>
      <w:r w:rsidRPr="00DB156B">
        <w:rPr>
          <w:szCs w:val="28"/>
        </w:rPr>
        <w:t>ы</w:t>
      </w:r>
      <w:r w:rsidRPr="00067EC6">
        <w:rPr>
          <w:szCs w:val="28"/>
        </w:rPr>
        <w:t xml:space="preserve"> библиотек для повышения уровня обслуживания, создания комфортной среды для пользователей, привлекательного имиджа библиотек и библиотечной профессии.</w:t>
      </w:r>
    </w:p>
    <w:p w:rsidR="00067EC6" w:rsidRPr="00067EC6" w:rsidRDefault="00067EC6" w:rsidP="00067EC6">
      <w:pPr>
        <w:autoSpaceDE w:val="0"/>
        <w:autoSpaceDN w:val="0"/>
        <w:adjustRightInd w:val="0"/>
        <w:spacing w:line="240" w:lineRule="exact"/>
        <w:jc w:val="left"/>
        <w:rPr>
          <w:szCs w:val="28"/>
        </w:rPr>
      </w:pPr>
    </w:p>
    <w:p w:rsidR="00067EC6" w:rsidRDefault="00067EC6" w:rsidP="00067EC6">
      <w:pPr>
        <w:autoSpaceDE w:val="0"/>
        <w:autoSpaceDN w:val="0"/>
        <w:adjustRightInd w:val="0"/>
        <w:spacing w:line="240" w:lineRule="exact"/>
        <w:jc w:val="left"/>
        <w:rPr>
          <w:sz w:val="24"/>
        </w:rPr>
      </w:pPr>
    </w:p>
    <w:p w:rsidR="00711113" w:rsidRDefault="00711113" w:rsidP="00067EC6">
      <w:pPr>
        <w:autoSpaceDE w:val="0"/>
        <w:autoSpaceDN w:val="0"/>
        <w:adjustRightInd w:val="0"/>
        <w:spacing w:line="240" w:lineRule="exact"/>
        <w:jc w:val="left"/>
        <w:rPr>
          <w:sz w:val="24"/>
        </w:rPr>
      </w:pPr>
    </w:p>
    <w:p w:rsidR="00711113" w:rsidRDefault="00711113" w:rsidP="00067EC6">
      <w:pPr>
        <w:autoSpaceDE w:val="0"/>
        <w:autoSpaceDN w:val="0"/>
        <w:adjustRightInd w:val="0"/>
        <w:spacing w:line="240" w:lineRule="exact"/>
        <w:jc w:val="left"/>
        <w:rPr>
          <w:sz w:val="24"/>
        </w:rPr>
      </w:pPr>
    </w:p>
    <w:p w:rsidR="00711113" w:rsidRDefault="00711113" w:rsidP="00067EC6">
      <w:pPr>
        <w:autoSpaceDE w:val="0"/>
        <w:autoSpaceDN w:val="0"/>
        <w:adjustRightInd w:val="0"/>
        <w:spacing w:line="240" w:lineRule="exact"/>
        <w:jc w:val="left"/>
        <w:rPr>
          <w:sz w:val="24"/>
        </w:rPr>
      </w:pPr>
    </w:p>
    <w:p w:rsidR="00711113" w:rsidRDefault="00711113" w:rsidP="00067EC6">
      <w:pPr>
        <w:autoSpaceDE w:val="0"/>
        <w:autoSpaceDN w:val="0"/>
        <w:adjustRightInd w:val="0"/>
        <w:spacing w:line="240" w:lineRule="exact"/>
        <w:jc w:val="left"/>
        <w:rPr>
          <w:sz w:val="24"/>
        </w:rPr>
      </w:pPr>
    </w:p>
    <w:p w:rsidR="00711113" w:rsidRDefault="00711113" w:rsidP="00067EC6">
      <w:pPr>
        <w:autoSpaceDE w:val="0"/>
        <w:autoSpaceDN w:val="0"/>
        <w:adjustRightInd w:val="0"/>
        <w:spacing w:line="240" w:lineRule="exact"/>
        <w:jc w:val="left"/>
        <w:rPr>
          <w:sz w:val="24"/>
        </w:rPr>
      </w:pPr>
    </w:p>
    <w:p w:rsidR="00711113" w:rsidRDefault="00711113" w:rsidP="00067EC6">
      <w:pPr>
        <w:autoSpaceDE w:val="0"/>
        <w:autoSpaceDN w:val="0"/>
        <w:adjustRightInd w:val="0"/>
        <w:spacing w:line="240" w:lineRule="exact"/>
        <w:jc w:val="left"/>
        <w:rPr>
          <w:sz w:val="24"/>
        </w:rPr>
      </w:pPr>
    </w:p>
    <w:p w:rsidR="00711113" w:rsidRDefault="00711113" w:rsidP="00067EC6">
      <w:pPr>
        <w:autoSpaceDE w:val="0"/>
        <w:autoSpaceDN w:val="0"/>
        <w:adjustRightInd w:val="0"/>
        <w:spacing w:line="240" w:lineRule="exact"/>
        <w:jc w:val="left"/>
        <w:rPr>
          <w:sz w:val="24"/>
        </w:rPr>
      </w:pPr>
    </w:p>
    <w:p w:rsidR="00711113" w:rsidRDefault="00711113" w:rsidP="00067EC6">
      <w:pPr>
        <w:autoSpaceDE w:val="0"/>
        <w:autoSpaceDN w:val="0"/>
        <w:adjustRightInd w:val="0"/>
        <w:spacing w:line="240" w:lineRule="exact"/>
        <w:jc w:val="left"/>
        <w:rPr>
          <w:sz w:val="24"/>
        </w:rPr>
      </w:pPr>
    </w:p>
    <w:p w:rsidR="00711113" w:rsidRDefault="00711113" w:rsidP="00067EC6">
      <w:pPr>
        <w:autoSpaceDE w:val="0"/>
        <w:autoSpaceDN w:val="0"/>
        <w:adjustRightInd w:val="0"/>
        <w:spacing w:line="240" w:lineRule="exact"/>
        <w:jc w:val="left"/>
        <w:rPr>
          <w:sz w:val="24"/>
        </w:rPr>
      </w:pPr>
    </w:p>
    <w:p w:rsidR="002529B0" w:rsidRDefault="002529B0" w:rsidP="00067EC6">
      <w:pPr>
        <w:autoSpaceDE w:val="0"/>
        <w:autoSpaceDN w:val="0"/>
        <w:adjustRightInd w:val="0"/>
        <w:spacing w:line="240" w:lineRule="exact"/>
        <w:jc w:val="left"/>
        <w:rPr>
          <w:sz w:val="24"/>
        </w:rPr>
        <w:sectPr w:rsidR="002529B0" w:rsidSect="0014034D">
          <w:pgSz w:w="11906" w:h="16838"/>
          <w:pgMar w:top="1134" w:right="850" w:bottom="1134" w:left="1701" w:header="708" w:footer="708" w:gutter="0"/>
          <w:cols w:space="708"/>
          <w:docGrid w:linePitch="381"/>
        </w:sectPr>
      </w:pPr>
    </w:p>
    <w:p w:rsidR="009A560F" w:rsidRPr="00067EC6" w:rsidRDefault="009A560F" w:rsidP="00067EC6">
      <w:pPr>
        <w:autoSpaceDE w:val="0"/>
        <w:autoSpaceDN w:val="0"/>
        <w:adjustRightInd w:val="0"/>
        <w:spacing w:line="240" w:lineRule="exact"/>
        <w:jc w:val="left"/>
        <w:rPr>
          <w:sz w:val="24"/>
        </w:rPr>
      </w:pPr>
    </w:p>
    <w:p w:rsidR="00DB156B" w:rsidRPr="00711113" w:rsidRDefault="00711113" w:rsidP="00DB156B">
      <w:pPr>
        <w:jc w:val="both"/>
        <w:rPr>
          <w:b/>
          <w:szCs w:val="28"/>
        </w:rPr>
      </w:pPr>
      <w:r w:rsidRPr="00711113">
        <w:rPr>
          <w:b/>
          <w:szCs w:val="28"/>
        </w:rPr>
        <w:t xml:space="preserve">      </w:t>
      </w:r>
      <w:r w:rsidR="009A560F">
        <w:rPr>
          <w:b/>
          <w:szCs w:val="28"/>
        </w:rPr>
        <w:t>5.2.2.2.</w:t>
      </w:r>
      <w:r w:rsidR="00072EFD">
        <w:rPr>
          <w:b/>
          <w:szCs w:val="28"/>
        </w:rPr>
        <w:t xml:space="preserve"> </w:t>
      </w:r>
      <w:r w:rsidRPr="00711113">
        <w:rPr>
          <w:b/>
          <w:szCs w:val="28"/>
        </w:rPr>
        <w:t xml:space="preserve"> </w:t>
      </w:r>
      <w:r w:rsidR="00DB156B" w:rsidRPr="00711113">
        <w:rPr>
          <w:b/>
          <w:szCs w:val="28"/>
        </w:rPr>
        <w:t>«Индикаторы</w:t>
      </w:r>
      <w:r w:rsidR="009175E5">
        <w:rPr>
          <w:b/>
          <w:szCs w:val="28"/>
        </w:rPr>
        <w:t xml:space="preserve"> </w:t>
      </w:r>
      <w:r w:rsidR="00DB156B" w:rsidRPr="00711113">
        <w:rPr>
          <w:b/>
          <w:szCs w:val="28"/>
        </w:rPr>
        <w:t>(показатели)</w:t>
      </w:r>
      <w:r w:rsidR="009175E5">
        <w:rPr>
          <w:b/>
          <w:szCs w:val="28"/>
        </w:rPr>
        <w:t xml:space="preserve"> </w:t>
      </w:r>
      <w:r w:rsidR="00DB156B" w:rsidRPr="00711113">
        <w:rPr>
          <w:b/>
          <w:szCs w:val="28"/>
        </w:rPr>
        <w:t>достижения целей и решения задач муниципальной программы»</w:t>
      </w:r>
    </w:p>
    <w:p w:rsidR="00DB156B" w:rsidRPr="003D3185" w:rsidRDefault="00DB156B" w:rsidP="00DB156B">
      <w:pPr>
        <w:jc w:val="both"/>
        <w:rPr>
          <w:b/>
          <w:szCs w:val="28"/>
          <w:u w:val="single"/>
        </w:rPr>
      </w:pPr>
    </w:p>
    <w:p w:rsidR="00DB156B" w:rsidRPr="003E4C04" w:rsidRDefault="002529B0" w:rsidP="00DB156B">
      <w:pPr>
        <w:ind w:firstLine="708"/>
        <w:rPr>
          <w:b/>
          <w:szCs w:val="28"/>
        </w:rPr>
      </w:pPr>
      <w:r>
        <w:rPr>
          <w:b/>
          <w:szCs w:val="28"/>
        </w:rPr>
        <w:t xml:space="preserve"> </w:t>
      </w:r>
    </w:p>
    <w:p w:rsidR="00DB156B" w:rsidRDefault="00DB156B" w:rsidP="00DB156B">
      <w:pPr>
        <w:ind w:firstLine="708"/>
        <w:jc w:val="both"/>
        <w:rPr>
          <w:szCs w:val="28"/>
        </w:rPr>
      </w:pPr>
    </w:p>
    <w:p w:rsidR="00DB156B" w:rsidRPr="003D3185" w:rsidRDefault="00DB156B" w:rsidP="00DB156B">
      <w:pPr>
        <w:ind w:firstLine="708"/>
        <w:jc w:val="both"/>
        <w:rPr>
          <w:szCs w:val="28"/>
        </w:rPr>
      </w:pPr>
    </w:p>
    <w:tbl>
      <w:tblPr>
        <w:tblpPr w:leftFromText="180" w:rightFromText="180" w:vertAnchor="text" w:horzAnchor="page" w:tblpX="2015" w:tblpY="242"/>
        <w:tblW w:w="1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6"/>
        <w:gridCol w:w="2127"/>
        <w:gridCol w:w="708"/>
        <w:gridCol w:w="994"/>
        <w:gridCol w:w="993"/>
        <w:gridCol w:w="851"/>
        <w:gridCol w:w="850"/>
        <w:gridCol w:w="992"/>
        <w:gridCol w:w="1134"/>
        <w:gridCol w:w="1134"/>
        <w:gridCol w:w="1276"/>
      </w:tblGrid>
      <w:tr w:rsidR="00DB156B" w:rsidTr="00711113">
        <w:tc>
          <w:tcPr>
            <w:tcW w:w="626" w:type="dxa"/>
            <w:vMerge w:val="restart"/>
            <w:tcBorders>
              <w:top w:val="single" w:sz="4" w:space="0" w:color="auto"/>
              <w:left w:val="single" w:sz="4" w:space="0" w:color="auto"/>
              <w:bottom w:val="single" w:sz="4" w:space="0" w:color="auto"/>
              <w:right w:val="single" w:sz="4" w:space="0" w:color="auto"/>
            </w:tcBorders>
            <w:hideMark/>
          </w:tcPr>
          <w:p w:rsidR="00DB156B" w:rsidRDefault="00DB156B" w:rsidP="00711113">
            <w:pPr>
              <w:pStyle w:val="ConsPlusNormal"/>
              <w:spacing w:line="276" w:lineRule="auto"/>
              <w:ind w:left="-15" w:right="-110"/>
              <w:jc w:val="center"/>
              <w:rPr>
                <w:lang w:eastAsia="en-US"/>
              </w:rPr>
            </w:pPr>
            <w:r>
              <w:rPr>
                <w:lang w:eastAsia="en-US"/>
              </w:rPr>
              <w:t xml:space="preserve">N </w:t>
            </w:r>
          </w:p>
          <w:p w:rsidR="00DB156B" w:rsidRDefault="00DB156B" w:rsidP="00711113">
            <w:pPr>
              <w:pStyle w:val="ConsPlusNormal"/>
              <w:spacing w:line="276" w:lineRule="auto"/>
              <w:ind w:left="-15" w:right="-110"/>
              <w:jc w:val="center"/>
              <w:rPr>
                <w:lang w:eastAsia="en-US"/>
              </w:rPr>
            </w:pPr>
            <w:r>
              <w:rPr>
                <w:lang w:eastAsia="en-US"/>
              </w:rPr>
              <w:t>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B156B" w:rsidRDefault="00DB156B" w:rsidP="00711113">
            <w:pPr>
              <w:pStyle w:val="ConsPlusNormal"/>
              <w:spacing w:line="276" w:lineRule="auto"/>
              <w:jc w:val="center"/>
              <w:rPr>
                <w:lang w:eastAsia="en-US"/>
              </w:rPr>
            </w:pPr>
            <w:r>
              <w:rPr>
                <w:lang w:eastAsia="en-US"/>
              </w:rPr>
              <w:t>Наименование индикатора</w:t>
            </w:r>
          </w:p>
          <w:p w:rsidR="00DB156B" w:rsidRDefault="00DB156B" w:rsidP="00711113">
            <w:pPr>
              <w:pStyle w:val="ConsPlusNormal"/>
              <w:spacing w:line="276" w:lineRule="auto"/>
              <w:jc w:val="center"/>
              <w:rPr>
                <w:lang w:eastAsia="en-US"/>
              </w:rPr>
            </w:pPr>
            <w:r>
              <w:rPr>
                <w:lang w:eastAsia="en-US"/>
              </w:rPr>
              <w:t>(показателя)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DB156B" w:rsidRDefault="00DB156B" w:rsidP="00711113">
            <w:pPr>
              <w:pStyle w:val="ConsPlusNormal"/>
              <w:spacing w:line="276" w:lineRule="auto"/>
              <w:jc w:val="center"/>
              <w:rPr>
                <w:lang w:eastAsia="en-US"/>
              </w:rPr>
            </w:pPr>
            <w:r>
              <w:rPr>
                <w:lang w:eastAsia="en-US"/>
              </w:rPr>
              <w:t>Ед. изм.</w:t>
            </w:r>
          </w:p>
        </w:tc>
        <w:tc>
          <w:tcPr>
            <w:tcW w:w="8224" w:type="dxa"/>
            <w:gridSpan w:val="8"/>
            <w:tcBorders>
              <w:top w:val="single" w:sz="4" w:space="0" w:color="auto"/>
              <w:left w:val="single" w:sz="4" w:space="0" w:color="auto"/>
              <w:bottom w:val="single" w:sz="4" w:space="0" w:color="auto"/>
              <w:right w:val="single" w:sz="4" w:space="0" w:color="auto"/>
            </w:tcBorders>
            <w:hideMark/>
          </w:tcPr>
          <w:p w:rsidR="00DB156B" w:rsidRDefault="00DB156B" w:rsidP="00711113">
            <w:pPr>
              <w:pStyle w:val="ConsPlusNormal"/>
              <w:spacing w:line="276" w:lineRule="auto"/>
              <w:jc w:val="center"/>
              <w:rPr>
                <w:lang w:eastAsia="en-US"/>
              </w:rPr>
            </w:pPr>
            <w:r>
              <w:rPr>
                <w:lang w:eastAsia="en-US"/>
              </w:rPr>
              <w:t>Значение по годам</w:t>
            </w:r>
          </w:p>
        </w:tc>
      </w:tr>
      <w:tr w:rsidR="00DB156B" w:rsidTr="00711113">
        <w:tc>
          <w:tcPr>
            <w:tcW w:w="626" w:type="dxa"/>
            <w:vMerge/>
            <w:tcBorders>
              <w:top w:val="single" w:sz="4" w:space="0" w:color="auto"/>
              <w:left w:val="single" w:sz="4" w:space="0" w:color="auto"/>
              <w:bottom w:val="single" w:sz="4" w:space="0" w:color="auto"/>
              <w:right w:val="single" w:sz="4" w:space="0" w:color="auto"/>
            </w:tcBorders>
            <w:vAlign w:val="center"/>
            <w:hideMark/>
          </w:tcPr>
          <w:p w:rsidR="00DB156B" w:rsidRDefault="00DB156B" w:rsidP="00711113">
            <w:pPr>
              <w:rPr>
                <w:rFonts w:ascii="Calibri" w:hAnsi="Calibri" w:cs="Calibri"/>
                <w:sz w:val="22"/>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B156B" w:rsidRDefault="00DB156B" w:rsidP="00711113">
            <w:pPr>
              <w:rPr>
                <w:rFonts w:ascii="Calibri" w:hAnsi="Calibri" w:cs="Calibri"/>
                <w:sz w:val="22"/>
                <w:szCs w:val="2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B156B" w:rsidRDefault="00DB156B" w:rsidP="00711113">
            <w:pPr>
              <w:rPr>
                <w:rFonts w:ascii="Calibri" w:hAnsi="Calibri" w:cs="Calibri"/>
                <w:sz w:val="22"/>
                <w:szCs w:val="20"/>
                <w:lang w:eastAsia="en-US"/>
              </w:rPr>
            </w:pPr>
          </w:p>
        </w:tc>
        <w:tc>
          <w:tcPr>
            <w:tcW w:w="994" w:type="dxa"/>
            <w:vMerge w:val="restart"/>
            <w:tcBorders>
              <w:top w:val="single" w:sz="4" w:space="0" w:color="auto"/>
              <w:left w:val="single" w:sz="4" w:space="0" w:color="auto"/>
              <w:bottom w:val="single" w:sz="4" w:space="0" w:color="auto"/>
              <w:right w:val="single" w:sz="4" w:space="0" w:color="auto"/>
            </w:tcBorders>
            <w:hideMark/>
          </w:tcPr>
          <w:p w:rsidR="00DB156B" w:rsidRDefault="00DB156B" w:rsidP="00711113">
            <w:pPr>
              <w:pStyle w:val="ConsPlusNormal"/>
              <w:spacing w:line="276" w:lineRule="auto"/>
              <w:jc w:val="center"/>
              <w:rPr>
                <w:lang w:eastAsia="en-US"/>
              </w:rPr>
            </w:pPr>
            <w:r>
              <w:rPr>
                <w:lang w:eastAsia="en-US"/>
              </w:rPr>
              <w:t>2018</w:t>
            </w:r>
          </w:p>
        </w:tc>
        <w:tc>
          <w:tcPr>
            <w:tcW w:w="993" w:type="dxa"/>
            <w:vMerge w:val="restart"/>
            <w:tcBorders>
              <w:top w:val="single" w:sz="4" w:space="0" w:color="auto"/>
              <w:left w:val="single" w:sz="4" w:space="0" w:color="auto"/>
              <w:bottom w:val="single" w:sz="4" w:space="0" w:color="auto"/>
              <w:right w:val="single" w:sz="4" w:space="0" w:color="auto"/>
            </w:tcBorders>
            <w:hideMark/>
          </w:tcPr>
          <w:p w:rsidR="00DB156B" w:rsidRDefault="00DB156B" w:rsidP="00711113">
            <w:pPr>
              <w:pStyle w:val="ConsPlusNormal"/>
              <w:spacing w:line="276" w:lineRule="auto"/>
              <w:jc w:val="center"/>
              <w:rPr>
                <w:lang w:eastAsia="en-US"/>
              </w:rPr>
            </w:pPr>
            <w:r>
              <w:rPr>
                <w:lang w:eastAsia="en-US"/>
              </w:rPr>
              <w:t>2019</w:t>
            </w:r>
          </w:p>
        </w:tc>
        <w:tc>
          <w:tcPr>
            <w:tcW w:w="6237" w:type="dxa"/>
            <w:gridSpan w:val="6"/>
            <w:tcBorders>
              <w:top w:val="single" w:sz="4" w:space="0" w:color="auto"/>
              <w:left w:val="single" w:sz="4" w:space="0" w:color="auto"/>
              <w:bottom w:val="single" w:sz="4" w:space="0" w:color="auto"/>
              <w:right w:val="single" w:sz="4" w:space="0" w:color="auto"/>
            </w:tcBorders>
            <w:hideMark/>
          </w:tcPr>
          <w:p w:rsidR="00DB156B" w:rsidRDefault="00DB156B" w:rsidP="00711113">
            <w:pPr>
              <w:pStyle w:val="ConsPlusNormal"/>
              <w:spacing w:line="276" w:lineRule="auto"/>
              <w:jc w:val="center"/>
              <w:rPr>
                <w:lang w:eastAsia="en-US"/>
              </w:rPr>
            </w:pPr>
            <w:r>
              <w:rPr>
                <w:lang w:eastAsia="en-US"/>
              </w:rPr>
              <w:t>реализация подпрограммы</w:t>
            </w:r>
          </w:p>
        </w:tc>
      </w:tr>
      <w:tr w:rsidR="00DB156B" w:rsidTr="00711113">
        <w:tc>
          <w:tcPr>
            <w:tcW w:w="626" w:type="dxa"/>
            <w:vMerge/>
            <w:tcBorders>
              <w:top w:val="single" w:sz="4" w:space="0" w:color="auto"/>
              <w:left w:val="single" w:sz="4" w:space="0" w:color="auto"/>
              <w:bottom w:val="single" w:sz="4" w:space="0" w:color="auto"/>
              <w:right w:val="single" w:sz="4" w:space="0" w:color="auto"/>
            </w:tcBorders>
            <w:vAlign w:val="center"/>
            <w:hideMark/>
          </w:tcPr>
          <w:p w:rsidR="00DB156B" w:rsidRDefault="00DB156B" w:rsidP="00711113">
            <w:pPr>
              <w:rPr>
                <w:rFonts w:ascii="Calibri" w:hAnsi="Calibri" w:cs="Calibri"/>
                <w:sz w:val="22"/>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B156B" w:rsidRDefault="00DB156B" w:rsidP="00711113">
            <w:pPr>
              <w:rPr>
                <w:rFonts w:ascii="Calibri" w:hAnsi="Calibri" w:cs="Calibri"/>
                <w:sz w:val="22"/>
                <w:szCs w:val="2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B156B" w:rsidRDefault="00DB156B" w:rsidP="00711113">
            <w:pPr>
              <w:rPr>
                <w:rFonts w:ascii="Calibri" w:hAnsi="Calibri" w:cs="Calibri"/>
                <w:sz w:val="22"/>
                <w:szCs w:val="20"/>
                <w:lang w:eastAsia="en-US"/>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DB156B" w:rsidRDefault="00DB156B" w:rsidP="00711113">
            <w:pPr>
              <w:rPr>
                <w:rFonts w:ascii="Calibri" w:hAnsi="Calibri" w:cs="Calibri"/>
                <w:sz w:val="22"/>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B156B" w:rsidRDefault="00DB156B" w:rsidP="00711113">
            <w:pPr>
              <w:rPr>
                <w:rFonts w:ascii="Calibri" w:hAnsi="Calibri" w:cs="Calibri"/>
                <w:sz w:val="22"/>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B156B" w:rsidRDefault="00DB156B" w:rsidP="00711113">
            <w:pPr>
              <w:pStyle w:val="ConsPlusNormal"/>
              <w:spacing w:line="276" w:lineRule="auto"/>
              <w:jc w:val="center"/>
              <w:rPr>
                <w:lang w:eastAsia="en-US"/>
              </w:rPr>
            </w:pPr>
            <w:r>
              <w:rPr>
                <w:lang w:eastAsia="en-US"/>
              </w:rPr>
              <w:t>2020</w:t>
            </w:r>
          </w:p>
        </w:tc>
        <w:tc>
          <w:tcPr>
            <w:tcW w:w="850" w:type="dxa"/>
            <w:tcBorders>
              <w:top w:val="single" w:sz="4" w:space="0" w:color="auto"/>
              <w:left w:val="single" w:sz="4" w:space="0" w:color="auto"/>
              <w:bottom w:val="single" w:sz="4" w:space="0" w:color="auto"/>
              <w:right w:val="single" w:sz="4" w:space="0" w:color="auto"/>
            </w:tcBorders>
            <w:hideMark/>
          </w:tcPr>
          <w:p w:rsidR="00DB156B" w:rsidRDefault="00DB156B" w:rsidP="00711113">
            <w:pPr>
              <w:pStyle w:val="ConsPlusNormal"/>
              <w:spacing w:line="276" w:lineRule="auto"/>
              <w:jc w:val="center"/>
              <w:rPr>
                <w:lang w:eastAsia="en-US"/>
              </w:rPr>
            </w:pPr>
            <w:r>
              <w:rPr>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DB156B" w:rsidRDefault="00DB156B" w:rsidP="00711113">
            <w:pPr>
              <w:pStyle w:val="ConsPlusNormal"/>
              <w:spacing w:line="276" w:lineRule="auto"/>
              <w:jc w:val="center"/>
              <w:rPr>
                <w:lang w:eastAsia="en-US"/>
              </w:rPr>
            </w:pPr>
            <w:r>
              <w:rPr>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DB156B" w:rsidRDefault="00DB156B" w:rsidP="00711113">
            <w:pPr>
              <w:pStyle w:val="ConsPlusNormal"/>
              <w:spacing w:line="276" w:lineRule="auto"/>
              <w:jc w:val="center"/>
              <w:rPr>
                <w:lang w:eastAsia="en-US"/>
              </w:rPr>
            </w:pPr>
            <w:r>
              <w:rPr>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DB156B" w:rsidRDefault="00DB156B" w:rsidP="00711113">
            <w:pPr>
              <w:pStyle w:val="ConsPlusNormal"/>
              <w:spacing w:line="276" w:lineRule="auto"/>
              <w:jc w:val="center"/>
              <w:rPr>
                <w:lang w:eastAsia="en-US"/>
              </w:rPr>
            </w:pPr>
            <w:r>
              <w:rPr>
                <w:lang w:eastAsia="en-US"/>
              </w:rPr>
              <w:t>2024</w:t>
            </w:r>
          </w:p>
        </w:tc>
        <w:tc>
          <w:tcPr>
            <w:tcW w:w="1276" w:type="dxa"/>
            <w:tcBorders>
              <w:top w:val="single" w:sz="4" w:space="0" w:color="auto"/>
              <w:left w:val="single" w:sz="4" w:space="0" w:color="auto"/>
              <w:bottom w:val="single" w:sz="4" w:space="0" w:color="auto"/>
              <w:right w:val="single" w:sz="4" w:space="0" w:color="auto"/>
            </w:tcBorders>
            <w:hideMark/>
          </w:tcPr>
          <w:p w:rsidR="00DB156B" w:rsidRDefault="00DB156B" w:rsidP="00711113">
            <w:pPr>
              <w:pStyle w:val="ConsPlusNormal"/>
              <w:spacing w:line="276" w:lineRule="auto"/>
              <w:jc w:val="center"/>
              <w:rPr>
                <w:lang w:eastAsia="en-US"/>
              </w:rPr>
            </w:pPr>
            <w:r>
              <w:rPr>
                <w:lang w:eastAsia="en-US"/>
              </w:rPr>
              <w:t>2025</w:t>
            </w:r>
          </w:p>
          <w:p w:rsidR="00DB156B" w:rsidRDefault="00DB156B" w:rsidP="00711113">
            <w:pPr>
              <w:pStyle w:val="ConsPlusNormal"/>
              <w:spacing w:line="276" w:lineRule="auto"/>
              <w:jc w:val="center"/>
              <w:rPr>
                <w:lang w:eastAsia="en-US"/>
              </w:rPr>
            </w:pPr>
            <w:r>
              <w:rPr>
                <w:lang w:eastAsia="en-US"/>
              </w:rPr>
              <w:t xml:space="preserve"> </w:t>
            </w:r>
          </w:p>
        </w:tc>
      </w:tr>
      <w:tr w:rsidR="00DB156B" w:rsidTr="00711113">
        <w:trPr>
          <w:trHeight w:val="1197"/>
        </w:trPr>
        <w:tc>
          <w:tcPr>
            <w:tcW w:w="11685" w:type="dxa"/>
            <w:gridSpan w:val="11"/>
            <w:tcBorders>
              <w:top w:val="single" w:sz="4" w:space="0" w:color="auto"/>
              <w:left w:val="single" w:sz="4" w:space="0" w:color="auto"/>
              <w:bottom w:val="single" w:sz="4" w:space="0" w:color="auto"/>
              <w:right w:val="single" w:sz="4" w:space="0" w:color="auto"/>
            </w:tcBorders>
            <w:vAlign w:val="center"/>
          </w:tcPr>
          <w:p w:rsidR="00DB156B" w:rsidRPr="000603E8" w:rsidRDefault="00DB156B" w:rsidP="00711113">
            <w:pPr>
              <w:autoSpaceDE w:val="0"/>
              <w:autoSpaceDN w:val="0"/>
              <w:adjustRightInd w:val="0"/>
              <w:spacing w:after="200" w:line="276" w:lineRule="auto"/>
              <w:rPr>
                <w:b/>
                <w:szCs w:val="28"/>
              </w:rPr>
            </w:pPr>
            <w:r>
              <w:rPr>
                <w:b/>
                <w:szCs w:val="28"/>
              </w:rPr>
              <w:t xml:space="preserve">Муниципальная </w:t>
            </w:r>
            <w:r w:rsidRPr="000603E8">
              <w:rPr>
                <w:b/>
                <w:szCs w:val="28"/>
              </w:rPr>
              <w:t>подпрограмм</w:t>
            </w:r>
            <w:r>
              <w:rPr>
                <w:b/>
                <w:szCs w:val="28"/>
              </w:rPr>
              <w:t>а</w:t>
            </w:r>
            <w:r w:rsidRPr="000603E8">
              <w:rPr>
                <w:b/>
                <w:szCs w:val="28"/>
              </w:rPr>
              <w:t xml:space="preserve"> «Развитие библиотечного обслуживания населения муниципального района   «Перемышльский район»</w:t>
            </w:r>
          </w:p>
          <w:p w:rsidR="00DB156B" w:rsidRDefault="00DB156B" w:rsidP="00711113">
            <w:pPr>
              <w:pStyle w:val="ConsPlusNormal"/>
              <w:spacing w:line="276" w:lineRule="auto"/>
              <w:jc w:val="center"/>
              <w:rPr>
                <w:lang w:eastAsia="en-US"/>
              </w:rPr>
            </w:pPr>
          </w:p>
        </w:tc>
      </w:tr>
      <w:tr w:rsidR="00DB156B" w:rsidTr="00711113">
        <w:tc>
          <w:tcPr>
            <w:tcW w:w="626" w:type="dxa"/>
            <w:tcBorders>
              <w:top w:val="single" w:sz="4" w:space="0" w:color="auto"/>
              <w:left w:val="single" w:sz="4" w:space="0" w:color="auto"/>
              <w:bottom w:val="single" w:sz="4" w:space="0" w:color="auto"/>
              <w:right w:val="single" w:sz="4" w:space="0" w:color="auto"/>
            </w:tcBorders>
          </w:tcPr>
          <w:p w:rsidR="00DB156B" w:rsidRDefault="00DB156B" w:rsidP="00711113">
            <w:pPr>
              <w:pStyle w:val="ConsPlusNormal"/>
              <w:spacing w:line="276" w:lineRule="auto"/>
              <w:jc w:val="center"/>
              <w:rPr>
                <w:lang w:eastAsia="en-US"/>
              </w:rPr>
            </w:pPr>
            <w:r>
              <w:rPr>
                <w:lang w:eastAsia="en-US"/>
              </w:rPr>
              <w:t>1</w:t>
            </w:r>
          </w:p>
        </w:tc>
        <w:tc>
          <w:tcPr>
            <w:tcW w:w="2127" w:type="dxa"/>
            <w:tcBorders>
              <w:top w:val="single" w:sz="4" w:space="0" w:color="auto"/>
              <w:left w:val="single" w:sz="4" w:space="0" w:color="auto"/>
              <w:bottom w:val="single" w:sz="4" w:space="0" w:color="auto"/>
              <w:right w:val="single" w:sz="4" w:space="0" w:color="auto"/>
            </w:tcBorders>
          </w:tcPr>
          <w:p w:rsidR="00DB156B" w:rsidRDefault="00DB156B" w:rsidP="00711113">
            <w:pPr>
              <w:autoSpaceDE w:val="0"/>
              <w:autoSpaceDN w:val="0"/>
              <w:adjustRightInd w:val="0"/>
              <w:jc w:val="left"/>
              <w:rPr>
                <w:lang w:eastAsia="en-US"/>
              </w:rPr>
            </w:pPr>
            <w:r w:rsidRPr="005D53DE">
              <w:rPr>
                <w:szCs w:val="28"/>
              </w:rPr>
              <w:t>Количество пользователей общедоступных  муниципальных библиотек</w:t>
            </w:r>
          </w:p>
        </w:tc>
        <w:tc>
          <w:tcPr>
            <w:tcW w:w="708" w:type="dxa"/>
            <w:tcBorders>
              <w:top w:val="single" w:sz="4" w:space="0" w:color="auto"/>
              <w:left w:val="single" w:sz="4" w:space="0" w:color="auto"/>
              <w:bottom w:val="single" w:sz="4" w:space="0" w:color="auto"/>
              <w:right w:val="single" w:sz="4" w:space="0" w:color="auto"/>
            </w:tcBorders>
          </w:tcPr>
          <w:p w:rsidR="00DB156B" w:rsidRDefault="00DB156B" w:rsidP="00711113">
            <w:pPr>
              <w:pStyle w:val="ConsPlusNormal"/>
              <w:spacing w:line="276" w:lineRule="auto"/>
              <w:rPr>
                <w:lang w:eastAsia="en-US"/>
              </w:rPr>
            </w:pPr>
            <w:r>
              <w:rPr>
                <w:lang w:eastAsia="en-US"/>
              </w:rPr>
              <w:t>чел</w:t>
            </w:r>
          </w:p>
        </w:tc>
        <w:tc>
          <w:tcPr>
            <w:tcW w:w="994"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8190</w:t>
            </w:r>
          </w:p>
        </w:tc>
        <w:tc>
          <w:tcPr>
            <w:tcW w:w="993"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8295</w:t>
            </w:r>
          </w:p>
        </w:tc>
        <w:tc>
          <w:tcPr>
            <w:tcW w:w="851"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8295</w:t>
            </w:r>
          </w:p>
        </w:tc>
        <w:tc>
          <w:tcPr>
            <w:tcW w:w="850"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8295</w:t>
            </w:r>
          </w:p>
        </w:tc>
        <w:tc>
          <w:tcPr>
            <w:tcW w:w="992"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8295</w:t>
            </w:r>
          </w:p>
        </w:tc>
        <w:tc>
          <w:tcPr>
            <w:tcW w:w="1134"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8295</w:t>
            </w:r>
          </w:p>
        </w:tc>
        <w:tc>
          <w:tcPr>
            <w:tcW w:w="1134"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8295</w:t>
            </w:r>
          </w:p>
        </w:tc>
        <w:tc>
          <w:tcPr>
            <w:tcW w:w="1276"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8295</w:t>
            </w:r>
          </w:p>
        </w:tc>
      </w:tr>
      <w:tr w:rsidR="00DB156B" w:rsidTr="00711113">
        <w:tc>
          <w:tcPr>
            <w:tcW w:w="626" w:type="dxa"/>
            <w:tcBorders>
              <w:top w:val="single" w:sz="4" w:space="0" w:color="auto"/>
              <w:left w:val="single" w:sz="4" w:space="0" w:color="auto"/>
              <w:bottom w:val="single" w:sz="4" w:space="0" w:color="auto"/>
              <w:right w:val="single" w:sz="4" w:space="0" w:color="auto"/>
            </w:tcBorders>
          </w:tcPr>
          <w:p w:rsidR="00DB156B" w:rsidRDefault="00DB156B" w:rsidP="00711113">
            <w:pPr>
              <w:pStyle w:val="ConsPlusNormal"/>
              <w:spacing w:line="276" w:lineRule="auto"/>
              <w:jc w:val="center"/>
              <w:rPr>
                <w:lang w:eastAsia="en-US"/>
              </w:rPr>
            </w:pPr>
            <w:r>
              <w:rPr>
                <w:lang w:eastAsia="en-US"/>
              </w:rPr>
              <w:t>2</w:t>
            </w:r>
          </w:p>
        </w:tc>
        <w:tc>
          <w:tcPr>
            <w:tcW w:w="2127" w:type="dxa"/>
            <w:tcBorders>
              <w:top w:val="single" w:sz="4" w:space="0" w:color="auto"/>
              <w:left w:val="single" w:sz="4" w:space="0" w:color="auto"/>
              <w:bottom w:val="single" w:sz="4" w:space="0" w:color="auto"/>
              <w:right w:val="single" w:sz="4" w:space="0" w:color="auto"/>
            </w:tcBorders>
          </w:tcPr>
          <w:p w:rsidR="00DB156B" w:rsidRDefault="00DB156B" w:rsidP="00711113">
            <w:pPr>
              <w:autoSpaceDE w:val="0"/>
              <w:autoSpaceDN w:val="0"/>
              <w:adjustRightInd w:val="0"/>
              <w:jc w:val="left"/>
              <w:rPr>
                <w:lang w:eastAsia="en-US"/>
              </w:rPr>
            </w:pPr>
            <w:r w:rsidRPr="005D53DE">
              <w:rPr>
                <w:bCs/>
                <w:szCs w:val="28"/>
              </w:rPr>
              <w:t xml:space="preserve">Количество единиц хранения библиотечных фондов </w:t>
            </w:r>
            <w:r w:rsidRPr="005D53DE">
              <w:rPr>
                <w:bCs/>
                <w:szCs w:val="28"/>
              </w:rPr>
              <w:lastRenderedPageBreak/>
              <w:t>общедоступных  библиотек</w:t>
            </w:r>
          </w:p>
        </w:tc>
        <w:tc>
          <w:tcPr>
            <w:tcW w:w="708" w:type="dxa"/>
            <w:tcBorders>
              <w:top w:val="single" w:sz="4" w:space="0" w:color="auto"/>
              <w:left w:val="single" w:sz="4" w:space="0" w:color="auto"/>
              <w:bottom w:val="single" w:sz="4" w:space="0" w:color="auto"/>
              <w:right w:val="single" w:sz="4" w:space="0" w:color="auto"/>
            </w:tcBorders>
          </w:tcPr>
          <w:p w:rsidR="00DB156B" w:rsidRDefault="00DB156B" w:rsidP="00711113">
            <w:pPr>
              <w:pStyle w:val="ConsPlusNormal"/>
              <w:spacing w:line="276" w:lineRule="auto"/>
              <w:rPr>
                <w:lang w:eastAsia="en-US"/>
              </w:rPr>
            </w:pPr>
            <w:r>
              <w:rPr>
                <w:lang w:eastAsia="en-US"/>
              </w:rPr>
              <w:lastRenderedPageBreak/>
              <w:t>ед</w:t>
            </w:r>
          </w:p>
        </w:tc>
        <w:tc>
          <w:tcPr>
            <w:tcW w:w="994"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131977</w:t>
            </w:r>
          </w:p>
        </w:tc>
        <w:tc>
          <w:tcPr>
            <w:tcW w:w="993"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129924</w:t>
            </w:r>
          </w:p>
        </w:tc>
        <w:tc>
          <w:tcPr>
            <w:tcW w:w="851" w:type="dxa"/>
            <w:tcBorders>
              <w:top w:val="single" w:sz="4" w:space="0" w:color="auto"/>
              <w:left w:val="single" w:sz="4" w:space="0" w:color="auto"/>
              <w:bottom w:val="single" w:sz="4" w:space="0" w:color="auto"/>
              <w:right w:val="single" w:sz="4" w:space="0" w:color="auto"/>
            </w:tcBorders>
          </w:tcPr>
          <w:p w:rsidR="00DB156B" w:rsidRPr="00DB156B" w:rsidRDefault="00511BBE" w:rsidP="00711113">
            <w:pPr>
              <w:pStyle w:val="ConsPlusNormal"/>
              <w:spacing w:line="276" w:lineRule="auto"/>
              <w:jc w:val="right"/>
              <w:rPr>
                <w:b/>
                <w:lang w:eastAsia="en-US"/>
              </w:rPr>
            </w:pPr>
            <w:r>
              <w:rPr>
                <w:lang w:eastAsia="en-US"/>
              </w:rPr>
              <w:t>129924</w:t>
            </w:r>
          </w:p>
        </w:tc>
        <w:tc>
          <w:tcPr>
            <w:tcW w:w="850"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129924</w:t>
            </w:r>
          </w:p>
        </w:tc>
        <w:tc>
          <w:tcPr>
            <w:tcW w:w="992"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129924</w:t>
            </w:r>
          </w:p>
        </w:tc>
        <w:tc>
          <w:tcPr>
            <w:tcW w:w="1134"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129924</w:t>
            </w:r>
          </w:p>
        </w:tc>
        <w:tc>
          <w:tcPr>
            <w:tcW w:w="1134"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129924</w:t>
            </w:r>
          </w:p>
        </w:tc>
        <w:tc>
          <w:tcPr>
            <w:tcW w:w="1276"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129924</w:t>
            </w:r>
          </w:p>
        </w:tc>
      </w:tr>
      <w:tr w:rsidR="00DB156B" w:rsidTr="00711113">
        <w:trPr>
          <w:trHeight w:val="2833"/>
        </w:trPr>
        <w:tc>
          <w:tcPr>
            <w:tcW w:w="626" w:type="dxa"/>
            <w:tcBorders>
              <w:top w:val="single" w:sz="4" w:space="0" w:color="auto"/>
              <w:left w:val="single" w:sz="4" w:space="0" w:color="auto"/>
              <w:bottom w:val="single" w:sz="4" w:space="0" w:color="auto"/>
              <w:right w:val="single" w:sz="4" w:space="0" w:color="auto"/>
            </w:tcBorders>
          </w:tcPr>
          <w:p w:rsidR="00DB156B" w:rsidRDefault="00DB156B" w:rsidP="00711113">
            <w:pPr>
              <w:pStyle w:val="ConsPlusNormal"/>
              <w:spacing w:line="276" w:lineRule="auto"/>
              <w:jc w:val="center"/>
              <w:rPr>
                <w:lang w:eastAsia="en-US"/>
              </w:rPr>
            </w:pPr>
            <w:r>
              <w:rPr>
                <w:lang w:eastAsia="en-US"/>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DB156B" w:rsidRPr="00497D01" w:rsidRDefault="00DB156B" w:rsidP="00711113">
            <w:pPr>
              <w:autoSpaceDE w:val="0"/>
              <w:autoSpaceDN w:val="0"/>
              <w:adjustRightInd w:val="0"/>
              <w:spacing w:after="200" w:line="276" w:lineRule="auto"/>
              <w:jc w:val="left"/>
              <w:rPr>
                <w:szCs w:val="28"/>
              </w:rPr>
            </w:pPr>
            <w:r w:rsidRPr="00497D01">
              <w:rPr>
                <w:szCs w:val="28"/>
              </w:rPr>
              <w:t xml:space="preserve">Количество массовых мероприятий, проводимых  </w:t>
            </w:r>
            <w:r>
              <w:rPr>
                <w:szCs w:val="28"/>
              </w:rPr>
              <w:t xml:space="preserve">общедоступными  </w:t>
            </w:r>
            <w:r w:rsidRPr="00497D01">
              <w:rPr>
                <w:szCs w:val="28"/>
              </w:rPr>
              <w:t>библиотеками.</w:t>
            </w:r>
          </w:p>
          <w:p w:rsidR="00DB156B" w:rsidRDefault="00DB156B" w:rsidP="00711113">
            <w:pPr>
              <w:spacing w:after="200" w:line="276" w:lineRule="auto"/>
              <w:contextualSpacing/>
              <w:jc w:val="left"/>
              <w:rPr>
                <w:szCs w:val="28"/>
              </w:rPr>
            </w:pPr>
          </w:p>
          <w:p w:rsidR="00DB156B" w:rsidRDefault="00DB156B" w:rsidP="00711113">
            <w:pPr>
              <w:spacing w:after="200" w:line="276" w:lineRule="auto"/>
              <w:contextualSpacing/>
              <w:jc w:val="left"/>
              <w:rPr>
                <w:lang w:eastAsia="en-US"/>
              </w:rPr>
            </w:pPr>
          </w:p>
        </w:tc>
        <w:tc>
          <w:tcPr>
            <w:tcW w:w="708" w:type="dxa"/>
            <w:tcBorders>
              <w:top w:val="single" w:sz="4" w:space="0" w:color="auto"/>
              <w:left w:val="single" w:sz="4" w:space="0" w:color="auto"/>
              <w:bottom w:val="single" w:sz="4" w:space="0" w:color="auto"/>
              <w:right w:val="single" w:sz="4" w:space="0" w:color="auto"/>
            </w:tcBorders>
          </w:tcPr>
          <w:p w:rsidR="00DB156B" w:rsidRDefault="00DB156B" w:rsidP="00711113">
            <w:pPr>
              <w:pStyle w:val="ConsPlusNormal"/>
              <w:spacing w:line="276" w:lineRule="auto"/>
              <w:rPr>
                <w:lang w:eastAsia="en-US"/>
              </w:rPr>
            </w:pPr>
            <w:r>
              <w:rPr>
                <w:lang w:eastAsia="en-US"/>
              </w:rPr>
              <w:t>ед</w:t>
            </w:r>
          </w:p>
        </w:tc>
        <w:tc>
          <w:tcPr>
            <w:tcW w:w="994"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1450</w:t>
            </w:r>
          </w:p>
        </w:tc>
        <w:tc>
          <w:tcPr>
            <w:tcW w:w="993"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1541</w:t>
            </w:r>
          </w:p>
        </w:tc>
        <w:tc>
          <w:tcPr>
            <w:tcW w:w="851"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1541</w:t>
            </w:r>
          </w:p>
        </w:tc>
        <w:tc>
          <w:tcPr>
            <w:tcW w:w="850"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1541</w:t>
            </w:r>
          </w:p>
        </w:tc>
        <w:tc>
          <w:tcPr>
            <w:tcW w:w="992"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1541</w:t>
            </w:r>
          </w:p>
        </w:tc>
        <w:tc>
          <w:tcPr>
            <w:tcW w:w="1134"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1541</w:t>
            </w:r>
          </w:p>
        </w:tc>
        <w:tc>
          <w:tcPr>
            <w:tcW w:w="1134"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1541</w:t>
            </w:r>
          </w:p>
        </w:tc>
        <w:tc>
          <w:tcPr>
            <w:tcW w:w="1276"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1541</w:t>
            </w:r>
          </w:p>
        </w:tc>
      </w:tr>
      <w:tr w:rsidR="00DB156B" w:rsidTr="00711113">
        <w:tc>
          <w:tcPr>
            <w:tcW w:w="626" w:type="dxa"/>
            <w:tcBorders>
              <w:top w:val="single" w:sz="4" w:space="0" w:color="auto"/>
              <w:left w:val="single" w:sz="4" w:space="0" w:color="auto"/>
              <w:bottom w:val="single" w:sz="4" w:space="0" w:color="auto"/>
              <w:right w:val="single" w:sz="4" w:space="0" w:color="auto"/>
            </w:tcBorders>
          </w:tcPr>
          <w:p w:rsidR="00DB156B" w:rsidRDefault="00DB156B" w:rsidP="00711113">
            <w:pPr>
              <w:pStyle w:val="ConsPlusNormal"/>
              <w:spacing w:line="276" w:lineRule="auto"/>
              <w:jc w:val="center"/>
              <w:rPr>
                <w:lang w:eastAsia="en-US"/>
              </w:rPr>
            </w:pPr>
            <w:r>
              <w:rPr>
                <w:lang w:eastAsia="en-US"/>
              </w:rPr>
              <w:t>4</w:t>
            </w:r>
          </w:p>
        </w:tc>
        <w:tc>
          <w:tcPr>
            <w:tcW w:w="2127" w:type="dxa"/>
            <w:tcBorders>
              <w:top w:val="single" w:sz="4" w:space="0" w:color="auto"/>
              <w:left w:val="single" w:sz="4" w:space="0" w:color="auto"/>
              <w:bottom w:val="single" w:sz="4" w:space="0" w:color="auto"/>
              <w:right w:val="single" w:sz="4" w:space="0" w:color="auto"/>
            </w:tcBorders>
          </w:tcPr>
          <w:p w:rsidR="00DB156B" w:rsidRPr="00497D01" w:rsidRDefault="00DB156B" w:rsidP="00711113">
            <w:pPr>
              <w:spacing w:after="200" w:line="276" w:lineRule="auto"/>
              <w:contextualSpacing/>
              <w:jc w:val="left"/>
              <w:rPr>
                <w:szCs w:val="28"/>
              </w:rPr>
            </w:pPr>
            <w:r w:rsidRPr="00497D01">
              <w:rPr>
                <w:szCs w:val="28"/>
              </w:rPr>
              <w:t xml:space="preserve">Количество посещений общедоступных муниципальных библиотек. </w:t>
            </w:r>
          </w:p>
          <w:p w:rsidR="00DB156B" w:rsidRPr="00497D01" w:rsidRDefault="00DB156B" w:rsidP="00711113">
            <w:pPr>
              <w:autoSpaceDE w:val="0"/>
              <w:autoSpaceDN w:val="0"/>
              <w:adjustRightInd w:val="0"/>
              <w:spacing w:after="200" w:line="276" w:lineRule="auto"/>
              <w:jc w:val="left"/>
              <w:rPr>
                <w:szCs w:val="28"/>
              </w:rPr>
            </w:pPr>
          </w:p>
        </w:tc>
        <w:tc>
          <w:tcPr>
            <w:tcW w:w="708" w:type="dxa"/>
            <w:tcBorders>
              <w:top w:val="single" w:sz="4" w:space="0" w:color="auto"/>
              <w:left w:val="single" w:sz="4" w:space="0" w:color="auto"/>
              <w:bottom w:val="single" w:sz="4" w:space="0" w:color="auto"/>
              <w:right w:val="single" w:sz="4" w:space="0" w:color="auto"/>
            </w:tcBorders>
          </w:tcPr>
          <w:p w:rsidR="00DB156B" w:rsidRDefault="00DB156B" w:rsidP="00711113">
            <w:pPr>
              <w:pStyle w:val="ConsPlusNormal"/>
              <w:spacing w:line="276" w:lineRule="auto"/>
              <w:rPr>
                <w:lang w:eastAsia="en-US"/>
              </w:rPr>
            </w:pPr>
            <w:r>
              <w:rPr>
                <w:lang w:eastAsia="en-US"/>
              </w:rPr>
              <w:t>ед</w:t>
            </w:r>
          </w:p>
        </w:tc>
        <w:tc>
          <w:tcPr>
            <w:tcW w:w="994"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82648</w:t>
            </w:r>
          </w:p>
        </w:tc>
        <w:tc>
          <w:tcPr>
            <w:tcW w:w="993"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84006</w:t>
            </w:r>
          </w:p>
        </w:tc>
        <w:tc>
          <w:tcPr>
            <w:tcW w:w="851"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84006</w:t>
            </w:r>
          </w:p>
        </w:tc>
        <w:tc>
          <w:tcPr>
            <w:tcW w:w="850"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81006</w:t>
            </w:r>
          </w:p>
        </w:tc>
        <w:tc>
          <w:tcPr>
            <w:tcW w:w="992"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84006</w:t>
            </w:r>
          </w:p>
        </w:tc>
        <w:tc>
          <w:tcPr>
            <w:tcW w:w="1134"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84006</w:t>
            </w:r>
          </w:p>
        </w:tc>
        <w:tc>
          <w:tcPr>
            <w:tcW w:w="1134"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84006</w:t>
            </w:r>
          </w:p>
        </w:tc>
        <w:tc>
          <w:tcPr>
            <w:tcW w:w="1276" w:type="dxa"/>
            <w:tcBorders>
              <w:top w:val="single" w:sz="4" w:space="0" w:color="auto"/>
              <w:left w:val="single" w:sz="4" w:space="0" w:color="auto"/>
              <w:bottom w:val="single" w:sz="4" w:space="0" w:color="auto"/>
              <w:right w:val="single" w:sz="4" w:space="0" w:color="auto"/>
            </w:tcBorders>
          </w:tcPr>
          <w:p w:rsidR="00DB156B" w:rsidRDefault="00511BBE" w:rsidP="00711113">
            <w:pPr>
              <w:pStyle w:val="ConsPlusNormal"/>
              <w:spacing w:line="276" w:lineRule="auto"/>
              <w:jc w:val="right"/>
              <w:rPr>
                <w:lang w:eastAsia="en-US"/>
              </w:rPr>
            </w:pPr>
            <w:r>
              <w:rPr>
                <w:lang w:eastAsia="en-US"/>
              </w:rPr>
              <w:t>84006</w:t>
            </w:r>
          </w:p>
        </w:tc>
      </w:tr>
    </w:tbl>
    <w:p w:rsidR="00DB156B" w:rsidRDefault="00DB156B" w:rsidP="00DB156B">
      <w:pPr>
        <w:jc w:val="both"/>
        <w:rPr>
          <w:b/>
          <w:szCs w:val="28"/>
          <w:u w:val="single"/>
        </w:rPr>
      </w:pPr>
      <w:r>
        <w:rPr>
          <w:b/>
          <w:szCs w:val="28"/>
          <w:u w:val="single"/>
        </w:rPr>
        <w:t xml:space="preserve"> </w:t>
      </w:r>
    </w:p>
    <w:p w:rsidR="00DB156B" w:rsidRDefault="00DB156B" w:rsidP="00DB156B">
      <w:pPr>
        <w:tabs>
          <w:tab w:val="left" w:pos="709"/>
        </w:tabs>
        <w:autoSpaceDE w:val="0"/>
        <w:autoSpaceDN w:val="0"/>
        <w:adjustRightInd w:val="0"/>
        <w:ind w:firstLine="709"/>
        <w:jc w:val="both"/>
        <w:rPr>
          <w:b/>
          <w:szCs w:val="28"/>
          <w:u w:val="single"/>
        </w:rPr>
      </w:pPr>
    </w:p>
    <w:p w:rsidR="00DB156B" w:rsidRDefault="00DB156B" w:rsidP="00DB156B">
      <w:pPr>
        <w:pStyle w:val="ConsPlusNormal"/>
        <w:rPr>
          <w:rFonts w:ascii="Times New Roman" w:hAnsi="Times New Roman" w:cs="Times New Roman"/>
          <w:b/>
          <w:sz w:val="28"/>
          <w:szCs w:val="28"/>
        </w:rPr>
      </w:pPr>
    </w:p>
    <w:p w:rsidR="00DB156B" w:rsidRDefault="00DB156B"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pPr>
    </w:p>
    <w:p w:rsidR="00711113" w:rsidRDefault="00711113" w:rsidP="00DB156B">
      <w:pPr>
        <w:pStyle w:val="ConsPlusNormal"/>
        <w:rPr>
          <w:rFonts w:ascii="Times New Roman" w:hAnsi="Times New Roman" w:cs="Times New Roman"/>
          <w:b/>
          <w:sz w:val="28"/>
          <w:szCs w:val="28"/>
        </w:rPr>
        <w:sectPr w:rsidR="00711113" w:rsidSect="002529B0">
          <w:pgSz w:w="16838" w:h="11906" w:orient="landscape"/>
          <w:pgMar w:top="850" w:right="1134" w:bottom="1701" w:left="1134" w:header="708" w:footer="708" w:gutter="0"/>
          <w:cols w:space="708"/>
          <w:docGrid w:linePitch="381"/>
        </w:sectPr>
      </w:pPr>
    </w:p>
    <w:p w:rsidR="00711113" w:rsidRDefault="00711113" w:rsidP="00DB156B">
      <w:pPr>
        <w:pStyle w:val="ConsPlusNormal"/>
        <w:rPr>
          <w:rFonts w:ascii="Times New Roman" w:hAnsi="Times New Roman" w:cs="Times New Roman"/>
          <w:b/>
          <w:sz w:val="28"/>
          <w:szCs w:val="28"/>
        </w:rPr>
      </w:pPr>
    </w:p>
    <w:p w:rsidR="00DB156B" w:rsidRPr="00F932B6" w:rsidRDefault="00DB156B" w:rsidP="00DB156B">
      <w:pPr>
        <w:pStyle w:val="ConsPlusNormal"/>
        <w:rPr>
          <w:rFonts w:ascii="Times New Roman" w:hAnsi="Times New Roman" w:cs="Times New Roman"/>
          <w:b/>
          <w:sz w:val="28"/>
          <w:szCs w:val="28"/>
        </w:rPr>
      </w:pPr>
      <w:r>
        <w:rPr>
          <w:rFonts w:ascii="Times New Roman" w:hAnsi="Times New Roman" w:cs="Times New Roman"/>
          <w:b/>
          <w:sz w:val="28"/>
          <w:szCs w:val="28"/>
        </w:rPr>
        <w:t>5.2.</w:t>
      </w:r>
      <w:r w:rsidRPr="00F932B6">
        <w:rPr>
          <w:rFonts w:ascii="Times New Roman" w:hAnsi="Times New Roman" w:cs="Times New Roman"/>
          <w:b/>
          <w:sz w:val="28"/>
          <w:szCs w:val="28"/>
        </w:rPr>
        <w:t xml:space="preserve">3. Объем финансирования подпрограммы </w:t>
      </w:r>
    </w:p>
    <w:p w:rsidR="00DB156B" w:rsidRPr="007B7660" w:rsidRDefault="00DB156B" w:rsidP="00DB156B">
      <w:pPr>
        <w:pStyle w:val="ConsPlusNormal"/>
        <w:rPr>
          <w:rFonts w:ascii="Times New Roman" w:hAnsi="Times New Roman" w:cs="Times New Roman"/>
          <w:sz w:val="28"/>
          <w:szCs w:val="28"/>
        </w:rPr>
      </w:pPr>
      <w:r w:rsidRPr="007B7660">
        <w:rPr>
          <w:rFonts w:ascii="Times New Roman" w:hAnsi="Times New Roman" w:cs="Times New Roman"/>
          <w:sz w:val="28"/>
          <w:szCs w:val="28"/>
        </w:rPr>
        <w:t>Всего:65679048,0рублей</w:t>
      </w:r>
    </w:p>
    <w:p w:rsidR="00DB156B" w:rsidRPr="007B7660" w:rsidRDefault="00DB156B" w:rsidP="00DB156B">
      <w:pPr>
        <w:pStyle w:val="ConsPlusNormal"/>
        <w:rPr>
          <w:rFonts w:ascii="Times New Roman" w:hAnsi="Times New Roman" w:cs="Times New Roman"/>
          <w:sz w:val="28"/>
          <w:szCs w:val="28"/>
        </w:rPr>
      </w:pPr>
      <w:r w:rsidRPr="007B7660">
        <w:rPr>
          <w:rFonts w:ascii="Times New Roman" w:hAnsi="Times New Roman" w:cs="Times New Roman"/>
          <w:sz w:val="28"/>
          <w:szCs w:val="28"/>
        </w:rPr>
        <w:t xml:space="preserve"> в том числе по годам и источникам финансирования, в том числе:</w:t>
      </w:r>
    </w:p>
    <w:p w:rsidR="00DB156B" w:rsidRPr="007B7660" w:rsidRDefault="00DB156B" w:rsidP="00DB156B">
      <w:pPr>
        <w:pStyle w:val="ConsPlusNormal"/>
        <w:rPr>
          <w:rFonts w:ascii="Times New Roman" w:hAnsi="Times New Roman" w:cs="Times New Roman"/>
          <w:sz w:val="28"/>
          <w:szCs w:val="28"/>
        </w:rPr>
      </w:pPr>
      <w:r w:rsidRPr="007B7660">
        <w:rPr>
          <w:rFonts w:ascii="Times New Roman" w:hAnsi="Times New Roman" w:cs="Times New Roman"/>
          <w:sz w:val="28"/>
          <w:szCs w:val="28"/>
        </w:rPr>
        <w:t>2020год,всего-10946508,0рублей</w:t>
      </w:r>
    </w:p>
    <w:p w:rsidR="00DB156B" w:rsidRPr="007B7660" w:rsidRDefault="00DB156B" w:rsidP="00DB156B">
      <w:pPr>
        <w:pStyle w:val="ConsPlusNormal"/>
        <w:rPr>
          <w:rFonts w:ascii="Times New Roman" w:hAnsi="Times New Roman" w:cs="Times New Roman"/>
          <w:sz w:val="28"/>
          <w:szCs w:val="28"/>
        </w:rPr>
      </w:pPr>
      <w:r w:rsidRPr="007B7660">
        <w:rPr>
          <w:rFonts w:ascii="Times New Roman" w:hAnsi="Times New Roman" w:cs="Times New Roman"/>
          <w:sz w:val="28"/>
          <w:szCs w:val="28"/>
        </w:rPr>
        <w:t>2021год ,всего-10946508,0рублей</w:t>
      </w:r>
    </w:p>
    <w:p w:rsidR="00DB156B" w:rsidRPr="007B7660" w:rsidRDefault="00DB156B" w:rsidP="00DB156B">
      <w:pPr>
        <w:pStyle w:val="ConsPlusNormal"/>
        <w:rPr>
          <w:rFonts w:ascii="Times New Roman" w:hAnsi="Times New Roman" w:cs="Times New Roman"/>
          <w:sz w:val="28"/>
          <w:szCs w:val="28"/>
        </w:rPr>
      </w:pPr>
      <w:r w:rsidRPr="007B7660">
        <w:rPr>
          <w:rFonts w:ascii="Times New Roman" w:hAnsi="Times New Roman" w:cs="Times New Roman"/>
          <w:sz w:val="28"/>
          <w:szCs w:val="28"/>
        </w:rPr>
        <w:t>2022год всего-10946508,0рублей</w:t>
      </w:r>
    </w:p>
    <w:p w:rsidR="00DB156B" w:rsidRPr="007B7660" w:rsidRDefault="00DB156B" w:rsidP="00DB156B">
      <w:pPr>
        <w:pStyle w:val="ConsPlusNormal"/>
        <w:rPr>
          <w:rFonts w:ascii="Times New Roman" w:hAnsi="Times New Roman" w:cs="Times New Roman"/>
          <w:sz w:val="28"/>
          <w:szCs w:val="28"/>
        </w:rPr>
      </w:pPr>
      <w:r w:rsidRPr="007B7660">
        <w:rPr>
          <w:rFonts w:ascii="Times New Roman" w:hAnsi="Times New Roman" w:cs="Times New Roman"/>
          <w:sz w:val="28"/>
          <w:szCs w:val="28"/>
        </w:rPr>
        <w:t>2023год всего-10946508,0рублей</w:t>
      </w:r>
    </w:p>
    <w:p w:rsidR="00DB156B" w:rsidRPr="007B7660" w:rsidRDefault="00DB156B" w:rsidP="00DB156B">
      <w:pPr>
        <w:pStyle w:val="ConsPlusNormal"/>
        <w:rPr>
          <w:rFonts w:ascii="Times New Roman" w:hAnsi="Times New Roman" w:cs="Times New Roman"/>
          <w:sz w:val="28"/>
          <w:szCs w:val="28"/>
        </w:rPr>
      </w:pPr>
      <w:r w:rsidRPr="007B7660">
        <w:rPr>
          <w:rFonts w:ascii="Times New Roman" w:hAnsi="Times New Roman" w:cs="Times New Roman"/>
          <w:sz w:val="28"/>
          <w:szCs w:val="28"/>
        </w:rPr>
        <w:t>2024год всего-10946508,0рублей</w:t>
      </w:r>
    </w:p>
    <w:p w:rsidR="00DB156B" w:rsidRPr="007B7660" w:rsidRDefault="00DB156B" w:rsidP="00DB156B">
      <w:pPr>
        <w:pStyle w:val="ConsPlusNormal"/>
        <w:rPr>
          <w:rFonts w:ascii="Times New Roman" w:hAnsi="Times New Roman" w:cs="Times New Roman"/>
          <w:sz w:val="28"/>
          <w:szCs w:val="28"/>
        </w:rPr>
      </w:pPr>
      <w:r w:rsidRPr="007B7660">
        <w:rPr>
          <w:rFonts w:ascii="Times New Roman" w:hAnsi="Times New Roman" w:cs="Times New Roman"/>
          <w:sz w:val="28"/>
          <w:szCs w:val="28"/>
        </w:rPr>
        <w:t>2025год всего-10946508,0рублей</w:t>
      </w:r>
    </w:p>
    <w:p w:rsidR="00DB156B" w:rsidRPr="007B7660" w:rsidRDefault="00DB156B" w:rsidP="00DB156B">
      <w:pPr>
        <w:pStyle w:val="ConsPlusNormal"/>
        <w:rPr>
          <w:rFonts w:ascii="Times New Roman" w:hAnsi="Times New Roman" w:cs="Times New Roman"/>
          <w:sz w:val="28"/>
          <w:szCs w:val="28"/>
        </w:rPr>
      </w:pPr>
    </w:p>
    <w:p w:rsidR="00DB156B" w:rsidRPr="007B7660" w:rsidRDefault="00DB156B" w:rsidP="00DB156B">
      <w:pPr>
        <w:pStyle w:val="ConsPlusNormal"/>
        <w:rPr>
          <w:rFonts w:ascii="Times New Roman" w:hAnsi="Times New Roman" w:cs="Times New Roman"/>
          <w:sz w:val="28"/>
          <w:szCs w:val="28"/>
        </w:rPr>
      </w:pPr>
      <w:r w:rsidRPr="007B7660">
        <w:rPr>
          <w:rFonts w:ascii="Times New Roman" w:hAnsi="Times New Roman" w:cs="Times New Roman"/>
          <w:sz w:val="28"/>
          <w:szCs w:val="28"/>
        </w:rPr>
        <w:t>- средства районного бюджета-:</w:t>
      </w:r>
    </w:p>
    <w:p w:rsidR="00DB156B" w:rsidRPr="007B7660" w:rsidRDefault="00DB156B" w:rsidP="00DB156B">
      <w:pPr>
        <w:pStyle w:val="ConsPlusNormal"/>
        <w:rPr>
          <w:rFonts w:ascii="Times New Roman" w:hAnsi="Times New Roman" w:cs="Times New Roman"/>
          <w:sz w:val="28"/>
          <w:szCs w:val="28"/>
        </w:rPr>
      </w:pPr>
      <w:r w:rsidRPr="007B7660">
        <w:rPr>
          <w:rFonts w:ascii="Times New Roman" w:hAnsi="Times New Roman" w:cs="Times New Roman"/>
          <w:sz w:val="28"/>
          <w:szCs w:val="28"/>
        </w:rPr>
        <w:t>2020год,всего-10946508,0рублей</w:t>
      </w:r>
    </w:p>
    <w:p w:rsidR="00DB156B" w:rsidRPr="007B7660" w:rsidRDefault="00DB156B" w:rsidP="00DB156B">
      <w:pPr>
        <w:pStyle w:val="ConsPlusNormal"/>
        <w:rPr>
          <w:rFonts w:ascii="Times New Roman" w:hAnsi="Times New Roman" w:cs="Times New Roman"/>
          <w:sz w:val="28"/>
          <w:szCs w:val="28"/>
        </w:rPr>
      </w:pPr>
      <w:r w:rsidRPr="007B7660">
        <w:rPr>
          <w:rFonts w:ascii="Times New Roman" w:hAnsi="Times New Roman" w:cs="Times New Roman"/>
          <w:sz w:val="28"/>
          <w:szCs w:val="28"/>
        </w:rPr>
        <w:t>2021год ,всего-10946508,0рублей</w:t>
      </w:r>
    </w:p>
    <w:p w:rsidR="00DB156B" w:rsidRPr="007B7660" w:rsidRDefault="00DB156B" w:rsidP="00DB156B">
      <w:pPr>
        <w:pStyle w:val="ConsPlusNormal"/>
        <w:rPr>
          <w:rFonts w:ascii="Times New Roman" w:hAnsi="Times New Roman" w:cs="Times New Roman"/>
          <w:sz w:val="28"/>
          <w:szCs w:val="28"/>
        </w:rPr>
      </w:pPr>
      <w:r w:rsidRPr="007B7660">
        <w:rPr>
          <w:rFonts w:ascii="Times New Roman" w:hAnsi="Times New Roman" w:cs="Times New Roman"/>
          <w:sz w:val="28"/>
          <w:szCs w:val="28"/>
        </w:rPr>
        <w:t>2022год всего-10946508,0рублей</w:t>
      </w:r>
    </w:p>
    <w:p w:rsidR="00DB156B" w:rsidRPr="007B7660" w:rsidRDefault="00DB156B" w:rsidP="00DB156B">
      <w:pPr>
        <w:pStyle w:val="ConsPlusNormal"/>
        <w:rPr>
          <w:rFonts w:ascii="Times New Roman" w:hAnsi="Times New Roman" w:cs="Times New Roman"/>
          <w:sz w:val="28"/>
          <w:szCs w:val="28"/>
        </w:rPr>
      </w:pPr>
      <w:r w:rsidRPr="007B7660">
        <w:rPr>
          <w:rFonts w:ascii="Times New Roman" w:hAnsi="Times New Roman" w:cs="Times New Roman"/>
          <w:sz w:val="28"/>
          <w:szCs w:val="28"/>
        </w:rPr>
        <w:t>2023год всего-10946508,0рублей</w:t>
      </w:r>
    </w:p>
    <w:p w:rsidR="00DB156B" w:rsidRPr="007B7660" w:rsidRDefault="00DB156B" w:rsidP="00DB156B">
      <w:pPr>
        <w:pStyle w:val="ConsPlusNormal"/>
        <w:rPr>
          <w:rFonts w:ascii="Times New Roman" w:hAnsi="Times New Roman" w:cs="Times New Roman"/>
          <w:sz w:val="28"/>
          <w:szCs w:val="28"/>
        </w:rPr>
      </w:pPr>
      <w:r w:rsidRPr="007B7660">
        <w:rPr>
          <w:rFonts w:ascii="Times New Roman" w:hAnsi="Times New Roman" w:cs="Times New Roman"/>
          <w:sz w:val="28"/>
          <w:szCs w:val="28"/>
        </w:rPr>
        <w:t>2024год всего-10946508,0рублей</w:t>
      </w:r>
    </w:p>
    <w:p w:rsidR="00DB156B" w:rsidRPr="007B7660" w:rsidRDefault="00DB156B" w:rsidP="00DB156B">
      <w:pPr>
        <w:pStyle w:val="ConsPlusNormal"/>
        <w:rPr>
          <w:rFonts w:ascii="Times New Roman" w:hAnsi="Times New Roman" w:cs="Times New Roman"/>
          <w:sz w:val="28"/>
          <w:szCs w:val="28"/>
        </w:rPr>
      </w:pPr>
      <w:r w:rsidRPr="007B7660">
        <w:rPr>
          <w:rFonts w:ascii="Times New Roman" w:hAnsi="Times New Roman" w:cs="Times New Roman"/>
          <w:sz w:val="28"/>
          <w:szCs w:val="28"/>
        </w:rPr>
        <w:t>2025год всего-10946508,0рублей</w:t>
      </w:r>
    </w:p>
    <w:p w:rsidR="00DB156B" w:rsidRPr="007B7660" w:rsidRDefault="00DB156B" w:rsidP="00DB156B">
      <w:pPr>
        <w:pStyle w:val="ConsPlusNormal"/>
        <w:rPr>
          <w:rFonts w:ascii="Times New Roman" w:hAnsi="Times New Roman" w:cs="Times New Roman"/>
          <w:sz w:val="28"/>
          <w:szCs w:val="28"/>
        </w:rPr>
      </w:pPr>
      <w:r w:rsidRPr="007B7660">
        <w:rPr>
          <w:rFonts w:ascii="Times New Roman" w:hAnsi="Times New Roman" w:cs="Times New Roman"/>
          <w:sz w:val="28"/>
          <w:szCs w:val="28"/>
        </w:rPr>
        <w:t xml:space="preserve"> </w:t>
      </w:r>
    </w:p>
    <w:p w:rsidR="00DB156B" w:rsidRDefault="00DB156B" w:rsidP="00DB156B">
      <w:pPr>
        <w:tabs>
          <w:tab w:val="left" w:pos="720"/>
        </w:tabs>
        <w:ind w:left="-426"/>
        <w:jc w:val="both"/>
        <w:rPr>
          <w:b/>
          <w:szCs w:val="28"/>
        </w:rPr>
      </w:pPr>
    </w:p>
    <w:p w:rsidR="00DB156B" w:rsidRDefault="00DB156B" w:rsidP="00DB156B">
      <w:pPr>
        <w:pStyle w:val="Default"/>
        <w:rPr>
          <w:b/>
          <w:sz w:val="28"/>
          <w:szCs w:val="28"/>
        </w:rPr>
      </w:pPr>
      <w:r w:rsidRPr="00BA0A86">
        <w:rPr>
          <w:b/>
          <w:sz w:val="28"/>
          <w:szCs w:val="28"/>
        </w:rPr>
        <w:t>5.</w:t>
      </w:r>
      <w:r>
        <w:rPr>
          <w:b/>
          <w:sz w:val="28"/>
          <w:szCs w:val="28"/>
        </w:rPr>
        <w:t>2.</w:t>
      </w:r>
      <w:r w:rsidRPr="00BA0A86">
        <w:rPr>
          <w:b/>
          <w:sz w:val="28"/>
          <w:szCs w:val="28"/>
        </w:rPr>
        <w:t>4. Механизм реализации подпрограммы</w:t>
      </w:r>
    </w:p>
    <w:p w:rsidR="009F5907" w:rsidRPr="00BA0A86" w:rsidRDefault="009F5907" w:rsidP="009F5907">
      <w:pPr>
        <w:pStyle w:val="ConsPlusNormal"/>
        <w:jc w:val="both"/>
        <w:rPr>
          <w:b/>
          <w:sz w:val="28"/>
          <w:szCs w:val="28"/>
        </w:rPr>
      </w:pPr>
      <w:r>
        <w:rPr>
          <w:rFonts w:ascii="Times New Roman" w:hAnsi="Times New Roman" w:cs="Times New Roman"/>
          <w:b/>
          <w:sz w:val="28"/>
          <w:szCs w:val="28"/>
        </w:rPr>
        <w:t xml:space="preserve">   </w:t>
      </w:r>
    </w:p>
    <w:p w:rsidR="009F5907" w:rsidRPr="009F5907" w:rsidRDefault="009F5907" w:rsidP="009F5907">
      <w:pPr>
        <w:shd w:val="clear" w:color="auto" w:fill="FFFFFF"/>
        <w:jc w:val="both"/>
        <w:rPr>
          <w:color w:val="000000"/>
          <w:szCs w:val="28"/>
        </w:rPr>
      </w:pPr>
      <w:r>
        <w:rPr>
          <w:szCs w:val="28"/>
        </w:rPr>
        <w:t xml:space="preserve">  </w:t>
      </w:r>
      <w:r w:rsidRPr="009F5907">
        <w:rPr>
          <w:szCs w:val="28"/>
        </w:rPr>
        <w:t xml:space="preserve">  </w:t>
      </w:r>
      <w:r w:rsidRPr="009F5907">
        <w:rPr>
          <w:color w:val="000000"/>
          <w:szCs w:val="28"/>
        </w:rPr>
        <w:t>Механизм реализации программы определяется отделом культуры, мо</w:t>
      </w:r>
      <w:r w:rsidR="00511BBE">
        <w:rPr>
          <w:color w:val="000000"/>
          <w:szCs w:val="28"/>
        </w:rPr>
        <w:t xml:space="preserve">лодёжи и спорта </w:t>
      </w:r>
      <w:r w:rsidRPr="009F5907">
        <w:rPr>
          <w:color w:val="000000"/>
          <w:szCs w:val="28"/>
        </w:rPr>
        <w:t>администрации МР «Перемышльский район» и предусматривает проведение организационных мероприятий, включая подготовку и (или) внесение изменений в нормативные правовые акты муниципального района «Перемышльский район», обеспечивающие выполнение программы в соответствии с действующим законодательством.</w:t>
      </w:r>
    </w:p>
    <w:p w:rsidR="009F5907" w:rsidRPr="009F5907" w:rsidRDefault="009F5907" w:rsidP="009F5907">
      <w:pPr>
        <w:shd w:val="clear" w:color="auto" w:fill="FFFFFF"/>
        <w:jc w:val="both"/>
        <w:rPr>
          <w:color w:val="000000"/>
          <w:szCs w:val="28"/>
        </w:rPr>
      </w:pPr>
      <w:r w:rsidRPr="009F5907">
        <w:rPr>
          <w:color w:val="000000"/>
          <w:szCs w:val="28"/>
        </w:rPr>
        <w:t>Отдел культуры, молодёжи и спорта администрации МР «Перемышльский район»</w:t>
      </w:r>
    </w:p>
    <w:p w:rsidR="009F5907" w:rsidRPr="009F5907" w:rsidRDefault="009F5907" w:rsidP="009F5907">
      <w:pPr>
        <w:shd w:val="clear" w:color="auto" w:fill="FFFFFF"/>
        <w:jc w:val="both"/>
        <w:rPr>
          <w:color w:val="000000"/>
          <w:szCs w:val="28"/>
        </w:rPr>
      </w:pPr>
      <w:r w:rsidRPr="009F5907">
        <w:rPr>
          <w:color w:val="000000"/>
          <w:szCs w:val="28"/>
        </w:rPr>
        <w:t>- несет ответственность за реализацию программы в целом;</w:t>
      </w:r>
    </w:p>
    <w:p w:rsidR="009F5907" w:rsidRPr="009F5907" w:rsidRDefault="009F5907" w:rsidP="009F5907">
      <w:pPr>
        <w:shd w:val="clear" w:color="auto" w:fill="FFFFFF"/>
        <w:jc w:val="both"/>
        <w:rPr>
          <w:color w:val="000000"/>
          <w:szCs w:val="28"/>
        </w:rPr>
      </w:pPr>
      <w:r w:rsidRPr="009F5907">
        <w:rPr>
          <w:color w:val="000000"/>
          <w:szCs w:val="28"/>
        </w:rPr>
        <w:t>- осуществляет текущую работу по координации деятельности исполнителей программы,</w:t>
      </w:r>
    </w:p>
    <w:p w:rsidR="009F5907" w:rsidRPr="009F5907" w:rsidRDefault="009F5907" w:rsidP="009F5907">
      <w:pPr>
        <w:shd w:val="clear" w:color="auto" w:fill="FFFFFF"/>
        <w:jc w:val="both"/>
        <w:rPr>
          <w:color w:val="000000"/>
          <w:szCs w:val="28"/>
        </w:rPr>
      </w:pPr>
      <w:r w:rsidRPr="009F5907">
        <w:rPr>
          <w:color w:val="000000"/>
          <w:szCs w:val="28"/>
        </w:rPr>
        <w:t>обеспечивая их согласованные действия по подготовке и реализации мероприятий программы;</w:t>
      </w:r>
    </w:p>
    <w:p w:rsidR="009F5907" w:rsidRPr="009F5907" w:rsidRDefault="009F5907" w:rsidP="009F5907">
      <w:pPr>
        <w:shd w:val="clear" w:color="auto" w:fill="FFFFFF"/>
        <w:jc w:val="both"/>
        <w:rPr>
          <w:color w:val="000000"/>
          <w:szCs w:val="28"/>
        </w:rPr>
      </w:pPr>
      <w:r w:rsidRPr="009F5907">
        <w:rPr>
          <w:color w:val="000000"/>
          <w:szCs w:val="28"/>
        </w:rPr>
        <w:t>- представляет отчеты о ходе финансирования и выполнения мероприятий программы.</w:t>
      </w:r>
    </w:p>
    <w:p w:rsidR="009F5907" w:rsidRPr="009F5907" w:rsidRDefault="009175E5" w:rsidP="009F5907">
      <w:pPr>
        <w:shd w:val="clear" w:color="auto" w:fill="FFFFFF"/>
        <w:jc w:val="both"/>
        <w:rPr>
          <w:color w:val="000000"/>
          <w:szCs w:val="28"/>
        </w:rPr>
      </w:pPr>
      <w:r>
        <w:rPr>
          <w:color w:val="000000"/>
          <w:szCs w:val="28"/>
        </w:rPr>
        <w:t xml:space="preserve">  </w:t>
      </w:r>
      <w:r w:rsidR="009F5907" w:rsidRPr="009F5907">
        <w:rPr>
          <w:color w:val="000000"/>
          <w:szCs w:val="28"/>
        </w:rPr>
        <w:t>Финансирование исполнителей программы, реал</w:t>
      </w:r>
      <w:r>
        <w:rPr>
          <w:color w:val="000000"/>
          <w:szCs w:val="28"/>
        </w:rPr>
        <w:t xml:space="preserve">изующих мероприятия программы с </w:t>
      </w:r>
      <w:r w:rsidR="009F5907" w:rsidRPr="009F5907">
        <w:rPr>
          <w:color w:val="000000"/>
          <w:szCs w:val="28"/>
        </w:rPr>
        <w:t>привлечением средств областного и местных бюджетов, производится в порядке,</w:t>
      </w:r>
    </w:p>
    <w:p w:rsidR="009F5907" w:rsidRPr="009F5907" w:rsidRDefault="009F5907" w:rsidP="009F5907">
      <w:pPr>
        <w:shd w:val="clear" w:color="auto" w:fill="FFFFFF"/>
        <w:jc w:val="both"/>
        <w:rPr>
          <w:color w:val="000000"/>
          <w:szCs w:val="28"/>
        </w:rPr>
      </w:pPr>
      <w:r w:rsidRPr="009F5907">
        <w:rPr>
          <w:color w:val="000000"/>
          <w:szCs w:val="28"/>
        </w:rPr>
        <w:t>установленном действующим законодательством.</w:t>
      </w:r>
    </w:p>
    <w:p w:rsidR="009F5907" w:rsidRPr="009F5907" w:rsidRDefault="009175E5" w:rsidP="009F5907">
      <w:pPr>
        <w:shd w:val="clear" w:color="auto" w:fill="FFFFFF"/>
        <w:jc w:val="both"/>
        <w:rPr>
          <w:color w:val="000000"/>
          <w:szCs w:val="28"/>
        </w:rPr>
      </w:pPr>
      <w:r>
        <w:rPr>
          <w:color w:val="000000"/>
          <w:szCs w:val="28"/>
        </w:rPr>
        <w:t xml:space="preserve"> </w:t>
      </w:r>
      <w:r w:rsidR="009F5907" w:rsidRPr="009F5907">
        <w:rPr>
          <w:color w:val="000000"/>
          <w:szCs w:val="28"/>
        </w:rPr>
        <w:t>Система управления программой направлена на достижение поставленных</w:t>
      </w:r>
    </w:p>
    <w:p w:rsidR="009F5907" w:rsidRPr="009F5907" w:rsidRDefault="009F5907" w:rsidP="009F5907">
      <w:pPr>
        <w:shd w:val="clear" w:color="auto" w:fill="FFFFFF"/>
        <w:jc w:val="both"/>
        <w:rPr>
          <w:color w:val="000000"/>
          <w:szCs w:val="28"/>
        </w:rPr>
      </w:pPr>
      <w:r w:rsidRPr="009F5907">
        <w:rPr>
          <w:color w:val="000000"/>
          <w:szCs w:val="28"/>
        </w:rPr>
        <w:t>подпрограммой цели и задач и эффективности от проведен</w:t>
      </w:r>
      <w:r w:rsidR="009175E5">
        <w:rPr>
          <w:color w:val="000000"/>
          <w:szCs w:val="28"/>
        </w:rPr>
        <w:t xml:space="preserve">ия каждого мероприятия, а также </w:t>
      </w:r>
      <w:r w:rsidRPr="009F5907">
        <w:rPr>
          <w:color w:val="000000"/>
          <w:szCs w:val="28"/>
        </w:rPr>
        <w:t>получения долгосрочных устойчивых результатов.</w:t>
      </w:r>
    </w:p>
    <w:p w:rsidR="009F5907" w:rsidRPr="009F5907" w:rsidRDefault="009175E5" w:rsidP="009F5907">
      <w:pPr>
        <w:shd w:val="clear" w:color="auto" w:fill="FFFFFF"/>
        <w:jc w:val="both"/>
        <w:rPr>
          <w:color w:val="000000"/>
          <w:szCs w:val="28"/>
        </w:rPr>
      </w:pPr>
      <w:r>
        <w:rPr>
          <w:color w:val="000000"/>
          <w:szCs w:val="28"/>
        </w:rPr>
        <w:lastRenderedPageBreak/>
        <w:t xml:space="preserve"> </w:t>
      </w:r>
      <w:r w:rsidR="009F5907" w:rsidRPr="009F5907">
        <w:rPr>
          <w:color w:val="000000"/>
          <w:szCs w:val="28"/>
        </w:rPr>
        <w:t>Общее руководство и контроль за ходом ре</w:t>
      </w:r>
      <w:r w:rsidR="00511BBE">
        <w:rPr>
          <w:color w:val="000000"/>
          <w:szCs w:val="28"/>
        </w:rPr>
        <w:t xml:space="preserve">ализации программы осуществляет </w:t>
      </w:r>
      <w:r w:rsidR="009F5907" w:rsidRPr="009F5907">
        <w:rPr>
          <w:color w:val="000000"/>
          <w:szCs w:val="28"/>
        </w:rPr>
        <w:t>заведующий отделом культуры, молодёжи и спорта администрации МР «Перемышльский район».</w:t>
      </w:r>
    </w:p>
    <w:p w:rsidR="009F5907" w:rsidRPr="009F5907" w:rsidRDefault="009F5907" w:rsidP="009F5907">
      <w:pPr>
        <w:shd w:val="clear" w:color="auto" w:fill="FFFFFF"/>
        <w:jc w:val="both"/>
        <w:rPr>
          <w:color w:val="000000"/>
          <w:szCs w:val="28"/>
        </w:rPr>
      </w:pPr>
      <w:r w:rsidRPr="009F5907">
        <w:rPr>
          <w:color w:val="000000"/>
          <w:szCs w:val="28"/>
        </w:rPr>
        <w:t xml:space="preserve"> </w:t>
      </w:r>
    </w:p>
    <w:p w:rsidR="009F5907" w:rsidRPr="009F5907" w:rsidRDefault="00053020" w:rsidP="009F5907">
      <w:pPr>
        <w:shd w:val="clear" w:color="auto" w:fill="FFFFFF"/>
        <w:jc w:val="both"/>
        <w:rPr>
          <w:color w:val="000000"/>
          <w:szCs w:val="28"/>
        </w:rPr>
      </w:pPr>
      <w:r w:rsidRPr="009F5907">
        <w:rPr>
          <w:color w:val="000000"/>
          <w:szCs w:val="28"/>
        </w:rPr>
        <w:t>Отдел культуры, молодёжи и спорта админис</w:t>
      </w:r>
      <w:r>
        <w:rPr>
          <w:color w:val="000000"/>
          <w:szCs w:val="28"/>
        </w:rPr>
        <w:t xml:space="preserve">трации МР «Перемышльский район» </w:t>
      </w:r>
      <w:r w:rsidR="00511BBE">
        <w:rPr>
          <w:color w:val="000000"/>
          <w:szCs w:val="28"/>
        </w:rPr>
        <w:t xml:space="preserve">в рамках своих </w:t>
      </w:r>
      <w:r w:rsidR="009F5907" w:rsidRPr="009F5907">
        <w:rPr>
          <w:color w:val="000000"/>
          <w:szCs w:val="28"/>
        </w:rPr>
        <w:t>полномочий осуществляет:</w:t>
      </w:r>
    </w:p>
    <w:p w:rsidR="009F5907" w:rsidRPr="009F5907" w:rsidRDefault="009F5907" w:rsidP="009F5907">
      <w:pPr>
        <w:shd w:val="clear" w:color="auto" w:fill="FFFFFF"/>
        <w:jc w:val="both"/>
        <w:rPr>
          <w:color w:val="000000"/>
          <w:szCs w:val="28"/>
        </w:rPr>
      </w:pPr>
      <w:r w:rsidRPr="009F5907">
        <w:rPr>
          <w:color w:val="000000"/>
          <w:szCs w:val="28"/>
        </w:rPr>
        <w:t>- координацию деятельности по реализации мероприятий программы;</w:t>
      </w:r>
    </w:p>
    <w:p w:rsidR="009F5907" w:rsidRPr="009F5907" w:rsidRDefault="009F5907" w:rsidP="009F5907">
      <w:pPr>
        <w:shd w:val="clear" w:color="auto" w:fill="FFFFFF"/>
        <w:jc w:val="both"/>
        <w:rPr>
          <w:color w:val="000000"/>
          <w:szCs w:val="28"/>
        </w:rPr>
      </w:pPr>
      <w:r w:rsidRPr="009F5907">
        <w:rPr>
          <w:color w:val="000000"/>
          <w:szCs w:val="28"/>
        </w:rPr>
        <w:t>- текущее управление реализацией мероприятий программы;</w:t>
      </w:r>
    </w:p>
    <w:p w:rsidR="009F5907" w:rsidRPr="009F5907" w:rsidRDefault="009F5907" w:rsidP="009F5907">
      <w:pPr>
        <w:shd w:val="clear" w:color="auto" w:fill="FFFFFF"/>
        <w:jc w:val="both"/>
        <w:rPr>
          <w:color w:val="000000"/>
          <w:szCs w:val="28"/>
        </w:rPr>
      </w:pPr>
      <w:r w:rsidRPr="009F5907">
        <w:rPr>
          <w:color w:val="000000"/>
          <w:szCs w:val="28"/>
        </w:rPr>
        <w:t>- рассмотрение материалов о ходе реализации программы и, по мере необходимости,</w:t>
      </w:r>
    </w:p>
    <w:p w:rsidR="009F5907" w:rsidRPr="009F5907" w:rsidRDefault="009F5907" w:rsidP="009F5907">
      <w:pPr>
        <w:shd w:val="clear" w:color="auto" w:fill="FFFFFF"/>
        <w:jc w:val="both"/>
        <w:rPr>
          <w:color w:val="000000"/>
          <w:szCs w:val="28"/>
        </w:rPr>
      </w:pPr>
      <w:r w:rsidRPr="009F5907">
        <w:rPr>
          <w:color w:val="000000"/>
          <w:szCs w:val="28"/>
        </w:rPr>
        <w:t>уточнение мероприятий, предусмотренных программой, объёмов финансирования;</w:t>
      </w:r>
    </w:p>
    <w:p w:rsidR="009F5907" w:rsidRPr="009F5907" w:rsidRDefault="009F5907" w:rsidP="009F5907">
      <w:pPr>
        <w:shd w:val="clear" w:color="auto" w:fill="FFFFFF"/>
        <w:jc w:val="both"/>
        <w:rPr>
          <w:color w:val="000000"/>
          <w:szCs w:val="28"/>
        </w:rPr>
      </w:pPr>
      <w:r w:rsidRPr="009F5907">
        <w:rPr>
          <w:color w:val="000000"/>
          <w:szCs w:val="28"/>
        </w:rPr>
        <w:t>- контроль за деятельностью подведомственных учреждений – участников программы;</w:t>
      </w:r>
    </w:p>
    <w:p w:rsidR="009F5907" w:rsidRPr="009F5907" w:rsidRDefault="009F5907" w:rsidP="009F5907">
      <w:pPr>
        <w:shd w:val="clear" w:color="auto" w:fill="FFFFFF"/>
        <w:jc w:val="both"/>
        <w:rPr>
          <w:color w:val="000000"/>
          <w:szCs w:val="28"/>
        </w:rPr>
      </w:pPr>
      <w:r w:rsidRPr="009F5907">
        <w:rPr>
          <w:color w:val="000000"/>
          <w:szCs w:val="28"/>
        </w:rPr>
        <w:t>- ведение ежеквартальной отчетности по реализации программы, а также мониторинг</w:t>
      </w:r>
    </w:p>
    <w:p w:rsidR="009F5907" w:rsidRPr="009F5907" w:rsidRDefault="009F5907" w:rsidP="009F5907">
      <w:pPr>
        <w:shd w:val="clear" w:color="auto" w:fill="FFFFFF"/>
        <w:jc w:val="both"/>
        <w:rPr>
          <w:color w:val="000000"/>
          <w:szCs w:val="28"/>
        </w:rPr>
      </w:pPr>
      <w:r w:rsidRPr="009F5907">
        <w:rPr>
          <w:color w:val="000000"/>
          <w:szCs w:val="28"/>
        </w:rPr>
        <w:t>осуществления программных мероприятий;</w:t>
      </w:r>
    </w:p>
    <w:p w:rsidR="009F5907" w:rsidRPr="009F5907" w:rsidRDefault="009F5907" w:rsidP="009F5907">
      <w:pPr>
        <w:shd w:val="clear" w:color="auto" w:fill="FFFFFF"/>
        <w:jc w:val="both"/>
        <w:rPr>
          <w:color w:val="000000"/>
          <w:szCs w:val="28"/>
        </w:rPr>
      </w:pPr>
      <w:r w:rsidRPr="009F5907">
        <w:rPr>
          <w:color w:val="000000"/>
          <w:szCs w:val="28"/>
        </w:rPr>
        <w:t>- оценку результативности реализации подпрограммы, анализ причин невыполнения</w:t>
      </w:r>
    </w:p>
    <w:p w:rsidR="009F5907" w:rsidRPr="009F5907" w:rsidRDefault="009F5907" w:rsidP="009F5907">
      <w:pPr>
        <w:pStyle w:val="ConsPlusNormal"/>
        <w:numPr>
          <w:ilvl w:val="0"/>
          <w:numId w:val="10"/>
        </w:numPr>
        <w:rPr>
          <w:rFonts w:ascii="Times New Roman" w:hAnsi="Times New Roman" w:cs="Times New Roman"/>
          <w:sz w:val="28"/>
          <w:szCs w:val="28"/>
        </w:rPr>
      </w:pPr>
      <w:r w:rsidRPr="009F5907">
        <w:rPr>
          <w:rFonts w:ascii="Times New Roman" w:hAnsi="Times New Roman" w:cs="Times New Roman"/>
          <w:color w:val="000000"/>
          <w:sz w:val="28"/>
          <w:szCs w:val="28"/>
        </w:rPr>
        <w:t>целевых индикаторов;</w:t>
      </w:r>
    </w:p>
    <w:p w:rsidR="009F5907" w:rsidRPr="009F5907" w:rsidRDefault="006E7129" w:rsidP="009F5907">
      <w:pPr>
        <w:pStyle w:val="ConsPlusNormal"/>
        <w:rPr>
          <w:rFonts w:ascii="Times New Roman" w:hAnsi="Times New Roman" w:cs="Times New Roman"/>
          <w:sz w:val="28"/>
          <w:szCs w:val="28"/>
        </w:rPr>
      </w:pPr>
      <w:r>
        <w:rPr>
          <w:rFonts w:ascii="Times New Roman" w:hAnsi="Times New Roman" w:cs="Times New Roman"/>
          <w:color w:val="000000"/>
          <w:sz w:val="28"/>
          <w:szCs w:val="28"/>
        </w:rPr>
        <w:t>И</w:t>
      </w:r>
      <w:r w:rsidR="009F5907" w:rsidRPr="009F5907">
        <w:rPr>
          <w:rFonts w:ascii="Times New Roman" w:hAnsi="Times New Roman" w:cs="Times New Roman"/>
          <w:color w:val="000000"/>
          <w:sz w:val="28"/>
          <w:szCs w:val="28"/>
        </w:rPr>
        <w:t>сполнители программы:</w:t>
      </w:r>
      <w:r w:rsidR="009F5907" w:rsidRPr="009F5907">
        <w:rPr>
          <w:rFonts w:ascii="Times New Roman" w:hAnsi="Times New Roman" w:cs="Times New Roman"/>
          <w:sz w:val="28"/>
          <w:szCs w:val="28"/>
        </w:rPr>
        <w:t xml:space="preserve"> </w:t>
      </w:r>
    </w:p>
    <w:p w:rsidR="009F5907" w:rsidRPr="009F5907" w:rsidRDefault="006E7129" w:rsidP="006E7129">
      <w:pPr>
        <w:pStyle w:val="ConsPlusNormal"/>
        <w:ind w:left="720"/>
        <w:rPr>
          <w:rFonts w:ascii="Times New Roman" w:hAnsi="Times New Roman" w:cs="Times New Roman"/>
          <w:sz w:val="28"/>
          <w:szCs w:val="28"/>
        </w:rPr>
      </w:pPr>
      <w:r>
        <w:rPr>
          <w:rFonts w:ascii="Times New Roman" w:hAnsi="Times New Roman" w:cs="Times New Roman"/>
          <w:sz w:val="28"/>
          <w:szCs w:val="28"/>
        </w:rPr>
        <w:t xml:space="preserve"> </w:t>
      </w:r>
    </w:p>
    <w:p w:rsidR="009F5907" w:rsidRPr="009F5907" w:rsidRDefault="009F5907" w:rsidP="009F5907">
      <w:pPr>
        <w:pStyle w:val="ConsPlusNormal"/>
        <w:numPr>
          <w:ilvl w:val="0"/>
          <w:numId w:val="12"/>
        </w:numPr>
        <w:jc w:val="both"/>
        <w:rPr>
          <w:rFonts w:ascii="Times New Roman" w:hAnsi="Times New Roman" w:cs="Times New Roman"/>
          <w:sz w:val="28"/>
          <w:szCs w:val="28"/>
        </w:rPr>
      </w:pPr>
      <w:r w:rsidRPr="009F5907">
        <w:rPr>
          <w:rFonts w:ascii="Times New Roman" w:hAnsi="Times New Roman" w:cs="Times New Roman"/>
          <w:sz w:val="28"/>
          <w:szCs w:val="28"/>
        </w:rPr>
        <w:t>Муниципальное казённое учреждение культуры «Межпоселенческая           централизованная библиотечная система Перемышльского района»</w:t>
      </w:r>
    </w:p>
    <w:p w:rsidR="009F5907" w:rsidRPr="009F5907" w:rsidRDefault="009F5907" w:rsidP="006E7129">
      <w:pPr>
        <w:pStyle w:val="a4"/>
        <w:shd w:val="clear" w:color="auto" w:fill="FFFFFF"/>
        <w:jc w:val="both"/>
        <w:rPr>
          <w:color w:val="000000"/>
          <w:szCs w:val="28"/>
        </w:rPr>
      </w:pPr>
    </w:p>
    <w:p w:rsidR="009F5907" w:rsidRPr="009F5907" w:rsidRDefault="009F5907" w:rsidP="009F5907">
      <w:pPr>
        <w:shd w:val="clear" w:color="auto" w:fill="FFFFFF"/>
        <w:jc w:val="both"/>
        <w:rPr>
          <w:color w:val="000000"/>
          <w:szCs w:val="28"/>
        </w:rPr>
      </w:pPr>
      <w:r w:rsidRPr="009F5907">
        <w:rPr>
          <w:color w:val="000000"/>
          <w:szCs w:val="28"/>
        </w:rPr>
        <w:t>Централизованная бухгалтерия:</w:t>
      </w:r>
    </w:p>
    <w:p w:rsidR="009F5907" w:rsidRPr="009F5907" w:rsidRDefault="009F5907" w:rsidP="009F5907">
      <w:pPr>
        <w:shd w:val="clear" w:color="auto" w:fill="FFFFFF"/>
        <w:jc w:val="both"/>
        <w:rPr>
          <w:color w:val="000000"/>
          <w:szCs w:val="28"/>
        </w:rPr>
      </w:pPr>
      <w:r w:rsidRPr="009F5907">
        <w:rPr>
          <w:color w:val="000000"/>
          <w:szCs w:val="28"/>
        </w:rPr>
        <w:t>- составляет детализированный организационно-финансовый план реализации</w:t>
      </w:r>
    </w:p>
    <w:p w:rsidR="009F5907" w:rsidRPr="009F5907" w:rsidRDefault="009F5907" w:rsidP="009F5907">
      <w:pPr>
        <w:shd w:val="clear" w:color="auto" w:fill="FFFFFF"/>
        <w:jc w:val="both"/>
        <w:rPr>
          <w:color w:val="000000"/>
          <w:szCs w:val="28"/>
        </w:rPr>
      </w:pPr>
      <w:r w:rsidRPr="009F5907">
        <w:rPr>
          <w:color w:val="000000"/>
          <w:szCs w:val="28"/>
        </w:rPr>
        <w:t>мероприятий программы;</w:t>
      </w:r>
    </w:p>
    <w:p w:rsidR="009F5907" w:rsidRPr="009F5907" w:rsidRDefault="009F5907" w:rsidP="009F5907">
      <w:pPr>
        <w:shd w:val="clear" w:color="auto" w:fill="FFFFFF"/>
        <w:jc w:val="both"/>
        <w:rPr>
          <w:color w:val="000000"/>
          <w:szCs w:val="28"/>
        </w:rPr>
      </w:pPr>
      <w:r w:rsidRPr="009F5907">
        <w:rPr>
          <w:color w:val="000000"/>
          <w:szCs w:val="28"/>
        </w:rPr>
        <w:t>- контролирует эффективность использования средств, выделяемых на реализацию</w:t>
      </w:r>
    </w:p>
    <w:p w:rsidR="009F5907" w:rsidRPr="009F5907" w:rsidRDefault="009F5907" w:rsidP="009F5907">
      <w:pPr>
        <w:shd w:val="clear" w:color="auto" w:fill="FFFFFF"/>
        <w:jc w:val="both"/>
        <w:rPr>
          <w:color w:val="000000"/>
          <w:szCs w:val="28"/>
        </w:rPr>
      </w:pPr>
      <w:r w:rsidRPr="009F5907">
        <w:rPr>
          <w:color w:val="000000"/>
          <w:szCs w:val="28"/>
        </w:rPr>
        <w:t>программы.</w:t>
      </w:r>
    </w:p>
    <w:p w:rsidR="009F5907" w:rsidRPr="009F5907" w:rsidRDefault="009F5907" w:rsidP="009F5907">
      <w:pPr>
        <w:shd w:val="clear" w:color="auto" w:fill="FFFFFF"/>
        <w:jc w:val="both"/>
        <w:rPr>
          <w:color w:val="000000"/>
          <w:szCs w:val="28"/>
        </w:rPr>
      </w:pPr>
      <w:r w:rsidRPr="009F5907">
        <w:rPr>
          <w:color w:val="000000"/>
          <w:szCs w:val="28"/>
        </w:rPr>
        <w:t>- направляет отчеты о ходе выполнения прогр</w:t>
      </w:r>
      <w:r w:rsidR="00511BBE">
        <w:rPr>
          <w:color w:val="000000"/>
          <w:szCs w:val="28"/>
        </w:rPr>
        <w:t xml:space="preserve">аммы в отдел финансов и бюджета </w:t>
      </w:r>
      <w:r w:rsidRPr="009F5907">
        <w:rPr>
          <w:color w:val="000000"/>
          <w:szCs w:val="28"/>
        </w:rPr>
        <w:t>администрации МР «Перемышльский  район» в соответствии с установленными нормативными правовыми актами Калужской области сроками;</w:t>
      </w:r>
    </w:p>
    <w:p w:rsidR="009F5907" w:rsidRPr="009F5907" w:rsidRDefault="009F5907" w:rsidP="009F5907">
      <w:pPr>
        <w:shd w:val="clear" w:color="auto" w:fill="FFFFFF"/>
        <w:jc w:val="both"/>
        <w:rPr>
          <w:color w:val="000000"/>
          <w:szCs w:val="28"/>
        </w:rPr>
      </w:pPr>
      <w:r w:rsidRPr="009F5907">
        <w:rPr>
          <w:color w:val="000000"/>
          <w:szCs w:val="28"/>
        </w:rPr>
        <w:t>Участники подпрограммы:</w:t>
      </w:r>
    </w:p>
    <w:p w:rsidR="009F5907" w:rsidRPr="009F5907" w:rsidRDefault="009F5907" w:rsidP="009F5907">
      <w:pPr>
        <w:shd w:val="clear" w:color="auto" w:fill="FFFFFF"/>
        <w:jc w:val="both"/>
        <w:rPr>
          <w:color w:val="000000"/>
          <w:szCs w:val="28"/>
        </w:rPr>
      </w:pPr>
      <w:r w:rsidRPr="009F5907">
        <w:rPr>
          <w:color w:val="000000"/>
          <w:szCs w:val="28"/>
        </w:rPr>
        <w:t>- несут ответственность за своевременную и полную ре</w:t>
      </w:r>
      <w:r w:rsidR="00053020">
        <w:rPr>
          <w:color w:val="000000"/>
          <w:szCs w:val="28"/>
        </w:rPr>
        <w:t xml:space="preserve">ализацию программных </w:t>
      </w:r>
      <w:r w:rsidRPr="009F5907">
        <w:rPr>
          <w:color w:val="000000"/>
          <w:szCs w:val="28"/>
        </w:rPr>
        <w:t>мероприятий и за достижение утвержденных значений целевых индикаторов программы;</w:t>
      </w:r>
    </w:p>
    <w:p w:rsidR="00711113" w:rsidRDefault="009F5907" w:rsidP="00511BBE">
      <w:pPr>
        <w:shd w:val="clear" w:color="auto" w:fill="FFFFFF"/>
        <w:jc w:val="both"/>
        <w:rPr>
          <w:b/>
          <w:szCs w:val="28"/>
        </w:rPr>
      </w:pPr>
      <w:r w:rsidRPr="009F5907">
        <w:rPr>
          <w:color w:val="000000"/>
          <w:szCs w:val="28"/>
        </w:rPr>
        <w:t>- ежегодно в установленные сроки направляют информацию о ходе реализации</w:t>
      </w:r>
      <w:r w:rsidR="00511BBE">
        <w:rPr>
          <w:color w:val="000000"/>
          <w:szCs w:val="28"/>
        </w:rPr>
        <w:t xml:space="preserve"> </w:t>
      </w:r>
      <w:r w:rsidRPr="009F5907">
        <w:rPr>
          <w:color w:val="000000"/>
          <w:szCs w:val="28"/>
        </w:rPr>
        <w:t>мероприятий программы в отдел культуры, молодёжи и спорта администрации МР «Перемышльский район»</w:t>
      </w:r>
    </w:p>
    <w:p w:rsidR="009175E5" w:rsidRDefault="00511BBE" w:rsidP="00DB156B">
      <w:pPr>
        <w:pStyle w:val="ConsPlusNormal"/>
        <w:jc w:val="both"/>
        <w:rPr>
          <w:rFonts w:ascii="Times New Roman" w:hAnsi="Times New Roman" w:cs="Times New Roman"/>
          <w:b/>
          <w:sz w:val="28"/>
          <w:szCs w:val="28"/>
        </w:rPr>
        <w:sectPr w:rsidR="009175E5" w:rsidSect="00711113">
          <w:pgSz w:w="11906" w:h="16838"/>
          <w:pgMar w:top="1134" w:right="850" w:bottom="1134" w:left="1701" w:header="708" w:footer="708" w:gutter="0"/>
          <w:cols w:space="708"/>
          <w:docGrid w:linePitch="381"/>
        </w:sectPr>
      </w:pPr>
      <w:r>
        <w:rPr>
          <w:rFonts w:ascii="Times New Roman" w:hAnsi="Times New Roman" w:cs="Times New Roman"/>
          <w:b/>
          <w:sz w:val="28"/>
          <w:szCs w:val="28"/>
        </w:rPr>
        <w:t xml:space="preserve"> </w:t>
      </w:r>
    </w:p>
    <w:p w:rsidR="00711113" w:rsidRDefault="00711113" w:rsidP="00DB156B">
      <w:pPr>
        <w:pStyle w:val="ConsPlusNormal"/>
        <w:jc w:val="both"/>
        <w:rPr>
          <w:rFonts w:ascii="Times New Roman" w:hAnsi="Times New Roman" w:cs="Times New Roman"/>
          <w:b/>
          <w:sz w:val="28"/>
          <w:szCs w:val="28"/>
        </w:rPr>
      </w:pPr>
    </w:p>
    <w:p w:rsidR="00DB156B" w:rsidRPr="00511BBE" w:rsidRDefault="00DB156B" w:rsidP="00DB156B">
      <w:pPr>
        <w:pStyle w:val="ConsPlusNormal"/>
        <w:jc w:val="both"/>
        <w:rPr>
          <w:rFonts w:ascii="Times New Roman" w:hAnsi="Times New Roman" w:cs="Times New Roman"/>
          <w:b/>
          <w:sz w:val="28"/>
          <w:szCs w:val="28"/>
        </w:rPr>
      </w:pPr>
      <w:r w:rsidRPr="00C66D21">
        <w:rPr>
          <w:rFonts w:ascii="Times New Roman" w:hAnsi="Times New Roman" w:cs="Times New Roman"/>
          <w:b/>
          <w:sz w:val="28"/>
          <w:szCs w:val="28"/>
        </w:rPr>
        <w:t>5.</w:t>
      </w:r>
      <w:r>
        <w:rPr>
          <w:rFonts w:ascii="Times New Roman" w:hAnsi="Times New Roman" w:cs="Times New Roman"/>
          <w:b/>
          <w:sz w:val="28"/>
          <w:szCs w:val="28"/>
        </w:rPr>
        <w:t>2.</w:t>
      </w:r>
      <w:r w:rsidRPr="00C66D21">
        <w:rPr>
          <w:rFonts w:ascii="Times New Roman" w:hAnsi="Times New Roman" w:cs="Times New Roman"/>
          <w:b/>
          <w:sz w:val="28"/>
          <w:szCs w:val="28"/>
        </w:rPr>
        <w:t>5. Перечень мероприятий подпрограммы</w:t>
      </w:r>
      <w:r w:rsidR="00511BBE">
        <w:rPr>
          <w:rFonts w:ascii="Times New Roman" w:hAnsi="Times New Roman" w:cs="Times New Roman"/>
          <w:b/>
          <w:sz w:val="28"/>
          <w:szCs w:val="28"/>
        </w:rPr>
        <w:t xml:space="preserve"> </w:t>
      </w:r>
      <w:r w:rsidR="00511BBE" w:rsidRPr="00511BBE">
        <w:rPr>
          <w:b/>
          <w:szCs w:val="28"/>
        </w:rPr>
        <w:t xml:space="preserve"> </w:t>
      </w:r>
      <w:r w:rsidR="00511BBE" w:rsidRPr="00511BBE">
        <w:rPr>
          <w:rFonts w:ascii="Times New Roman" w:hAnsi="Times New Roman" w:cs="Times New Roman"/>
          <w:b/>
          <w:sz w:val="28"/>
          <w:szCs w:val="28"/>
        </w:rPr>
        <w:t>«Развитие библиотечного обслуживания населения муниципального района   «Перемышльский район»</w:t>
      </w:r>
    </w:p>
    <w:p w:rsidR="00711113" w:rsidRPr="00511BBE" w:rsidRDefault="00711113" w:rsidP="00711113">
      <w:pPr>
        <w:pStyle w:val="ConsPlusNormal"/>
        <w:spacing w:before="220"/>
        <w:jc w:val="both"/>
        <w:rPr>
          <w:rFonts w:ascii="Times New Roman" w:hAnsi="Times New Roman" w:cs="Times New Roman"/>
          <w:sz w:val="28"/>
          <w:szCs w:val="28"/>
        </w:rPr>
      </w:pPr>
    </w:p>
    <w:p w:rsidR="00711113" w:rsidRPr="00053020" w:rsidRDefault="00711113" w:rsidP="00711113">
      <w:pPr>
        <w:pStyle w:val="ConsPlusNormal"/>
        <w:jc w:val="both"/>
        <w:rPr>
          <w:rFonts w:ascii="Times New Roman" w:hAnsi="Times New Roman" w:cs="Times New Roman"/>
          <w:sz w:val="28"/>
          <w:szCs w:val="28"/>
        </w:rPr>
      </w:pPr>
    </w:p>
    <w:tbl>
      <w:tblPr>
        <w:tblStyle w:val="a5"/>
        <w:tblW w:w="13575" w:type="dxa"/>
        <w:tblLayout w:type="fixed"/>
        <w:tblLook w:val="04A0"/>
      </w:tblPr>
      <w:tblGrid>
        <w:gridCol w:w="439"/>
        <w:gridCol w:w="2202"/>
        <w:gridCol w:w="1132"/>
        <w:gridCol w:w="1275"/>
        <w:gridCol w:w="1275"/>
        <w:gridCol w:w="1134"/>
        <w:gridCol w:w="1015"/>
        <w:gridCol w:w="992"/>
        <w:gridCol w:w="1134"/>
        <w:gridCol w:w="850"/>
        <w:gridCol w:w="993"/>
        <w:gridCol w:w="1134"/>
      </w:tblGrid>
      <w:tr w:rsidR="00AA51E4" w:rsidRPr="00053020" w:rsidTr="00AA51E4">
        <w:trPr>
          <w:trHeight w:val="1215"/>
        </w:trPr>
        <w:tc>
          <w:tcPr>
            <w:tcW w:w="439" w:type="dxa"/>
            <w:vMerge w:val="restart"/>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w:t>
            </w:r>
          </w:p>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п/п</w:t>
            </w:r>
          </w:p>
        </w:tc>
        <w:tc>
          <w:tcPr>
            <w:tcW w:w="2202" w:type="dxa"/>
            <w:vMerge w:val="restart"/>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Наименование мероприятия</w:t>
            </w:r>
          </w:p>
        </w:tc>
        <w:tc>
          <w:tcPr>
            <w:tcW w:w="1132" w:type="dxa"/>
            <w:vMerge w:val="restart"/>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Сроки реализации</w:t>
            </w:r>
          </w:p>
        </w:tc>
        <w:tc>
          <w:tcPr>
            <w:tcW w:w="1275" w:type="dxa"/>
            <w:vMerge w:val="restart"/>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Участник подпрограммы</w:t>
            </w:r>
          </w:p>
        </w:tc>
        <w:tc>
          <w:tcPr>
            <w:tcW w:w="1275" w:type="dxa"/>
            <w:vMerge w:val="restart"/>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Источники финансирования</w:t>
            </w:r>
          </w:p>
        </w:tc>
        <w:tc>
          <w:tcPr>
            <w:tcW w:w="1134" w:type="dxa"/>
            <w:vMerge w:val="restart"/>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Сумма расходов. всего</w:t>
            </w:r>
          </w:p>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(тыс.руб)</w:t>
            </w:r>
          </w:p>
        </w:tc>
        <w:tc>
          <w:tcPr>
            <w:tcW w:w="6117" w:type="dxa"/>
            <w:gridSpan w:val="6"/>
            <w:shd w:val="clear" w:color="auto" w:fill="auto"/>
          </w:tcPr>
          <w:p w:rsidR="00AA51E4" w:rsidRPr="00053020" w:rsidRDefault="00AA51E4">
            <w:pPr>
              <w:spacing w:after="200" w:line="276" w:lineRule="auto"/>
              <w:jc w:val="left"/>
            </w:pPr>
            <w:r w:rsidRPr="00B03535">
              <w:rPr>
                <w:szCs w:val="28"/>
              </w:rPr>
              <w:t>В том числе по годам реализации программы</w:t>
            </w:r>
            <w:r w:rsidR="009175E5">
              <w:rPr>
                <w:szCs w:val="28"/>
              </w:rPr>
              <w:t xml:space="preserve"> </w:t>
            </w:r>
            <w:r w:rsidRPr="00B03535">
              <w:rPr>
                <w:szCs w:val="28"/>
              </w:rPr>
              <w:t>(тыс.рублей)</w:t>
            </w:r>
          </w:p>
        </w:tc>
      </w:tr>
      <w:tr w:rsidR="00053020" w:rsidRPr="00053020" w:rsidTr="00053020">
        <w:trPr>
          <w:trHeight w:val="569"/>
        </w:trPr>
        <w:tc>
          <w:tcPr>
            <w:tcW w:w="439" w:type="dxa"/>
            <w:vMerge/>
          </w:tcPr>
          <w:p w:rsidR="00053020" w:rsidRPr="00053020" w:rsidRDefault="00053020" w:rsidP="007C1ACE">
            <w:pPr>
              <w:pStyle w:val="ConsPlusNormal"/>
              <w:jc w:val="both"/>
              <w:rPr>
                <w:rFonts w:ascii="Times New Roman" w:hAnsi="Times New Roman" w:cs="Times New Roman"/>
                <w:sz w:val="28"/>
                <w:szCs w:val="28"/>
              </w:rPr>
            </w:pPr>
          </w:p>
        </w:tc>
        <w:tc>
          <w:tcPr>
            <w:tcW w:w="2202" w:type="dxa"/>
            <w:vMerge/>
          </w:tcPr>
          <w:p w:rsidR="00053020" w:rsidRPr="00053020" w:rsidRDefault="00053020" w:rsidP="007C1ACE">
            <w:pPr>
              <w:pStyle w:val="ConsPlusNormal"/>
              <w:jc w:val="both"/>
              <w:rPr>
                <w:rFonts w:ascii="Times New Roman" w:hAnsi="Times New Roman" w:cs="Times New Roman"/>
                <w:sz w:val="28"/>
                <w:szCs w:val="28"/>
              </w:rPr>
            </w:pPr>
          </w:p>
        </w:tc>
        <w:tc>
          <w:tcPr>
            <w:tcW w:w="1132" w:type="dxa"/>
            <w:vMerge/>
          </w:tcPr>
          <w:p w:rsidR="00053020" w:rsidRPr="00053020" w:rsidRDefault="00053020" w:rsidP="007C1ACE">
            <w:pPr>
              <w:pStyle w:val="ConsPlusNormal"/>
              <w:jc w:val="both"/>
              <w:rPr>
                <w:rFonts w:ascii="Times New Roman" w:hAnsi="Times New Roman" w:cs="Times New Roman"/>
                <w:sz w:val="28"/>
                <w:szCs w:val="28"/>
              </w:rPr>
            </w:pPr>
          </w:p>
        </w:tc>
        <w:tc>
          <w:tcPr>
            <w:tcW w:w="1275" w:type="dxa"/>
            <w:vMerge/>
          </w:tcPr>
          <w:p w:rsidR="00053020" w:rsidRPr="00053020" w:rsidRDefault="00053020" w:rsidP="007C1ACE">
            <w:pPr>
              <w:pStyle w:val="ConsPlusNormal"/>
              <w:jc w:val="both"/>
              <w:rPr>
                <w:rFonts w:ascii="Times New Roman" w:hAnsi="Times New Roman" w:cs="Times New Roman"/>
                <w:sz w:val="28"/>
                <w:szCs w:val="28"/>
              </w:rPr>
            </w:pPr>
          </w:p>
        </w:tc>
        <w:tc>
          <w:tcPr>
            <w:tcW w:w="1275" w:type="dxa"/>
            <w:vMerge/>
          </w:tcPr>
          <w:p w:rsidR="00053020" w:rsidRPr="00053020" w:rsidRDefault="00053020" w:rsidP="007C1ACE">
            <w:pPr>
              <w:pStyle w:val="ConsPlusNormal"/>
              <w:jc w:val="both"/>
              <w:rPr>
                <w:rFonts w:ascii="Times New Roman" w:hAnsi="Times New Roman" w:cs="Times New Roman"/>
                <w:b/>
                <w:sz w:val="28"/>
                <w:szCs w:val="28"/>
              </w:rPr>
            </w:pPr>
          </w:p>
        </w:tc>
        <w:tc>
          <w:tcPr>
            <w:tcW w:w="1134" w:type="dxa"/>
            <w:vMerge/>
          </w:tcPr>
          <w:p w:rsidR="00053020" w:rsidRPr="00053020" w:rsidRDefault="00053020" w:rsidP="007C1ACE">
            <w:pPr>
              <w:pStyle w:val="ConsPlusNormal"/>
              <w:jc w:val="both"/>
              <w:rPr>
                <w:rFonts w:ascii="Times New Roman" w:hAnsi="Times New Roman" w:cs="Times New Roman"/>
                <w:sz w:val="28"/>
                <w:szCs w:val="28"/>
              </w:rPr>
            </w:pPr>
          </w:p>
        </w:tc>
        <w:tc>
          <w:tcPr>
            <w:tcW w:w="1015"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2020</w:t>
            </w:r>
          </w:p>
        </w:tc>
        <w:tc>
          <w:tcPr>
            <w:tcW w:w="992"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2021</w:t>
            </w:r>
          </w:p>
        </w:tc>
        <w:tc>
          <w:tcPr>
            <w:tcW w:w="1134" w:type="dxa"/>
          </w:tcPr>
          <w:p w:rsidR="00053020" w:rsidRPr="00053020" w:rsidRDefault="00053020" w:rsidP="007C1ACE">
            <w:pPr>
              <w:pStyle w:val="ConsPlusNormal"/>
              <w:jc w:val="both"/>
              <w:rPr>
                <w:rFonts w:ascii="Times New Roman" w:hAnsi="Times New Roman" w:cs="Times New Roman"/>
                <w:b/>
                <w:sz w:val="28"/>
                <w:szCs w:val="28"/>
              </w:rPr>
            </w:pPr>
            <w:r w:rsidRPr="00053020">
              <w:rPr>
                <w:rFonts w:ascii="Times New Roman" w:hAnsi="Times New Roman" w:cs="Times New Roman"/>
                <w:b/>
                <w:sz w:val="28"/>
                <w:szCs w:val="28"/>
              </w:rPr>
              <w:t>2022</w:t>
            </w:r>
          </w:p>
        </w:tc>
        <w:tc>
          <w:tcPr>
            <w:tcW w:w="850"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2023</w:t>
            </w:r>
          </w:p>
        </w:tc>
        <w:tc>
          <w:tcPr>
            <w:tcW w:w="993"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2024</w:t>
            </w:r>
          </w:p>
        </w:tc>
        <w:tc>
          <w:tcPr>
            <w:tcW w:w="1134"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2025</w:t>
            </w:r>
          </w:p>
        </w:tc>
      </w:tr>
      <w:tr w:rsidR="00053020" w:rsidRPr="00053020" w:rsidTr="00053020">
        <w:tc>
          <w:tcPr>
            <w:tcW w:w="439"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w:t>
            </w:r>
          </w:p>
        </w:tc>
        <w:tc>
          <w:tcPr>
            <w:tcW w:w="2202"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 Мероприятия по обеспечению надлежащих организационно-технических условий для исполнения должностных обязанностей работников МКУК «МЦБС» и установления им оплаты труда в соответствии с действующим законодательств</w:t>
            </w:r>
            <w:r w:rsidRPr="00053020">
              <w:rPr>
                <w:rFonts w:ascii="Times New Roman" w:hAnsi="Times New Roman" w:cs="Times New Roman"/>
                <w:sz w:val="28"/>
                <w:szCs w:val="28"/>
              </w:rPr>
              <w:lastRenderedPageBreak/>
              <w:t>ом (ЗРП, начисления)</w:t>
            </w:r>
          </w:p>
        </w:tc>
        <w:tc>
          <w:tcPr>
            <w:tcW w:w="1132"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2020-2025гг</w:t>
            </w:r>
          </w:p>
        </w:tc>
        <w:tc>
          <w:tcPr>
            <w:tcW w:w="1275" w:type="dxa"/>
          </w:tcPr>
          <w:p w:rsidR="00053020" w:rsidRPr="00053020" w:rsidRDefault="00053020" w:rsidP="00053020">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Муниципальное казённое учреждение культуры «Межпоселенческая ц</w:t>
            </w:r>
            <w:r w:rsidR="00E602D6">
              <w:rPr>
                <w:rFonts w:ascii="Times New Roman" w:hAnsi="Times New Roman" w:cs="Times New Roman"/>
                <w:sz w:val="28"/>
                <w:szCs w:val="28"/>
              </w:rPr>
              <w:t>ентрализованная библиотечная си</w:t>
            </w:r>
            <w:r w:rsidRPr="00053020">
              <w:rPr>
                <w:rFonts w:ascii="Times New Roman" w:hAnsi="Times New Roman" w:cs="Times New Roman"/>
                <w:sz w:val="28"/>
                <w:szCs w:val="28"/>
              </w:rPr>
              <w:t xml:space="preserve">стема </w:t>
            </w:r>
            <w:r w:rsidRPr="00053020">
              <w:rPr>
                <w:rFonts w:ascii="Times New Roman" w:hAnsi="Times New Roman" w:cs="Times New Roman"/>
                <w:sz w:val="28"/>
                <w:szCs w:val="28"/>
              </w:rPr>
              <w:lastRenderedPageBreak/>
              <w:t>Перемышльского района»</w:t>
            </w:r>
          </w:p>
        </w:tc>
        <w:tc>
          <w:tcPr>
            <w:tcW w:w="1275"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 xml:space="preserve"> Бюджет муниципального района «Перемышльский район»</w:t>
            </w:r>
          </w:p>
        </w:tc>
        <w:tc>
          <w:tcPr>
            <w:tcW w:w="1134" w:type="dxa"/>
          </w:tcPr>
          <w:p w:rsidR="00053020" w:rsidRPr="00053020" w:rsidRDefault="00053020" w:rsidP="00145126">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54889,08    </w:t>
            </w:r>
          </w:p>
        </w:tc>
        <w:tc>
          <w:tcPr>
            <w:tcW w:w="1015" w:type="dxa"/>
          </w:tcPr>
          <w:p w:rsidR="00053020" w:rsidRPr="00053020" w:rsidRDefault="00053020" w:rsidP="00511BB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9148,18</w:t>
            </w:r>
          </w:p>
        </w:tc>
        <w:tc>
          <w:tcPr>
            <w:tcW w:w="992"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9148,18</w:t>
            </w:r>
          </w:p>
        </w:tc>
        <w:tc>
          <w:tcPr>
            <w:tcW w:w="1134"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9148,18</w:t>
            </w:r>
          </w:p>
        </w:tc>
        <w:tc>
          <w:tcPr>
            <w:tcW w:w="850"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9148,18</w:t>
            </w:r>
          </w:p>
        </w:tc>
        <w:tc>
          <w:tcPr>
            <w:tcW w:w="993"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9148,18</w:t>
            </w:r>
          </w:p>
        </w:tc>
        <w:tc>
          <w:tcPr>
            <w:tcW w:w="1134"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9148,18</w:t>
            </w:r>
          </w:p>
        </w:tc>
      </w:tr>
      <w:tr w:rsidR="00053020" w:rsidRPr="00053020" w:rsidTr="00053020">
        <w:tc>
          <w:tcPr>
            <w:tcW w:w="439"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2.</w:t>
            </w:r>
          </w:p>
        </w:tc>
        <w:tc>
          <w:tcPr>
            <w:tcW w:w="2202" w:type="dxa"/>
          </w:tcPr>
          <w:p w:rsidR="009175E5" w:rsidRDefault="00053020" w:rsidP="00F4264F">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Комплектование библиотек (Подписное издание </w:t>
            </w:r>
            <w:r w:rsidR="009175E5">
              <w:rPr>
                <w:rFonts w:ascii="Times New Roman" w:hAnsi="Times New Roman" w:cs="Times New Roman"/>
                <w:sz w:val="28"/>
                <w:szCs w:val="28"/>
              </w:rPr>
              <w:t>и комплектование книжных фондов</w:t>
            </w:r>
            <w:r w:rsidRPr="00053020">
              <w:rPr>
                <w:rFonts w:ascii="Times New Roman" w:hAnsi="Times New Roman" w:cs="Times New Roman"/>
                <w:sz w:val="28"/>
                <w:szCs w:val="28"/>
              </w:rPr>
              <w:t>),</w:t>
            </w:r>
          </w:p>
          <w:p w:rsidR="00053020" w:rsidRPr="00053020" w:rsidRDefault="00053020" w:rsidP="00F4264F">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укреплен</w:t>
            </w:r>
            <w:r w:rsidR="009175E5">
              <w:rPr>
                <w:rFonts w:ascii="Times New Roman" w:hAnsi="Times New Roman" w:cs="Times New Roman"/>
                <w:sz w:val="28"/>
                <w:szCs w:val="28"/>
              </w:rPr>
              <w:t>ие материально-технической базы,</w:t>
            </w:r>
            <w:r w:rsidRPr="00053020">
              <w:rPr>
                <w:rFonts w:ascii="Times New Roman" w:hAnsi="Times New Roman" w:cs="Times New Roman"/>
                <w:sz w:val="28"/>
                <w:szCs w:val="28"/>
              </w:rPr>
              <w:t xml:space="preserve"> мероприятия по обеспечению пожарной безопасности, обучение кадров)</w:t>
            </w:r>
          </w:p>
        </w:tc>
        <w:tc>
          <w:tcPr>
            <w:tcW w:w="1132"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2020-2025гг</w:t>
            </w:r>
          </w:p>
        </w:tc>
        <w:tc>
          <w:tcPr>
            <w:tcW w:w="1275"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Муниципальное казённое учреждение культуры «Межпоселенческая ц</w:t>
            </w:r>
            <w:r w:rsidR="00E602D6">
              <w:rPr>
                <w:rFonts w:ascii="Times New Roman" w:hAnsi="Times New Roman" w:cs="Times New Roman"/>
                <w:sz w:val="28"/>
                <w:szCs w:val="28"/>
              </w:rPr>
              <w:t>ентрализованная библиотечная си</w:t>
            </w:r>
            <w:r w:rsidRPr="00053020">
              <w:rPr>
                <w:rFonts w:ascii="Times New Roman" w:hAnsi="Times New Roman" w:cs="Times New Roman"/>
                <w:sz w:val="28"/>
                <w:szCs w:val="28"/>
              </w:rPr>
              <w:t>стема Перемышльского</w:t>
            </w:r>
          </w:p>
        </w:tc>
        <w:tc>
          <w:tcPr>
            <w:tcW w:w="1275"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Бюджет муниципального района «Перемышльский район»</w:t>
            </w:r>
            <w:r w:rsidRPr="00053020">
              <w:rPr>
                <w:rFonts w:ascii="Times New Roman" w:hAnsi="Times New Roman" w:cs="Times New Roman"/>
                <w:sz w:val="28"/>
                <w:szCs w:val="28"/>
              </w:rPr>
              <w:br/>
              <w:t xml:space="preserve"> </w:t>
            </w:r>
          </w:p>
        </w:tc>
        <w:tc>
          <w:tcPr>
            <w:tcW w:w="1134"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8676,0</w:t>
            </w:r>
          </w:p>
        </w:tc>
        <w:tc>
          <w:tcPr>
            <w:tcW w:w="1015" w:type="dxa"/>
          </w:tcPr>
          <w:p w:rsidR="00053020" w:rsidRPr="00053020" w:rsidRDefault="00053020" w:rsidP="00511BB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1446,0</w:t>
            </w:r>
          </w:p>
        </w:tc>
        <w:tc>
          <w:tcPr>
            <w:tcW w:w="992" w:type="dxa"/>
          </w:tcPr>
          <w:p w:rsidR="00053020" w:rsidRPr="00053020" w:rsidRDefault="00053020" w:rsidP="00511BB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1446,0</w:t>
            </w:r>
          </w:p>
        </w:tc>
        <w:tc>
          <w:tcPr>
            <w:tcW w:w="1134" w:type="dxa"/>
          </w:tcPr>
          <w:p w:rsidR="00053020" w:rsidRPr="00053020" w:rsidRDefault="00053020" w:rsidP="00511BB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1446,0 </w:t>
            </w:r>
          </w:p>
        </w:tc>
        <w:tc>
          <w:tcPr>
            <w:tcW w:w="850" w:type="dxa"/>
          </w:tcPr>
          <w:p w:rsidR="00053020" w:rsidRPr="00053020" w:rsidRDefault="00053020" w:rsidP="00511BB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1446,0 </w:t>
            </w:r>
          </w:p>
        </w:tc>
        <w:tc>
          <w:tcPr>
            <w:tcW w:w="993" w:type="dxa"/>
          </w:tcPr>
          <w:p w:rsidR="00053020" w:rsidRPr="00053020" w:rsidRDefault="00053020" w:rsidP="00511BB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1446,0</w:t>
            </w:r>
          </w:p>
        </w:tc>
        <w:tc>
          <w:tcPr>
            <w:tcW w:w="1134"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1446,0</w:t>
            </w:r>
          </w:p>
        </w:tc>
      </w:tr>
      <w:tr w:rsidR="00053020" w:rsidRPr="00053020" w:rsidTr="00053020">
        <w:tc>
          <w:tcPr>
            <w:tcW w:w="439"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3</w:t>
            </w:r>
          </w:p>
        </w:tc>
        <w:tc>
          <w:tcPr>
            <w:tcW w:w="2202" w:type="dxa"/>
          </w:tcPr>
          <w:p w:rsidR="00053020" w:rsidRPr="00053020" w:rsidRDefault="00053020" w:rsidP="00AE5C7C">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 Закупка товаров, работ, услуг в сфере информационно</w:t>
            </w:r>
            <w:r w:rsidRPr="00053020">
              <w:rPr>
                <w:rFonts w:ascii="Times New Roman" w:hAnsi="Times New Roman" w:cs="Times New Roman"/>
                <w:sz w:val="28"/>
                <w:szCs w:val="28"/>
              </w:rPr>
              <w:lastRenderedPageBreak/>
              <w:t>-коммуникационных техноло</w:t>
            </w:r>
            <w:r w:rsidR="009175E5">
              <w:rPr>
                <w:rFonts w:ascii="Times New Roman" w:hAnsi="Times New Roman" w:cs="Times New Roman"/>
                <w:sz w:val="28"/>
                <w:szCs w:val="28"/>
              </w:rPr>
              <w:t xml:space="preserve">гий(связь, </w:t>
            </w:r>
            <w:r w:rsidR="00AE5C7C">
              <w:rPr>
                <w:rFonts w:ascii="Times New Roman" w:hAnsi="Times New Roman" w:cs="Times New Roman"/>
                <w:sz w:val="28"/>
                <w:szCs w:val="28"/>
              </w:rPr>
              <w:t xml:space="preserve">подключение </w:t>
            </w:r>
            <w:r w:rsidR="00AE5C7C" w:rsidRPr="00AE5C7C">
              <w:rPr>
                <w:rFonts w:ascii="Times New Roman" w:hAnsi="Times New Roman" w:cs="Times New Roman"/>
                <w:sz w:val="28"/>
                <w:szCs w:val="28"/>
              </w:rPr>
              <w:t>высокоскоростного широкополосного доступа к информационно-телекоммуникационной сети «Интернет</w:t>
            </w:r>
            <w:r w:rsidRPr="00AE5C7C">
              <w:rPr>
                <w:rFonts w:ascii="Times New Roman" w:hAnsi="Times New Roman" w:cs="Times New Roman"/>
                <w:sz w:val="28"/>
                <w:szCs w:val="28"/>
              </w:rPr>
              <w:t>)</w:t>
            </w:r>
          </w:p>
        </w:tc>
        <w:tc>
          <w:tcPr>
            <w:tcW w:w="1132"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2020-2025гг</w:t>
            </w:r>
          </w:p>
        </w:tc>
        <w:tc>
          <w:tcPr>
            <w:tcW w:w="1275"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Муниципальное казённое </w:t>
            </w:r>
            <w:r w:rsidRPr="00053020">
              <w:rPr>
                <w:rFonts w:ascii="Times New Roman" w:hAnsi="Times New Roman" w:cs="Times New Roman"/>
                <w:sz w:val="28"/>
                <w:szCs w:val="28"/>
              </w:rPr>
              <w:lastRenderedPageBreak/>
              <w:t>учреждение культуры «Межпоселенческая ц</w:t>
            </w:r>
            <w:r w:rsidR="00E602D6">
              <w:rPr>
                <w:rFonts w:ascii="Times New Roman" w:hAnsi="Times New Roman" w:cs="Times New Roman"/>
                <w:sz w:val="28"/>
                <w:szCs w:val="28"/>
              </w:rPr>
              <w:t>ентрализованная библиотечная си</w:t>
            </w:r>
            <w:r w:rsidRPr="00053020">
              <w:rPr>
                <w:rFonts w:ascii="Times New Roman" w:hAnsi="Times New Roman" w:cs="Times New Roman"/>
                <w:sz w:val="28"/>
                <w:szCs w:val="28"/>
              </w:rPr>
              <w:t>стема Перемышльского</w:t>
            </w:r>
          </w:p>
        </w:tc>
        <w:tc>
          <w:tcPr>
            <w:tcW w:w="1275"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 xml:space="preserve">Бюджет муниципального района </w:t>
            </w:r>
            <w:r w:rsidRPr="00053020">
              <w:rPr>
                <w:rFonts w:ascii="Times New Roman" w:hAnsi="Times New Roman" w:cs="Times New Roman"/>
                <w:sz w:val="28"/>
                <w:szCs w:val="28"/>
              </w:rPr>
              <w:lastRenderedPageBreak/>
              <w:t>«Перемышльский район»</w:t>
            </w:r>
          </w:p>
        </w:tc>
        <w:tc>
          <w:tcPr>
            <w:tcW w:w="1134"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1088,4</w:t>
            </w:r>
          </w:p>
        </w:tc>
        <w:tc>
          <w:tcPr>
            <w:tcW w:w="1015" w:type="dxa"/>
          </w:tcPr>
          <w:p w:rsidR="00053020" w:rsidRPr="00053020" w:rsidRDefault="00053020" w:rsidP="00053020">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181,4</w:t>
            </w:r>
          </w:p>
        </w:tc>
        <w:tc>
          <w:tcPr>
            <w:tcW w:w="992" w:type="dxa"/>
          </w:tcPr>
          <w:p w:rsidR="00053020" w:rsidRPr="00053020" w:rsidRDefault="00053020" w:rsidP="00053020">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181,4</w:t>
            </w:r>
          </w:p>
        </w:tc>
        <w:tc>
          <w:tcPr>
            <w:tcW w:w="1134" w:type="dxa"/>
          </w:tcPr>
          <w:p w:rsidR="00053020" w:rsidRPr="00053020" w:rsidRDefault="00053020" w:rsidP="00053020">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181,4</w:t>
            </w:r>
          </w:p>
        </w:tc>
        <w:tc>
          <w:tcPr>
            <w:tcW w:w="850" w:type="dxa"/>
          </w:tcPr>
          <w:p w:rsidR="00053020" w:rsidRPr="00053020" w:rsidRDefault="00053020" w:rsidP="00053020">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181,4</w:t>
            </w:r>
          </w:p>
        </w:tc>
        <w:tc>
          <w:tcPr>
            <w:tcW w:w="993" w:type="dxa"/>
          </w:tcPr>
          <w:p w:rsidR="00053020" w:rsidRPr="00053020" w:rsidRDefault="00053020" w:rsidP="00053020">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181,4</w:t>
            </w:r>
          </w:p>
        </w:tc>
        <w:tc>
          <w:tcPr>
            <w:tcW w:w="1134" w:type="dxa"/>
          </w:tcPr>
          <w:p w:rsidR="00053020" w:rsidRPr="00053020" w:rsidRDefault="00053020" w:rsidP="00053020">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181,4</w:t>
            </w:r>
          </w:p>
        </w:tc>
      </w:tr>
      <w:tr w:rsidR="00053020" w:rsidRPr="00053020" w:rsidTr="00053020">
        <w:tc>
          <w:tcPr>
            <w:tcW w:w="439"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4.</w:t>
            </w:r>
          </w:p>
        </w:tc>
        <w:tc>
          <w:tcPr>
            <w:tcW w:w="2202" w:type="dxa"/>
          </w:tcPr>
          <w:p w:rsidR="00053020" w:rsidRPr="00053020" w:rsidRDefault="009175E5"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00053020" w:rsidRPr="00053020">
              <w:rPr>
                <w:rFonts w:ascii="Times New Roman" w:hAnsi="Times New Roman" w:cs="Times New Roman"/>
                <w:sz w:val="28"/>
                <w:szCs w:val="28"/>
              </w:rPr>
              <w:t>одержание зданий и помещений</w:t>
            </w:r>
          </w:p>
        </w:tc>
        <w:tc>
          <w:tcPr>
            <w:tcW w:w="1132"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2020-2025гг</w:t>
            </w:r>
          </w:p>
        </w:tc>
        <w:tc>
          <w:tcPr>
            <w:tcW w:w="1275"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Муниципальное казённое учреждение культуры «Межпоселенческая централ</w:t>
            </w:r>
            <w:r w:rsidRPr="00053020">
              <w:rPr>
                <w:rFonts w:ascii="Times New Roman" w:hAnsi="Times New Roman" w:cs="Times New Roman"/>
                <w:sz w:val="28"/>
                <w:szCs w:val="28"/>
              </w:rPr>
              <w:lastRenderedPageBreak/>
              <w:t>изованная библиотечная система Перемышльского</w:t>
            </w:r>
            <w:r w:rsidR="00E602D6">
              <w:rPr>
                <w:rFonts w:ascii="Times New Roman" w:hAnsi="Times New Roman" w:cs="Times New Roman"/>
                <w:sz w:val="28"/>
                <w:szCs w:val="28"/>
              </w:rPr>
              <w:t xml:space="preserve"> района»</w:t>
            </w:r>
          </w:p>
        </w:tc>
        <w:tc>
          <w:tcPr>
            <w:tcW w:w="1275"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Бюджет муниципального района «Перемышльский район»</w:t>
            </w:r>
          </w:p>
        </w:tc>
        <w:tc>
          <w:tcPr>
            <w:tcW w:w="1134" w:type="dxa"/>
          </w:tcPr>
          <w:p w:rsidR="00053020" w:rsidRPr="00053020" w:rsidRDefault="00053020" w:rsidP="00145126">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  696,0</w:t>
            </w:r>
          </w:p>
        </w:tc>
        <w:tc>
          <w:tcPr>
            <w:tcW w:w="1015"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116,0</w:t>
            </w:r>
          </w:p>
        </w:tc>
        <w:tc>
          <w:tcPr>
            <w:tcW w:w="992"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116,0</w:t>
            </w:r>
          </w:p>
        </w:tc>
        <w:tc>
          <w:tcPr>
            <w:tcW w:w="1134"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116,0</w:t>
            </w:r>
          </w:p>
        </w:tc>
        <w:tc>
          <w:tcPr>
            <w:tcW w:w="850"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116,0</w:t>
            </w:r>
          </w:p>
        </w:tc>
        <w:tc>
          <w:tcPr>
            <w:tcW w:w="993" w:type="dxa"/>
          </w:tcPr>
          <w:p w:rsidR="00053020" w:rsidRPr="00053020" w:rsidRDefault="00053020"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116,0</w:t>
            </w:r>
          </w:p>
        </w:tc>
        <w:tc>
          <w:tcPr>
            <w:tcW w:w="1134" w:type="dxa"/>
          </w:tcPr>
          <w:p w:rsidR="00053020" w:rsidRPr="00053020" w:rsidRDefault="00053020" w:rsidP="00053020">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116,0 </w:t>
            </w:r>
          </w:p>
        </w:tc>
      </w:tr>
    </w:tbl>
    <w:p w:rsidR="006A3223" w:rsidRDefault="006A3223" w:rsidP="00DA141A">
      <w:pPr>
        <w:pStyle w:val="ConsPlusTitle"/>
        <w:jc w:val="both"/>
        <w:outlineLvl w:val="1"/>
        <w:rPr>
          <w:szCs w:val="28"/>
        </w:rPr>
      </w:pPr>
    </w:p>
    <w:p w:rsidR="006A3223" w:rsidRDefault="006A3223" w:rsidP="00DA141A">
      <w:pPr>
        <w:pStyle w:val="ConsPlusTitle"/>
        <w:jc w:val="both"/>
        <w:outlineLvl w:val="1"/>
        <w:rPr>
          <w:szCs w:val="28"/>
        </w:rPr>
      </w:pPr>
    </w:p>
    <w:p w:rsidR="006A3223" w:rsidRDefault="006A3223" w:rsidP="00DA141A">
      <w:pPr>
        <w:pStyle w:val="ConsPlusTitle"/>
        <w:jc w:val="both"/>
        <w:outlineLvl w:val="1"/>
        <w:rPr>
          <w:szCs w:val="28"/>
        </w:rPr>
      </w:pPr>
    </w:p>
    <w:p w:rsidR="006A3223" w:rsidRDefault="006A3223" w:rsidP="00DA141A">
      <w:pPr>
        <w:pStyle w:val="ConsPlusTitle"/>
        <w:jc w:val="both"/>
        <w:outlineLvl w:val="1"/>
        <w:rPr>
          <w:szCs w:val="28"/>
        </w:rPr>
      </w:pPr>
    </w:p>
    <w:p w:rsidR="00711113" w:rsidRDefault="00711113" w:rsidP="00DA141A">
      <w:pPr>
        <w:pStyle w:val="ConsPlusTitle"/>
        <w:jc w:val="both"/>
        <w:outlineLvl w:val="1"/>
        <w:rPr>
          <w:szCs w:val="28"/>
        </w:rPr>
      </w:pPr>
    </w:p>
    <w:p w:rsidR="00711113" w:rsidRDefault="00711113" w:rsidP="00DA141A">
      <w:pPr>
        <w:pStyle w:val="ConsPlusTitle"/>
        <w:jc w:val="both"/>
        <w:outlineLvl w:val="1"/>
        <w:rPr>
          <w:szCs w:val="28"/>
        </w:rPr>
      </w:pPr>
    </w:p>
    <w:p w:rsidR="00711113" w:rsidRDefault="00711113" w:rsidP="00DA141A">
      <w:pPr>
        <w:pStyle w:val="ConsPlusTitle"/>
        <w:jc w:val="both"/>
        <w:outlineLvl w:val="1"/>
        <w:rPr>
          <w:szCs w:val="28"/>
        </w:rPr>
      </w:pPr>
    </w:p>
    <w:p w:rsidR="00711113" w:rsidRDefault="00711113" w:rsidP="00DA141A">
      <w:pPr>
        <w:pStyle w:val="ConsPlusTitle"/>
        <w:jc w:val="both"/>
        <w:outlineLvl w:val="1"/>
        <w:rPr>
          <w:szCs w:val="28"/>
        </w:rPr>
      </w:pPr>
    </w:p>
    <w:p w:rsidR="00711113" w:rsidRDefault="00711113" w:rsidP="00DA141A">
      <w:pPr>
        <w:pStyle w:val="ConsPlusTitle"/>
        <w:jc w:val="both"/>
        <w:outlineLvl w:val="1"/>
        <w:rPr>
          <w:szCs w:val="28"/>
        </w:rPr>
      </w:pPr>
    </w:p>
    <w:p w:rsidR="00711113" w:rsidRDefault="00711113" w:rsidP="00DA141A">
      <w:pPr>
        <w:pStyle w:val="ConsPlusTitle"/>
        <w:jc w:val="both"/>
        <w:outlineLvl w:val="1"/>
        <w:rPr>
          <w:szCs w:val="28"/>
        </w:rPr>
      </w:pPr>
    </w:p>
    <w:p w:rsidR="00AE5C7C" w:rsidRPr="005055C8" w:rsidRDefault="00AE5C7C" w:rsidP="00AE5C7C">
      <w:pPr>
        <w:autoSpaceDE w:val="0"/>
        <w:autoSpaceDN w:val="0"/>
        <w:adjustRightInd w:val="0"/>
        <w:jc w:val="both"/>
        <w:rPr>
          <w:szCs w:val="28"/>
        </w:rPr>
      </w:pPr>
      <w:r>
        <w:rPr>
          <w:szCs w:val="28"/>
        </w:rPr>
        <w:t xml:space="preserve"> </w:t>
      </w:r>
    </w:p>
    <w:p w:rsidR="002A65F0" w:rsidRDefault="002A65F0" w:rsidP="00DA141A">
      <w:pPr>
        <w:pStyle w:val="ConsPlusTitle"/>
        <w:jc w:val="both"/>
        <w:outlineLvl w:val="1"/>
        <w:rPr>
          <w:szCs w:val="28"/>
        </w:rPr>
        <w:sectPr w:rsidR="002A65F0" w:rsidSect="00711113">
          <w:pgSz w:w="16838" w:h="11906" w:orient="landscape"/>
          <w:pgMar w:top="850" w:right="1134" w:bottom="1701" w:left="1134" w:header="708" w:footer="708" w:gutter="0"/>
          <w:cols w:space="708"/>
          <w:docGrid w:linePitch="381"/>
        </w:sectPr>
      </w:pPr>
    </w:p>
    <w:p w:rsidR="00072EFD" w:rsidRDefault="00072EFD" w:rsidP="000B14F7">
      <w:pPr>
        <w:autoSpaceDE w:val="0"/>
        <w:autoSpaceDN w:val="0"/>
        <w:adjustRightInd w:val="0"/>
        <w:spacing w:after="200" w:line="276" w:lineRule="auto"/>
        <w:jc w:val="left"/>
        <w:rPr>
          <w:szCs w:val="28"/>
        </w:rPr>
        <w:sectPr w:rsidR="00072EFD" w:rsidSect="002B2434">
          <w:pgSz w:w="16838" w:h="11906" w:orient="landscape"/>
          <w:pgMar w:top="850" w:right="1134" w:bottom="1701" w:left="1134" w:header="708" w:footer="708" w:gutter="0"/>
          <w:cols w:space="708"/>
          <w:docGrid w:linePitch="381"/>
        </w:sectPr>
      </w:pPr>
    </w:p>
    <w:p w:rsidR="000B14F7" w:rsidRPr="00D65AD1" w:rsidRDefault="000B14F7" w:rsidP="000B14F7">
      <w:pPr>
        <w:autoSpaceDE w:val="0"/>
        <w:autoSpaceDN w:val="0"/>
        <w:adjustRightInd w:val="0"/>
        <w:spacing w:after="200" w:line="276" w:lineRule="auto"/>
        <w:jc w:val="left"/>
        <w:rPr>
          <w:szCs w:val="28"/>
        </w:rPr>
      </w:pPr>
      <w:r>
        <w:rPr>
          <w:szCs w:val="28"/>
        </w:rPr>
        <w:lastRenderedPageBreak/>
        <w:t>5.3.</w:t>
      </w:r>
      <w:r w:rsidRPr="000B14F7">
        <w:rPr>
          <w:b/>
          <w:szCs w:val="28"/>
        </w:rPr>
        <w:t xml:space="preserve"> </w:t>
      </w:r>
      <w:r>
        <w:rPr>
          <w:b/>
          <w:szCs w:val="28"/>
        </w:rPr>
        <w:t>П</w:t>
      </w:r>
      <w:r w:rsidRPr="006A3223">
        <w:rPr>
          <w:b/>
          <w:szCs w:val="28"/>
        </w:rPr>
        <w:t>одпрограмм</w:t>
      </w:r>
      <w:r>
        <w:rPr>
          <w:b/>
          <w:szCs w:val="28"/>
        </w:rPr>
        <w:t>а</w:t>
      </w:r>
      <w:r w:rsidRPr="006A3223">
        <w:rPr>
          <w:b/>
          <w:szCs w:val="28"/>
        </w:rPr>
        <w:t xml:space="preserve"> «Развитие  школы искусств села Перемышль</w:t>
      </w:r>
      <w:r>
        <w:rPr>
          <w:szCs w:val="28"/>
        </w:rPr>
        <w:t xml:space="preserve">» </w:t>
      </w:r>
    </w:p>
    <w:p w:rsidR="00711113" w:rsidRDefault="00711113" w:rsidP="00DA141A">
      <w:pPr>
        <w:pStyle w:val="ConsPlusTitle"/>
        <w:jc w:val="both"/>
        <w:outlineLvl w:val="1"/>
        <w:rPr>
          <w:szCs w:val="28"/>
        </w:rPr>
      </w:pPr>
    </w:p>
    <w:p w:rsidR="006A3223" w:rsidRPr="004E305C" w:rsidRDefault="006A3223" w:rsidP="006A3223">
      <w:pPr>
        <w:pStyle w:val="ConsPlusNonformat"/>
        <w:jc w:val="center"/>
        <w:rPr>
          <w:rFonts w:ascii="Times New Roman" w:hAnsi="Times New Roman" w:cs="Times New Roman"/>
          <w:b/>
          <w:sz w:val="28"/>
          <w:szCs w:val="28"/>
        </w:rPr>
      </w:pPr>
      <w:r w:rsidRPr="004E305C">
        <w:rPr>
          <w:rFonts w:ascii="Times New Roman" w:hAnsi="Times New Roman" w:cs="Times New Roman"/>
          <w:b/>
          <w:sz w:val="28"/>
          <w:szCs w:val="28"/>
        </w:rPr>
        <w:t>ПАСПОРТ</w:t>
      </w:r>
    </w:p>
    <w:p w:rsidR="006A3223" w:rsidRPr="00D65AD1" w:rsidRDefault="006A3223" w:rsidP="006A3223">
      <w:pPr>
        <w:autoSpaceDE w:val="0"/>
        <w:autoSpaceDN w:val="0"/>
        <w:adjustRightInd w:val="0"/>
        <w:spacing w:after="200" w:line="276" w:lineRule="auto"/>
        <w:jc w:val="left"/>
        <w:rPr>
          <w:szCs w:val="28"/>
        </w:rPr>
      </w:pPr>
      <w:r w:rsidRPr="006A3223">
        <w:rPr>
          <w:b/>
          <w:szCs w:val="28"/>
        </w:rPr>
        <w:t>подпрограммы «Развитие  школы искусств села Перемышль</w:t>
      </w:r>
      <w:r>
        <w:rPr>
          <w:szCs w:val="28"/>
        </w:rPr>
        <w:t xml:space="preserve">» </w:t>
      </w:r>
    </w:p>
    <w:p w:rsidR="006A3223" w:rsidRPr="0036468D" w:rsidRDefault="006A3223" w:rsidP="006A3223">
      <w:pPr>
        <w:pStyle w:val="ConsPlusNonformat"/>
        <w:jc w:val="both"/>
        <w:rPr>
          <w:rFonts w:ascii="Times New Roman" w:hAnsi="Times New Roman" w:cs="Times New Roman"/>
          <w:b/>
          <w:sz w:val="28"/>
          <w:szCs w:val="28"/>
        </w:rPr>
      </w:pPr>
    </w:p>
    <w:p w:rsidR="006A3223" w:rsidRPr="00C55E36" w:rsidRDefault="006A3223" w:rsidP="006A322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p w:rsidR="006A3223" w:rsidRPr="00C55E36" w:rsidRDefault="006A3223" w:rsidP="006A322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258"/>
      </w:tblGrid>
      <w:tr w:rsidR="006A3223" w:rsidRPr="00C55E36" w:rsidTr="00021B3E">
        <w:tc>
          <w:tcPr>
            <w:tcW w:w="4876" w:type="dxa"/>
          </w:tcPr>
          <w:p w:rsidR="006A3223" w:rsidRPr="00C55E36" w:rsidRDefault="006A3223" w:rsidP="00021B3E">
            <w:pPr>
              <w:pStyle w:val="ConsPlusNormal"/>
              <w:rPr>
                <w:rFonts w:ascii="Times New Roman" w:hAnsi="Times New Roman" w:cs="Times New Roman"/>
                <w:sz w:val="28"/>
                <w:szCs w:val="28"/>
              </w:rPr>
            </w:pPr>
            <w:r>
              <w:rPr>
                <w:rFonts w:ascii="Times New Roman" w:hAnsi="Times New Roman" w:cs="Times New Roman"/>
                <w:sz w:val="28"/>
                <w:szCs w:val="28"/>
              </w:rPr>
              <w:t>1</w:t>
            </w:r>
            <w:r w:rsidRPr="00C55E36">
              <w:rPr>
                <w:rFonts w:ascii="Times New Roman" w:hAnsi="Times New Roman" w:cs="Times New Roman"/>
                <w:sz w:val="28"/>
                <w:szCs w:val="28"/>
              </w:rPr>
              <w:t xml:space="preserve">. Соисполнители муниципальной программы </w:t>
            </w:r>
            <w:hyperlink w:anchor="P290" w:history="1">
              <w:r w:rsidRPr="003C79F1">
                <w:rPr>
                  <w:rFonts w:ascii="Times New Roman" w:hAnsi="Times New Roman" w:cs="Times New Roman"/>
                  <w:sz w:val="28"/>
                  <w:szCs w:val="28"/>
                </w:rPr>
                <w:t>&lt;*&gt;</w:t>
              </w:r>
            </w:hyperlink>
          </w:p>
        </w:tc>
        <w:tc>
          <w:tcPr>
            <w:tcW w:w="4258" w:type="dxa"/>
          </w:tcPr>
          <w:p w:rsidR="006A3223" w:rsidRPr="00C55E36" w:rsidRDefault="006A3223" w:rsidP="004E305C">
            <w:pPr>
              <w:pStyle w:val="ConsPlusNormal"/>
              <w:ind w:left="227"/>
              <w:rPr>
                <w:rFonts w:ascii="Times New Roman" w:hAnsi="Times New Roman" w:cs="Times New Roman"/>
                <w:sz w:val="28"/>
                <w:szCs w:val="28"/>
              </w:rPr>
            </w:pPr>
            <w:r>
              <w:rPr>
                <w:rFonts w:ascii="Times New Roman" w:hAnsi="Times New Roman" w:cs="Times New Roman"/>
                <w:sz w:val="28"/>
                <w:szCs w:val="28"/>
              </w:rPr>
              <w:t>Муниципальное казённое учреждение дополнительного образования «Школа искусств села Перемышль»</w:t>
            </w:r>
          </w:p>
        </w:tc>
      </w:tr>
      <w:tr w:rsidR="006A3223" w:rsidRPr="00C55E36" w:rsidTr="00021B3E">
        <w:tc>
          <w:tcPr>
            <w:tcW w:w="4876" w:type="dxa"/>
          </w:tcPr>
          <w:p w:rsidR="006A3223" w:rsidRDefault="006A3223" w:rsidP="00021B3E">
            <w:pPr>
              <w:pStyle w:val="ConsPlusNormal"/>
              <w:rPr>
                <w:rFonts w:ascii="Times New Roman" w:hAnsi="Times New Roman" w:cs="Times New Roman"/>
                <w:sz w:val="28"/>
                <w:szCs w:val="28"/>
              </w:rPr>
            </w:pPr>
            <w:r>
              <w:rPr>
                <w:rFonts w:ascii="Times New Roman" w:hAnsi="Times New Roman" w:cs="Times New Roman"/>
                <w:sz w:val="28"/>
                <w:szCs w:val="28"/>
              </w:rPr>
              <w:t>2.Участники подпрограммы</w:t>
            </w:r>
          </w:p>
        </w:tc>
        <w:tc>
          <w:tcPr>
            <w:tcW w:w="4258" w:type="dxa"/>
          </w:tcPr>
          <w:p w:rsidR="006A3223" w:rsidRDefault="006A3223" w:rsidP="00021B3E">
            <w:pPr>
              <w:pStyle w:val="ConsPlusNormal"/>
              <w:rPr>
                <w:rFonts w:ascii="Times New Roman" w:hAnsi="Times New Roman" w:cs="Times New Roman"/>
                <w:sz w:val="28"/>
                <w:szCs w:val="28"/>
              </w:rPr>
            </w:pPr>
          </w:p>
        </w:tc>
      </w:tr>
      <w:tr w:rsidR="006A3223" w:rsidRPr="00C55E36" w:rsidTr="00021B3E">
        <w:tc>
          <w:tcPr>
            <w:tcW w:w="4876" w:type="dxa"/>
          </w:tcPr>
          <w:p w:rsidR="006A3223" w:rsidRPr="00C55E36" w:rsidRDefault="006A3223" w:rsidP="00021B3E">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3. Цели </w:t>
            </w:r>
            <w:r>
              <w:rPr>
                <w:rFonts w:ascii="Times New Roman" w:hAnsi="Times New Roman" w:cs="Times New Roman"/>
                <w:sz w:val="28"/>
                <w:szCs w:val="28"/>
              </w:rPr>
              <w:t xml:space="preserve"> под</w:t>
            </w:r>
            <w:r w:rsidRPr="00C55E36">
              <w:rPr>
                <w:rFonts w:ascii="Times New Roman" w:hAnsi="Times New Roman" w:cs="Times New Roman"/>
                <w:sz w:val="28"/>
                <w:szCs w:val="28"/>
              </w:rPr>
              <w:t>программы</w:t>
            </w:r>
          </w:p>
        </w:tc>
        <w:tc>
          <w:tcPr>
            <w:tcW w:w="4258" w:type="dxa"/>
          </w:tcPr>
          <w:p w:rsidR="006A3223" w:rsidRPr="006A3223" w:rsidRDefault="004E305C" w:rsidP="006A3223">
            <w:pPr>
              <w:widowControl w:val="0"/>
              <w:autoSpaceDE w:val="0"/>
              <w:autoSpaceDN w:val="0"/>
              <w:adjustRightInd w:val="0"/>
              <w:jc w:val="both"/>
              <w:rPr>
                <w:szCs w:val="28"/>
              </w:rPr>
            </w:pPr>
            <w:r>
              <w:rPr>
                <w:szCs w:val="28"/>
              </w:rPr>
              <w:t>-</w:t>
            </w:r>
            <w:r w:rsidR="006A3223" w:rsidRPr="006A3223">
              <w:rPr>
                <w:szCs w:val="28"/>
              </w:rPr>
              <w:t xml:space="preserve">создание </w:t>
            </w:r>
            <w:r w:rsidR="006A3223">
              <w:rPr>
                <w:szCs w:val="28"/>
              </w:rPr>
              <w:t xml:space="preserve"> </w:t>
            </w:r>
            <w:r w:rsidR="006A3223" w:rsidRPr="006A3223">
              <w:rPr>
                <w:szCs w:val="28"/>
              </w:rPr>
              <w:t xml:space="preserve">        </w:t>
            </w:r>
            <w:r w:rsidR="006A3223" w:rsidRPr="006A3223">
              <w:rPr>
                <w:szCs w:val="28"/>
              </w:rPr>
              <w:br/>
              <w:t>оптимальных условий, обеспечивающих     получение полноценного</w:t>
            </w:r>
          </w:p>
          <w:p w:rsidR="00053020" w:rsidRDefault="006A3223" w:rsidP="006A3223">
            <w:pPr>
              <w:widowControl w:val="0"/>
              <w:autoSpaceDE w:val="0"/>
              <w:autoSpaceDN w:val="0"/>
              <w:adjustRightInd w:val="0"/>
              <w:jc w:val="both"/>
              <w:rPr>
                <w:szCs w:val="28"/>
              </w:rPr>
            </w:pPr>
            <w:r>
              <w:rPr>
                <w:szCs w:val="28"/>
              </w:rPr>
              <w:t>д</w:t>
            </w:r>
            <w:r w:rsidRPr="006A3223">
              <w:rPr>
                <w:szCs w:val="28"/>
              </w:rPr>
              <w:t xml:space="preserve">ополнительного предпрофессионального, начального                художественно-эстетического образования, </w:t>
            </w:r>
          </w:p>
          <w:p w:rsidR="006A3223" w:rsidRDefault="00053020" w:rsidP="006A3223">
            <w:pPr>
              <w:widowControl w:val="0"/>
              <w:autoSpaceDE w:val="0"/>
              <w:autoSpaceDN w:val="0"/>
              <w:adjustRightInd w:val="0"/>
              <w:jc w:val="both"/>
              <w:rPr>
                <w:szCs w:val="28"/>
              </w:rPr>
            </w:pPr>
            <w:r>
              <w:rPr>
                <w:szCs w:val="28"/>
              </w:rPr>
              <w:t>-</w:t>
            </w:r>
            <w:r w:rsidR="006A3223" w:rsidRPr="006A3223">
              <w:rPr>
                <w:szCs w:val="28"/>
              </w:rPr>
              <w:t>приобщение обучающихся к сокровищнице мирового   искусства,</w:t>
            </w:r>
          </w:p>
          <w:p w:rsidR="006A3223" w:rsidRPr="00C55E36" w:rsidRDefault="00053020" w:rsidP="006A3223">
            <w:pPr>
              <w:widowControl w:val="0"/>
              <w:autoSpaceDE w:val="0"/>
              <w:autoSpaceDN w:val="0"/>
              <w:adjustRightInd w:val="0"/>
              <w:jc w:val="both"/>
              <w:rPr>
                <w:szCs w:val="28"/>
              </w:rPr>
            </w:pPr>
            <w:r>
              <w:rPr>
                <w:szCs w:val="28"/>
              </w:rPr>
              <w:t>-</w:t>
            </w:r>
            <w:r w:rsidR="006A3223" w:rsidRPr="006A3223">
              <w:rPr>
                <w:szCs w:val="28"/>
              </w:rPr>
              <w:t xml:space="preserve">формирование всесторонне развитой,  социально активной личности, соответствующей     </w:t>
            </w:r>
            <w:r w:rsidR="006A3223" w:rsidRPr="006A3223">
              <w:rPr>
                <w:szCs w:val="28"/>
              </w:rPr>
              <w:br/>
              <w:t>требованиям современного этапа развития общества,</w:t>
            </w:r>
            <w:r w:rsidR="006A3223">
              <w:rPr>
                <w:szCs w:val="28"/>
              </w:rPr>
              <w:t xml:space="preserve"> </w:t>
            </w:r>
            <w:r w:rsidR="006A3223" w:rsidRPr="006A3223">
              <w:rPr>
                <w:szCs w:val="28"/>
              </w:rPr>
              <w:t xml:space="preserve">путем расширения и углубления опыта              </w:t>
            </w:r>
            <w:r w:rsidR="006A3223" w:rsidRPr="006A3223">
              <w:rPr>
                <w:szCs w:val="28"/>
              </w:rPr>
              <w:br/>
              <w:t xml:space="preserve">преподавательской </w:t>
            </w:r>
            <w:r w:rsidR="004E305C">
              <w:rPr>
                <w:szCs w:val="28"/>
              </w:rPr>
              <w:t xml:space="preserve">деятельности и              </w:t>
            </w:r>
            <w:r w:rsidR="006A3223" w:rsidRPr="006A3223">
              <w:rPr>
                <w:szCs w:val="28"/>
              </w:rPr>
              <w:t xml:space="preserve">исследовательско-экспериментальной работы        </w:t>
            </w:r>
            <w:r w:rsidR="006A3223" w:rsidRPr="006A3223">
              <w:rPr>
                <w:szCs w:val="28"/>
              </w:rPr>
              <w:br/>
              <w:t>педагогов в учебно-воспитательном процессе школы.</w:t>
            </w:r>
            <w:r w:rsidR="006A3223">
              <w:rPr>
                <w:sz w:val="20"/>
                <w:szCs w:val="20"/>
              </w:rPr>
              <w:t xml:space="preserve"> </w:t>
            </w:r>
            <w:r w:rsidR="006A3223" w:rsidRPr="006A3223">
              <w:rPr>
                <w:sz w:val="20"/>
              </w:rPr>
              <w:t xml:space="preserve">                   </w:t>
            </w:r>
          </w:p>
        </w:tc>
      </w:tr>
      <w:tr w:rsidR="006A3223" w:rsidRPr="00C55E36" w:rsidTr="00021B3E">
        <w:tc>
          <w:tcPr>
            <w:tcW w:w="4876" w:type="dxa"/>
          </w:tcPr>
          <w:p w:rsidR="006A3223" w:rsidRPr="00C55E36" w:rsidRDefault="006A3223" w:rsidP="00021B3E">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4. Задачи </w:t>
            </w:r>
            <w:r>
              <w:rPr>
                <w:rFonts w:ascii="Times New Roman" w:hAnsi="Times New Roman" w:cs="Times New Roman"/>
                <w:sz w:val="28"/>
                <w:szCs w:val="28"/>
              </w:rPr>
              <w:t>под</w:t>
            </w:r>
            <w:r w:rsidRPr="00C55E36">
              <w:rPr>
                <w:rFonts w:ascii="Times New Roman" w:hAnsi="Times New Roman" w:cs="Times New Roman"/>
                <w:sz w:val="28"/>
                <w:szCs w:val="28"/>
              </w:rPr>
              <w:t>программы</w:t>
            </w:r>
          </w:p>
        </w:tc>
        <w:tc>
          <w:tcPr>
            <w:tcW w:w="4258" w:type="dxa"/>
          </w:tcPr>
          <w:p w:rsidR="006A3223" w:rsidRPr="006A3223" w:rsidRDefault="006A3223" w:rsidP="006A3223">
            <w:pPr>
              <w:widowControl w:val="0"/>
              <w:autoSpaceDE w:val="0"/>
              <w:autoSpaceDN w:val="0"/>
              <w:adjustRightInd w:val="0"/>
              <w:jc w:val="left"/>
              <w:rPr>
                <w:szCs w:val="28"/>
              </w:rPr>
            </w:pPr>
            <w:r w:rsidRPr="006A3223">
              <w:rPr>
                <w:sz w:val="20"/>
                <w:szCs w:val="20"/>
              </w:rPr>
              <w:t xml:space="preserve">- </w:t>
            </w:r>
            <w:r w:rsidRPr="006A3223">
              <w:rPr>
                <w:szCs w:val="28"/>
              </w:rPr>
              <w:t xml:space="preserve">обеспечение доступности и высокого качества    </w:t>
            </w:r>
            <w:r w:rsidRPr="006A3223">
              <w:rPr>
                <w:szCs w:val="28"/>
              </w:rPr>
              <w:br/>
              <w:t xml:space="preserve">образования;                                     </w:t>
            </w:r>
            <w:r w:rsidRPr="006A3223">
              <w:rPr>
                <w:szCs w:val="28"/>
              </w:rPr>
              <w:br/>
              <w:t xml:space="preserve">- совершенствование содержания образовательного  процесса на основе компетентного и           </w:t>
            </w:r>
            <w:r w:rsidRPr="006A3223">
              <w:rPr>
                <w:szCs w:val="28"/>
              </w:rPr>
              <w:br/>
            </w:r>
            <w:r w:rsidRPr="006A3223">
              <w:rPr>
                <w:szCs w:val="28"/>
              </w:rPr>
              <w:lastRenderedPageBreak/>
              <w:t xml:space="preserve">научно-методического подхода;                    </w:t>
            </w:r>
            <w:r w:rsidRPr="006A3223">
              <w:rPr>
                <w:szCs w:val="28"/>
              </w:rPr>
              <w:br/>
              <w:t xml:space="preserve">- развитие мировоззрения и духовно-нравственной  сферы; </w:t>
            </w:r>
          </w:p>
          <w:p w:rsidR="006A3223" w:rsidRPr="00CF4E2A" w:rsidRDefault="006A3223" w:rsidP="006A3223">
            <w:pPr>
              <w:jc w:val="both"/>
              <w:rPr>
                <w:szCs w:val="28"/>
              </w:rPr>
            </w:pPr>
            <w:r w:rsidRPr="006A3223">
              <w:rPr>
                <w:szCs w:val="28"/>
              </w:rPr>
              <w:t xml:space="preserve">-формирование музыкально-эстетических      </w:t>
            </w:r>
            <w:r w:rsidRPr="006A3223">
              <w:rPr>
                <w:szCs w:val="28"/>
              </w:rPr>
              <w:br/>
              <w:t xml:space="preserve">вкусов и потребностей, как основы воспитания      </w:t>
            </w:r>
            <w:r w:rsidRPr="006A3223">
              <w:rPr>
                <w:szCs w:val="28"/>
              </w:rPr>
              <w:br/>
              <w:t xml:space="preserve">социально-активной личности. Формирование        </w:t>
            </w:r>
            <w:r w:rsidRPr="006A3223">
              <w:rPr>
                <w:szCs w:val="28"/>
              </w:rPr>
              <w:br/>
              <w:t xml:space="preserve">культурно-эстетической среды;                    </w:t>
            </w:r>
            <w:r w:rsidRPr="006A3223">
              <w:rPr>
                <w:szCs w:val="28"/>
              </w:rPr>
              <w:br/>
              <w:t xml:space="preserve">- определение направлений и приоритетов          </w:t>
            </w:r>
            <w:r w:rsidRPr="006A3223">
              <w:rPr>
                <w:szCs w:val="28"/>
              </w:rPr>
              <w:br/>
              <w:t xml:space="preserve">совершенствования материально-технического       </w:t>
            </w:r>
            <w:r w:rsidRPr="006A3223">
              <w:rPr>
                <w:szCs w:val="28"/>
              </w:rPr>
              <w:br/>
              <w:t>обеспечения деятельности школы</w:t>
            </w:r>
            <w:r w:rsidRPr="006A3223">
              <w:rPr>
                <w:sz w:val="20"/>
              </w:rPr>
              <w:t xml:space="preserve">                   </w:t>
            </w:r>
          </w:p>
        </w:tc>
      </w:tr>
      <w:tr w:rsidR="006A3223" w:rsidRPr="00C55E36" w:rsidTr="00786E00">
        <w:trPr>
          <w:trHeight w:val="3733"/>
        </w:trPr>
        <w:tc>
          <w:tcPr>
            <w:tcW w:w="4876" w:type="dxa"/>
          </w:tcPr>
          <w:p w:rsidR="006A3223" w:rsidRPr="00C55E36" w:rsidRDefault="006A3223" w:rsidP="00021B3E">
            <w:pPr>
              <w:pStyle w:val="ConsPlusNormal"/>
              <w:rPr>
                <w:rFonts w:ascii="Times New Roman" w:hAnsi="Times New Roman" w:cs="Times New Roman"/>
                <w:sz w:val="28"/>
                <w:szCs w:val="28"/>
              </w:rPr>
            </w:pPr>
            <w:r w:rsidRPr="00C55E36">
              <w:rPr>
                <w:rFonts w:ascii="Times New Roman" w:hAnsi="Times New Roman" w:cs="Times New Roman"/>
                <w:sz w:val="28"/>
                <w:szCs w:val="28"/>
              </w:rPr>
              <w:lastRenderedPageBreak/>
              <w:t xml:space="preserve">5. </w:t>
            </w:r>
            <w:r>
              <w:rPr>
                <w:rFonts w:ascii="Times New Roman" w:hAnsi="Times New Roman" w:cs="Times New Roman"/>
                <w:sz w:val="28"/>
                <w:szCs w:val="28"/>
              </w:rPr>
              <w:t>Перечень основных мероприятий подпрограммы</w:t>
            </w:r>
          </w:p>
        </w:tc>
        <w:tc>
          <w:tcPr>
            <w:tcW w:w="4258" w:type="dxa"/>
          </w:tcPr>
          <w:p w:rsidR="006A3223" w:rsidRPr="00636075" w:rsidRDefault="006A3223" w:rsidP="00F63AE3">
            <w:pPr>
              <w:autoSpaceDE w:val="0"/>
              <w:autoSpaceDN w:val="0"/>
              <w:adjustRightInd w:val="0"/>
              <w:ind w:right="3955"/>
              <w:jc w:val="left"/>
              <w:rPr>
                <w:b/>
                <w:szCs w:val="28"/>
              </w:rPr>
            </w:pPr>
            <w:r>
              <w:rPr>
                <w:szCs w:val="28"/>
              </w:rPr>
              <w:t xml:space="preserve"> </w:t>
            </w:r>
          </w:p>
          <w:p w:rsidR="00F63AE3" w:rsidRPr="00F63AE3" w:rsidRDefault="00786E00" w:rsidP="00F63AE3">
            <w:pPr>
              <w:widowControl w:val="0"/>
              <w:autoSpaceDE w:val="0"/>
              <w:autoSpaceDN w:val="0"/>
              <w:jc w:val="both"/>
              <w:rPr>
                <w:szCs w:val="28"/>
              </w:rPr>
            </w:pPr>
            <w:r>
              <w:rPr>
                <w:szCs w:val="28"/>
              </w:rPr>
              <w:t>-</w:t>
            </w:r>
            <w:r w:rsidR="00F63AE3" w:rsidRPr="00F63AE3">
              <w:rPr>
                <w:szCs w:val="28"/>
              </w:rPr>
              <w:t xml:space="preserve">оснащение музыкальными инструментами детских школ искусств; </w:t>
            </w:r>
          </w:p>
          <w:p w:rsidR="006A3223" w:rsidRDefault="00F63AE3" w:rsidP="00F63AE3">
            <w:pPr>
              <w:pStyle w:val="ConsPlusNormal"/>
              <w:rPr>
                <w:rFonts w:ascii="Times New Roman" w:hAnsi="Times New Roman" w:cs="Times New Roman"/>
                <w:sz w:val="28"/>
                <w:szCs w:val="28"/>
              </w:rPr>
            </w:pPr>
            <w:r w:rsidRPr="00F63AE3">
              <w:rPr>
                <w:rFonts w:ascii="Times New Roman" w:hAnsi="Times New Roman" w:cs="Times New Roman"/>
                <w:sz w:val="28"/>
                <w:szCs w:val="28"/>
              </w:rPr>
              <w:t>- развитие и укрепление материально-технической базы</w:t>
            </w:r>
            <w:r>
              <w:rPr>
                <w:rFonts w:ascii="Times New Roman" w:hAnsi="Times New Roman" w:cs="Times New Roman"/>
                <w:sz w:val="28"/>
                <w:szCs w:val="28"/>
              </w:rPr>
              <w:t xml:space="preserve"> школы;</w:t>
            </w:r>
          </w:p>
          <w:p w:rsidR="00F63AE3" w:rsidRDefault="00786E00" w:rsidP="00F63AE3">
            <w:pPr>
              <w:pStyle w:val="ConsPlusNormal"/>
              <w:rPr>
                <w:rFonts w:ascii="Times New Roman" w:hAnsi="Times New Roman" w:cs="Times New Roman"/>
                <w:sz w:val="28"/>
                <w:szCs w:val="28"/>
              </w:rPr>
            </w:pPr>
            <w:r>
              <w:rPr>
                <w:rFonts w:ascii="Times New Roman" w:hAnsi="Times New Roman" w:cs="Times New Roman"/>
                <w:sz w:val="28"/>
                <w:szCs w:val="28"/>
              </w:rPr>
              <w:t>-ремонт зданий</w:t>
            </w:r>
            <w:r w:rsidR="00F63AE3">
              <w:rPr>
                <w:rFonts w:ascii="Times New Roman" w:hAnsi="Times New Roman" w:cs="Times New Roman"/>
                <w:sz w:val="28"/>
                <w:szCs w:val="28"/>
              </w:rPr>
              <w:t xml:space="preserve"> и помещений</w:t>
            </w:r>
          </w:p>
          <w:p w:rsidR="00F63AE3" w:rsidRPr="00C55E36" w:rsidRDefault="00F63AE3" w:rsidP="00F63AE3">
            <w:pPr>
              <w:pStyle w:val="ConsPlusNormal"/>
              <w:rPr>
                <w:rFonts w:ascii="Times New Roman" w:hAnsi="Times New Roman" w:cs="Times New Roman"/>
                <w:sz w:val="28"/>
                <w:szCs w:val="28"/>
              </w:rPr>
            </w:pPr>
            <w:r>
              <w:rPr>
                <w:rFonts w:ascii="Times New Roman" w:hAnsi="Times New Roman" w:cs="Times New Roman"/>
                <w:sz w:val="28"/>
                <w:szCs w:val="28"/>
              </w:rPr>
              <w:t>-организация, п</w:t>
            </w:r>
            <w:r w:rsidR="00786E00">
              <w:rPr>
                <w:rFonts w:ascii="Times New Roman" w:hAnsi="Times New Roman" w:cs="Times New Roman"/>
                <w:sz w:val="28"/>
                <w:szCs w:val="28"/>
              </w:rPr>
              <w:t>роведение и участие в конкурсах</w:t>
            </w:r>
            <w:r>
              <w:rPr>
                <w:rFonts w:ascii="Times New Roman" w:hAnsi="Times New Roman" w:cs="Times New Roman"/>
                <w:sz w:val="28"/>
                <w:szCs w:val="28"/>
              </w:rPr>
              <w:t>,</w:t>
            </w:r>
            <w:r w:rsidR="009175E5">
              <w:rPr>
                <w:rFonts w:ascii="Times New Roman" w:hAnsi="Times New Roman" w:cs="Times New Roman"/>
                <w:sz w:val="28"/>
                <w:szCs w:val="28"/>
              </w:rPr>
              <w:t xml:space="preserve"> </w:t>
            </w:r>
            <w:r>
              <w:rPr>
                <w:rFonts w:ascii="Times New Roman" w:hAnsi="Times New Roman" w:cs="Times New Roman"/>
                <w:sz w:val="28"/>
                <w:szCs w:val="28"/>
              </w:rPr>
              <w:t>фестивалях, смотрах</w:t>
            </w:r>
          </w:p>
        </w:tc>
      </w:tr>
      <w:tr w:rsidR="006A3223" w:rsidRPr="00C55E36" w:rsidTr="00021B3E">
        <w:tc>
          <w:tcPr>
            <w:tcW w:w="4876" w:type="dxa"/>
          </w:tcPr>
          <w:p w:rsidR="006A3223" w:rsidRPr="00C55E36" w:rsidRDefault="006A3223" w:rsidP="00021B3E">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6. </w:t>
            </w:r>
            <w:r>
              <w:rPr>
                <w:rFonts w:ascii="Times New Roman" w:hAnsi="Times New Roman" w:cs="Times New Roman"/>
                <w:sz w:val="28"/>
                <w:szCs w:val="28"/>
              </w:rPr>
              <w:t>Показатели подпрограммы</w:t>
            </w:r>
          </w:p>
        </w:tc>
        <w:tc>
          <w:tcPr>
            <w:tcW w:w="4258" w:type="dxa"/>
          </w:tcPr>
          <w:p w:rsidR="004E305C" w:rsidRPr="00786E00" w:rsidRDefault="006A3223" w:rsidP="00786E00">
            <w:pPr>
              <w:numPr>
                <w:ilvl w:val="0"/>
                <w:numId w:val="2"/>
              </w:numPr>
              <w:autoSpaceDE w:val="0"/>
              <w:autoSpaceDN w:val="0"/>
              <w:adjustRightInd w:val="0"/>
              <w:spacing w:after="200" w:line="276" w:lineRule="auto"/>
              <w:jc w:val="left"/>
              <w:rPr>
                <w:szCs w:val="28"/>
              </w:rPr>
            </w:pPr>
            <w:r>
              <w:rPr>
                <w:szCs w:val="28"/>
              </w:rPr>
              <w:t xml:space="preserve"> </w:t>
            </w:r>
            <w:r w:rsidRPr="00636075">
              <w:rPr>
                <w:szCs w:val="28"/>
              </w:rPr>
              <w:t>Количество обучающихся  в учреждениях  д</w:t>
            </w:r>
            <w:r w:rsidR="004E305C">
              <w:rPr>
                <w:szCs w:val="28"/>
              </w:rPr>
              <w:t xml:space="preserve">ополнительного образования сферы </w:t>
            </w:r>
            <w:r w:rsidRPr="004E305C">
              <w:rPr>
                <w:szCs w:val="28"/>
              </w:rPr>
              <w:t>культуры.</w:t>
            </w:r>
          </w:p>
          <w:p w:rsidR="004E305C" w:rsidRPr="00636075" w:rsidRDefault="004E305C" w:rsidP="004E305C">
            <w:pPr>
              <w:numPr>
                <w:ilvl w:val="0"/>
                <w:numId w:val="2"/>
              </w:numPr>
              <w:spacing w:after="200" w:line="276" w:lineRule="auto"/>
              <w:contextualSpacing/>
              <w:jc w:val="left"/>
              <w:rPr>
                <w:szCs w:val="28"/>
              </w:rPr>
            </w:pPr>
            <w:r w:rsidRPr="00636075">
              <w:rPr>
                <w:szCs w:val="28"/>
              </w:rPr>
              <w:t>Достижение показателей уровня заработной платы работников учреждений</w:t>
            </w:r>
          </w:p>
          <w:p w:rsidR="004E305C" w:rsidRPr="00636075" w:rsidRDefault="004E305C" w:rsidP="004E305C">
            <w:pPr>
              <w:ind w:left="360"/>
              <w:contextualSpacing/>
              <w:jc w:val="left"/>
              <w:rPr>
                <w:szCs w:val="28"/>
              </w:rPr>
            </w:pPr>
            <w:r w:rsidRPr="00636075">
              <w:rPr>
                <w:szCs w:val="28"/>
              </w:rPr>
              <w:t xml:space="preserve"> культуры и дополнительного образования в сфере культуры относительно средней заработной </w:t>
            </w:r>
          </w:p>
          <w:p w:rsidR="004E305C" w:rsidRPr="00636075" w:rsidRDefault="004E305C" w:rsidP="004E305C">
            <w:pPr>
              <w:ind w:left="360"/>
              <w:contextualSpacing/>
              <w:jc w:val="left"/>
              <w:rPr>
                <w:szCs w:val="28"/>
              </w:rPr>
            </w:pPr>
            <w:r w:rsidRPr="00636075">
              <w:rPr>
                <w:szCs w:val="28"/>
              </w:rPr>
              <w:t>платы от региона.</w:t>
            </w:r>
          </w:p>
          <w:p w:rsidR="006A3223" w:rsidRPr="00C55E36" w:rsidRDefault="006A3223" w:rsidP="00021B3E">
            <w:pPr>
              <w:pStyle w:val="ConsPlusNormal"/>
              <w:rPr>
                <w:rFonts w:ascii="Times New Roman" w:hAnsi="Times New Roman" w:cs="Times New Roman"/>
                <w:sz w:val="28"/>
                <w:szCs w:val="28"/>
              </w:rPr>
            </w:pPr>
          </w:p>
        </w:tc>
      </w:tr>
      <w:tr w:rsidR="006A3223" w:rsidRPr="00C55E36" w:rsidTr="00021B3E">
        <w:tc>
          <w:tcPr>
            <w:tcW w:w="4876" w:type="dxa"/>
          </w:tcPr>
          <w:p w:rsidR="006A3223" w:rsidRPr="00C55E36" w:rsidRDefault="006A3223" w:rsidP="00021B3E">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7. Сроки и этапы реализации </w:t>
            </w:r>
            <w:r>
              <w:rPr>
                <w:rFonts w:ascii="Times New Roman" w:hAnsi="Times New Roman" w:cs="Times New Roman"/>
                <w:sz w:val="28"/>
                <w:szCs w:val="28"/>
              </w:rPr>
              <w:lastRenderedPageBreak/>
              <w:t>под</w:t>
            </w:r>
            <w:r w:rsidRPr="00C55E36">
              <w:rPr>
                <w:rFonts w:ascii="Times New Roman" w:hAnsi="Times New Roman" w:cs="Times New Roman"/>
                <w:sz w:val="28"/>
                <w:szCs w:val="28"/>
              </w:rPr>
              <w:t>программы</w:t>
            </w:r>
          </w:p>
        </w:tc>
        <w:tc>
          <w:tcPr>
            <w:tcW w:w="4258" w:type="dxa"/>
          </w:tcPr>
          <w:p w:rsidR="006A3223" w:rsidRPr="00C55E36" w:rsidRDefault="006A3223" w:rsidP="00021B3E">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С 2020-2025гг</w:t>
            </w:r>
          </w:p>
        </w:tc>
      </w:tr>
      <w:tr w:rsidR="006A3223" w:rsidRPr="00C55E36" w:rsidTr="00021B3E">
        <w:tc>
          <w:tcPr>
            <w:tcW w:w="4876" w:type="dxa"/>
          </w:tcPr>
          <w:p w:rsidR="004E305C" w:rsidRPr="00D65AD1" w:rsidRDefault="006A3223" w:rsidP="004E305C">
            <w:pPr>
              <w:autoSpaceDE w:val="0"/>
              <w:autoSpaceDN w:val="0"/>
              <w:adjustRightInd w:val="0"/>
              <w:spacing w:after="200" w:line="276" w:lineRule="auto"/>
              <w:jc w:val="left"/>
              <w:rPr>
                <w:szCs w:val="28"/>
              </w:rPr>
            </w:pPr>
            <w:r w:rsidRPr="00C55E36">
              <w:rPr>
                <w:szCs w:val="28"/>
              </w:rPr>
              <w:lastRenderedPageBreak/>
              <w:t xml:space="preserve">8. Объемы финансирования </w:t>
            </w:r>
            <w:r w:rsidR="004E305C">
              <w:rPr>
                <w:szCs w:val="28"/>
              </w:rPr>
              <w:t xml:space="preserve"> </w:t>
            </w:r>
            <w:r w:rsidRPr="00C55E36">
              <w:rPr>
                <w:szCs w:val="28"/>
              </w:rPr>
              <w:t xml:space="preserve"> </w:t>
            </w:r>
            <w:r w:rsidR="004E305C" w:rsidRPr="004E305C">
              <w:rPr>
                <w:szCs w:val="28"/>
              </w:rPr>
              <w:t>подпрограммы «Развитие  школы искусств села Перемышль» за счет бюджетных ассигнований</w:t>
            </w:r>
          </w:p>
          <w:p w:rsidR="006A3223" w:rsidRPr="00C55E36" w:rsidRDefault="006A3223" w:rsidP="00021B3E">
            <w:pPr>
              <w:pStyle w:val="ConsPlusNormal"/>
              <w:rPr>
                <w:rFonts w:ascii="Times New Roman" w:hAnsi="Times New Roman" w:cs="Times New Roman"/>
                <w:sz w:val="28"/>
                <w:szCs w:val="28"/>
              </w:rPr>
            </w:pPr>
          </w:p>
        </w:tc>
        <w:tc>
          <w:tcPr>
            <w:tcW w:w="4258" w:type="dxa"/>
            <w:vMerge w:val="restart"/>
          </w:tcPr>
          <w:p w:rsidR="004E305C" w:rsidRPr="0025477E" w:rsidRDefault="004E305C" w:rsidP="004E305C">
            <w:pPr>
              <w:pStyle w:val="ConsPlusNormal"/>
              <w:rPr>
                <w:rFonts w:ascii="Times New Roman" w:hAnsi="Times New Roman" w:cs="Times New Roman"/>
                <w:b/>
                <w:sz w:val="28"/>
                <w:szCs w:val="28"/>
              </w:rPr>
            </w:pPr>
            <w:r w:rsidRPr="0025477E">
              <w:rPr>
                <w:rFonts w:ascii="Times New Roman" w:hAnsi="Times New Roman" w:cs="Times New Roman"/>
                <w:b/>
                <w:sz w:val="28"/>
                <w:szCs w:val="28"/>
              </w:rPr>
              <w:t>Всего:47150250,0рублей</w:t>
            </w:r>
          </w:p>
          <w:p w:rsidR="004E305C" w:rsidRDefault="004E305C" w:rsidP="004E305C">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 в том числе по годам и источникам финансирования, в том числе:</w:t>
            </w:r>
          </w:p>
          <w:p w:rsidR="004E305C" w:rsidRPr="00C55E36" w:rsidRDefault="004E305C" w:rsidP="004E305C">
            <w:pPr>
              <w:pStyle w:val="ConsPlusNormal"/>
              <w:rPr>
                <w:rFonts w:ascii="Times New Roman" w:hAnsi="Times New Roman" w:cs="Times New Roman"/>
                <w:sz w:val="28"/>
                <w:szCs w:val="28"/>
              </w:rPr>
            </w:pPr>
            <w:r>
              <w:rPr>
                <w:rFonts w:ascii="Times New Roman" w:hAnsi="Times New Roman" w:cs="Times New Roman"/>
                <w:sz w:val="28"/>
                <w:szCs w:val="28"/>
              </w:rPr>
              <w:t>2020год,всего-7858375,0рублей</w:t>
            </w:r>
          </w:p>
          <w:p w:rsidR="004E305C" w:rsidRDefault="004E305C" w:rsidP="004E305C">
            <w:pPr>
              <w:pStyle w:val="ConsPlusNormal"/>
              <w:rPr>
                <w:rFonts w:ascii="Times New Roman" w:hAnsi="Times New Roman" w:cs="Times New Roman"/>
                <w:sz w:val="28"/>
                <w:szCs w:val="28"/>
              </w:rPr>
            </w:pPr>
            <w:r>
              <w:rPr>
                <w:rFonts w:ascii="Times New Roman" w:hAnsi="Times New Roman" w:cs="Times New Roman"/>
                <w:sz w:val="28"/>
                <w:szCs w:val="28"/>
              </w:rPr>
              <w:t>2021год ,всего-7858375,0рублей</w:t>
            </w:r>
          </w:p>
          <w:p w:rsidR="004E305C" w:rsidRDefault="004E305C" w:rsidP="004E305C">
            <w:pPr>
              <w:pStyle w:val="ConsPlusNormal"/>
              <w:rPr>
                <w:rFonts w:ascii="Times New Roman" w:hAnsi="Times New Roman" w:cs="Times New Roman"/>
                <w:sz w:val="28"/>
                <w:szCs w:val="28"/>
              </w:rPr>
            </w:pPr>
            <w:r>
              <w:rPr>
                <w:rFonts w:ascii="Times New Roman" w:hAnsi="Times New Roman" w:cs="Times New Roman"/>
                <w:sz w:val="28"/>
                <w:szCs w:val="28"/>
              </w:rPr>
              <w:t>2022год всего-7858375,0рублей</w:t>
            </w:r>
          </w:p>
          <w:p w:rsidR="004E305C" w:rsidRDefault="004E305C" w:rsidP="004E305C">
            <w:pPr>
              <w:pStyle w:val="ConsPlusNormal"/>
              <w:rPr>
                <w:rFonts w:ascii="Times New Roman" w:hAnsi="Times New Roman" w:cs="Times New Roman"/>
                <w:sz w:val="28"/>
                <w:szCs w:val="28"/>
              </w:rPr>
            </w:pPr>
            <w:r>
              <w:rPr>
                <w:rFonts w:ascii="Times New Roman" w:hAnsi="Times New Roman" w:cs="Times New Roman"/>
                <w:sz w:val="28"/>
                <w:szCs w:val="28"/>
              </w:rPr>
              <w:t>2023год всего-7858375,0рублей</w:t>
            </w:r>
          </w:p>
          <w:p w:rsidR="004E305C" w:rsidRDefault="004E305C" w:rsidP="004E305C">
            <w:pPr>
              <w:pStyle w:val="ConsPlusNormal"/>
              <w:rPr>
                <w:rFonts w:ascii="Times New Roman" w:hAnsi="Times New Roman" w:cs="Times New Roman"/>
                <w:sz w:val="28"/>
                <w:szCs w:val="28"/>
              </w:rPr>
            </w:pPr>
            <w:r>
              <w:rPr>
                <w:rFonts w:ascii="Times New Roman" w:hAnsi="Times New Roman" w:cs="Times New Roman"/>
                <w:sz w:val="28"/>
                <w:szCs w:val="28"/>
              </w:rPr>
              <w:t>2024год всего-7858375,0рублей</w:t>
            </w:r>
          </w:p>
          <w:p w:rsidR="004E305C" w:rsidRDefault="004E305C" w:rsidP="004E305C">
            <w:pPr>
              <w:pStyle w:val="ConsPlusNormal"/>
              <w:rPr>
                <w:rFonts w:ascii="Times New Roman" w:hAnsi="Times New Roman" w:cs="Times New Roman"/>
                <w:sz w:val="28"/>
                <w:szCs w:val="28"/>
              </w:rPr>
            </w:pPr>
            <w:r>
              <w:rPr>
                <w:rFonts w:ascii="Times New Roman" w:hAnsi="Times New Roman" w:cs="Times New Roman"/>
                <w:sz w:val="28"/>
                <w:szCs w:val="28"/>
              </w:rPr>
              <w:t>2025год всего-7858375,0рублей</w:t>
            </w:r>
          </w:p>
          <w:p w:rsidR="004E305C" w:rsidRDefault="004E305C" w:rsidP="004E305C">
            <w:pPr>
              <w:pStyle w:val="ConsPlusNormal"/>
              <w:rPr>
                <w:rFonts w:ascii="Times New Roman" w:hAnsi="Times New Roman" w:cs="Times New Roman"/>
                <w:sz w:val="28"/>
                <w:szCs w:val="28"/>
              </w:rPr>
            </w:pPr>
          </w:p>
          <w:p w:rsidR="004E305C" w:rsidRDefault="004E305C" w:rsidP="004E305C">
            <w:pPr>
              <w:pStyle w:val="ConsPlusNormal"/>
              <w:rPr>
                <w:rFonts w:ascii="Times New Roman" w:hAnsi="Times New Roman" w:cs="Times New Roman"/>
                <w:sz w:val="28"/>
                <w:szCs w:val="28"/>
              </w:rPr>
            </w:pPr>
            <w:r w:rsidRPr="00C55E36">
              <w:rPr>
                <w:rFonts w:ascii="Times New Roman" w:hAnsi="Times New Roman" w:cs="Times New Roman"/>
                <w:sz w:val="28"/>
                <w:szCs w:val="28"/>
              </w:rPr>
              <w:t>- средства районного бюджета</w:t>
            </w:r>
            <w:r>
              <w:rPr>
                <w:rFonts w:ascii="Times New Roman" w:hAnsi="Times New Roman" w:cs="Times New Roman"/>
                <w:sz w:val="28"/>
                <w:szCs w:val="28"/>
              </w:rPr>
              <w:t>-:</w:t>
            </w:r>
          </w:p>
          <w:p w:rsidR="004E305C" w:rsidRPr="00C55E36" w:rsidRDefault="004E305C" w:rsidP="004E305C">
            <w:pPr>
              <w:pStyle w:val="ConsPlusNormal"/>
              <w:rPr>
                <w:rFonts w:ascii="Times New Roman" w:hAnsi="Times New Roman" w:cs="Times New Roman"/>
                <w:sz w:val="28"/>
                <w:szCs w:val="28"/>
              </w:rPr>
            </w:pPr>
            <w:r>
              <w:rPr>
                <w:rFonts w:ascii="Times New Roman" w:hAnsi="Times New Roman" w:cs="Times New Roman"/>
                <w:sz w:val="28"/>
                <w:szCs w:val="28"/>
              </w:rPr>
              <w:t>2020год,всего-7540042,0рублей</w:t>
            </w:r>
          </w:p>
          <w:p w:rsidR="004E305C" w:rsidRDefault="004E305C" w:rsidP="004E305C">
            <w:pPr>
              <w:pStyle w:val="ConsPlusNormal"/>
              <w:rPr>
                <w:rFonts w:ascii="Times New Roman" w:hAnsi="Times New Roman" w:cs="Times New Roman"/>
                <w:sz w:val="28"/>
                <w:szCs w:val="28"/>
              </w:rPr>
            </w:pPr>
            <w:r>
              <w:rPr>
                <w:rFonts w:ascii="Times New Roman" w:hAnsi="Times New Roman" w:cs="Times New Roman"/>
                <w:sz w:val="28"/>
                <w:szCs w:val="28"/>
              </w:rPr>
              <w:t>2021год ,всего-7858375,0рублей</w:t>
            </w:r>
          </w:p>
          <w:p w:rsidR="004E305C" w:rsidRDefault="004E305C" w:rsidP="004E305C">
            <w:pPr>
              <w:pStyle w:val="ConsPlusNormal"/>
              <w:rPr>
                <w:rFonts w:ascii="Times New Roman" w:hAnsi="Times New Roman" w:cs="Times New Roman"/>
                <w:sz w:val="28"/>
                <w:szCs w:val="28"/>
              </w:rPr>
            </w:pPr>
            <w:r>
              <w:rPr>
                <w:rFonts w:ascii="Times New Roman" w:hAnsi="Times New Roman" w:cs="Times New Roman"/>
                <w:sz w:val="28"/>
                <w:szCs w:val="28"/>
              </w:rPr>
              <w:t>2022год всего-7858375,0рублей</w:t>
            </w:r>
          </w:p>
          <w:p w:rsidR="004E305C" w:rsidRDefault="004E305C" w:rsidP="004E305C">
            <w:pPr>
              <w:pStyle w:val="ConsPlusNormal"/>
              <w:rPr>
                <w:rFonts w:ascii="Times New Roman" w:hAnsi="Times New Roman" w:cs="Times New Roman"/>
                <w:sz w:val="28"/>
                <w:szCs w:val="28"/>
              </w:rPr>
            </w:pPr>
            <w:r>
              <w:rPr>
                <w:rFonts w:ascii="Times New Roman" w:hAnsi="Times New Roman" w:cs="Times New Roman"/>
                <w:sz w:val="28"/>
                <w:szCs w:val="28"/>
              </w:rPr>
              <w:t>2023год всего-7858375,0рублей</w:t>
            </w:r>
          </w:p>
          <w:p w:rsidR="004E305C" w:rsidRDefault="004E305C" w:rsidP="004E305C">
            <w:pPr>
              <w:pStyle w:val="ConsPlusNormal"/>
              <w:rPr>
                <w:rFonts w:ascii="Times New Roman" w:hAnsi="Times New Roman" w:cs="Times New Roman"/>
                <w:sz w:val="28"/>
                <w:szCs w:val="28"/>
              </w:rPr>
            </w:pPr>
            <w:r>
              <w:rPr>
                <w:rFonts w:ascii="Times New Roman" w:hAnsi="Times New Roman" w:cs="Times New Roman"/>
                <w:sz w:val="28"/>
                <w:szCs w:val="28"/>
              </w:rPr>
              <w:t>2024год всего-7858375,0рублей</w:t>
            </w:r>
          </w:p>
          <w:p w:rsidR="004E305C" w:rsidRDefault="004E305C" w:rsidP="004E305C">
            <w:pPr>
              <w:pStyle w:val="ConsPlusNormal"/>
              <w:rPr>
                <w:rFonts w:ascii="Times New Roman" w:hAnsi="Times New Roman" w:cs="Times New Roman"/>
                <w:sz w:val="28"/>
                <w:szCs w:val="28"/>
              </w:rPr>
            </w:pPr>
            <w:r>
              <w:rPr>
                <w:rFonts w:ascii="Times New Roman" w:hAnsi="Times New Roman" w:cs="Times New Roman"/>
                <w:sz w:val="28"/>
                <w:szCs w:val="28"/>
              </w:rPr>
              <w:t>2025год всего-7858375,0рублей</w:t>
            </w:r>
          </w:p>
          <w:p w:rsidR="004E305C" w:rsidRDefault="004E305C" w:rsidP="004E305C">
            <w:pPr>
              <w:pStyle w:val="ConsPlusNormal"/>
              <w:rPr>
                <w:rFonts w:ascii="Times New Roman" w:hAnsi="Times New Roman" w:cs="Times New Roman"/>
                <w:sz w:val="28"/>
                <w:szCs w:val="28"/>
              </w:rPr>
            </w:pPr>
          </w:p>
          <w:p w:rsidR="004E305C" w:rsidRDefault="004E305C" w:rsidP="004E305C">
            <w:pPr>
              <w:pStyle w:val="ConsPlusNormal"/>
              <w:rPr>
                <w:rFonts w:ascii="Times New Roman" w:hAnsi="Times New Roman" w:cs="Times New Roman"/>
                <w:sz w:val="28"/>
                <w:szCs w:val="28"/>
              </w:rPr>
            </w:pPr>
          </w:p>
          <w:p w:rsidR="004E305C" w:rsidRDefault="004E305C" w:rsidP="004E305C">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средства областного бюджета </w:t>
            </w:r>
            <w:r>
              <w:rPr>
                <w:rFonts w:ascii="Times New Roman" w:hAnsi="Times New Roman" w:cs="Times New Roman"/>
                <w:sz w:val="28"/>
                <w:szCs w:val="28"/>
              </w:rPr>
              <w:t xml:space="preserve"> </w:t>
            </w:r>
          </w:p>
          <w:p w:rsidR="004E305C" w:rsidRPr="00C55E36" w:rsidRDefault="004E305C" w:rsidP="004E305C">
            <w:pPr>
              <w:pStyle w:val="ConsPlusNormal"/>
              <w:rPr>
                <w:rFonts w:ascii="Times New Roman" w:hAnsi="Times New Roman" w:cs="Times New Roman"/>
                <w:sz w:val="28"/>
                <w:szCs w:val="28"/>
              </w:rPr>
            </w:pPr>
            <w:r>
              <w:rPr>
                <w:rFonts w:ascii="Times New Roman" w:hAnsi="Times New Roman" w:cs="Times New Roman"/>
                <w:sz w:val="28"/>
                <w:szCs w:val="28"/>
              </w:rPr>
              <w:t>2020год,всего- 318333,0рублей</w:t>
            </w:r>
          </w:p>
          <w:p w:rsidR="006A3223" w:rsidRPr="00C55E36" w:rsidRDefault="006A3223" w:rsidP="00021B3E">
            <w:pPr>
              <w:pStyle w:val="ConsPlusNormal"/>
              <w:rPr>
                <w:rFonts w:ascii="Times New Roman" w:hAnsi="Times New Roman" w:cs="Times New Roman"/>
                <w:sz w:val="28"/>
                <w:szCs w:val="28"/>
              </w:rPr>
            </w:pPr>
          </w:p>
        </w:tc>
      </w:tr>
    </w:tbl>
    <w:p w:rsidR="00746F8A" w:rsidRDefault="00746F8A" w:rsidP="0016248A">
      <w:pPr>
        <w:spacing w:after="200" w:line="276" w:lineRule="auto"/>
        <w:ind w:left="-426"/>
        <w:jc w:val="both"/>
        <w:rPr>
          <w:szCs w:val="28"/>
        </w:rPr>
      </w:pPr>
    </w:p>
    <w:p w:rsidR="004E305C" w:rsidRPr="004E305C" w:rsidRDefault="004E305C" w:rsidP="004E305C">
      <w:pPr>
        <w:widowControl w:val="0"/>
        <w:autoSpaceDE w:val="0"/>
        <w:autoSpaceDN w:val="0"/>
        <w:adjustRightInd w:val="0"/>
        <w:ind w:firstLine="540"/>
        <w:jc w:val="both"/>
        <w:rPr>
          <w:rFonts w:eastAsia="Calibri"/>
          <w:szCs w:val="28"/>
          <w:lang w:eastAsia="en-US"/>
        </w:rPr>
      </w:pPr>
      <w:r w:rsidRPr="004E305C">
        <w:rPr>
          <w:rFonts w:eastAsia="Calibri"/>
          <w:szCs w:val="28"/>
          <w:lang w:eastAsia="en-US"/>
        </w:rPr>
        <w:t>На территории муниципального района  действует одна детская школа искусств.  Педагогическая  деятельность осуще</w:t>
      </w:r>
      <w:r>
        <w:rPr>
          <w:rFonts w:eastAsia="Calibri"/>
          <w:szCs w:val="28"/>
          <w:lang w:eastAsia="en-US"/>
        </w:rPr>
        <w:t>ствляется  по трём направлениям</w:t>
      </w:r>
      <w:r w:rsidRPr="004E305C">
        <w:rPr>
          <w:rFonts w:eastAsia="Calibri"/>
          <w:szCs w:val="28"/>
          <w:lang w:eastAsia="en-US"/>
        </w:rPr>
        <w:t>:</w:t>
      </w:r>
    </w:p>
    <w:p w:rsidR="004E305C" w:rsidRPr="004E305C" w:rsidRDefault="004E305C" w:rsidP="004E305C">
      <w:pPr>
        <w:widowControl w:val="0"/>
        <w:numPr>
          <w:ilvl w:val="0"/>
          <w:numId w:val="11"/>
        </w:numPr>
        <w:autoSpaceDE w:val="0"/>
        <w:autoSpaceDN w:val="0"/>
        <w:adjustRightInd w:val="0"/>
        <w:spacing w:after="200" w:line="276" w:lineRule="auto"/>
        <w:jc w:val="both"/>
        <w:rPr>
          <w:rFonts w:eastAsia="Calibri"/>
          <w:szCs w:val="28"/>
          <w:lang w:eastAsia="en-US"/>
        </w:rPr>
      </w:pPr>
      <w:r w:rsidRPr="004E305C">
        <w:rPr>
          <w:rFonts w:eastAsia="Calibri"/>
          <w:szCs w:val="28"/>
          <w:lang w:eastAsia="en-US"/>
        </w:rPr>
        <w:t>фортепианное отделение</w:t>
      </w:r>
    </w:p>
    <w:p w:rsidR="004E305C" w:rsidRPr="004E305C" w:rsidRDefault="004E305C" w:rsidP="004E305C">
      <w:pPr>
        <w:widowControl w:val="0"/>
        <w:numPr>
          <w:ilvl w:val="0"/>
          <w:numId w:val="11"/>
        </w:numPr>
        <w:autoSpaceDE w:val="0"/>
        <w:autoSpaceDN w:val="0"/>
        <w:adjustRightInd w:val="0"/>
        <w:spacing w:after="200" w:line="276" w:lineRule="auto"/>
        <w:jc w:val="both"/>
        <w:rPr>
          <w:rFonts w:eastAsia="Calibri"/>
          <w:szCs w:val="28"/>
          <w:lang w:eastAsia="en-US"/>
        </w:rPr>
      </w:pPr>
      <w:r w:rsidRPr="004E305C">
        <w:rPr>
          <w:rFonts w:eastAsia="Calibri"/>
          <w:szCs w:val="28"/>
          <w:lang w:eastAsia="en-US"/>
        </w:rPr>
        <w:t>народное отделение</w:t>
      </w:r>
    </w:p>
    <w:p w:rsidR="004E305C" w:rsidRPr="004E305C" w:rsidRDefault="004E305C" w:rsidP="00F63AE3">
      <w:pPr>
        <w:widowControl w:val="0"/>
        <w:numPr>
          <w:ilvl w:val="0"/>
          <w:numId w:val="11"/>
        </w:numPr>
        <w:autoSpaceDE w:val="0"/>
        <w:autoSpaceDN w:val="0"/>
        <w:adjustRightInd w:val="0"/>
        <w:spacing w:after="200" w:line="276" w:lineRule="auto"/>
        <w:jc w:val="both"/>
        <w:rPr>
          <w:rFonts w:eastAsia="Calibri"/>
          <w:szCs w:val="28"/>
          <w:lang w:eastAsia="en-US"/>
        </w:rPr>
      </w:pPr>
      <w:r w:rsidRPr="004E305C">
        <w:rPr>
          <w:rFonts w:eastAsia="Calibri"/>
          <w:szCs w:val="28"/>
          <w:lang w:eastAsia="en-US"/>
        </w:rPr>
        <w:t>художественное отделение</w:t>
      </w:r>
    </w:p>
    <w:p w:rsidR="004E305C" w:rsidRPr="004E305C" w:rsidRDefault="00F63AE3" w:rsidP="004E305C">
      <w:pPr>
        <w:widowControl w:val="0"/>
        <w:autoSpaceDE w:val="0"/>
        <w:autoSpaceDN w:val="0"/>
        <w:adjustRightInd w:val="0"/>
        <w:ind w:firstLine="540"/>
        <w:jc w:val="both"/>
        <w:rPr>
          <w:rFonts w:eastAsia="Calibri"/>
          <w:szCs w:val="28"/>
          <w:lang w:eastAsia="en-US"/>
        </w:rPr>
      </w:pPr>
      <w:r>
        <w:rPr>
          <w:rFonts w:eastAsia="Calibri"/>
          <w:szCs w:val="28"/>
          <w:lang w:eastAsia="en-US"/>
        </w:rPr>
        <w:t xml:space="preserve"> На сегодняшний день требуется капитальный ремонт кровли и внутренних помещений ,реконструкция фасада здания.</w:t>
      </w:r>
    </w:p>
    <w:p w:rsidR="004E305C" w:rsidRPr="004E305C" w:rsidRDefault="004E305C" w:rsidP="004E305C">
      <w:pPr>
        <w:widowControl w:val="0"/>
        <w:autoSpaceDE w:val="0"/>
        <w:autoSpaceDN w:val="0"/>
        <w:adjustRightInd w:val="0"/>
        <w:ind w:firstLine="540"/>
        <w:jc w:val="both"/>
        <w:rPr>
          <w:rFonts w:eastAsia="Calibri"/>
          <w:szCs w:val="28"/>
          <w:lang w:eastAsia="en-US"/>
        </w:rPr>
      </w:pPr>
      <w:r w:rsidRPr="004E305C">
        <w:rPr>
          <w:rFonts w:eastAsia="Calibri"/>
          <w:szCs w:val="28"/>
          <w:lang w:eastAsia="en-US"/>
        </w:rPr>
        <w:t xml:space="preserve">    Большая часть музыкальных инструментов имеет 100% износ, ремонт действующих инструментов осуществляется собственными силами.  Возникает  необходимость в обновлении  музыкальных инструментов.</w:t>
      </w:r>
    </w:p>
    <w:p w:rsidR="004E305C" w:rsidRPr="004E305C" w:rsidRDefault="00F63AE3" w:rsidP="004E305C">
      <w:pPr>
        <w:widowControl w:val="0"/>
        <w:autoSpaceDE w:val="0"/>
        <w:autoSpaceDN w:val="0"/>
        <w:adjustRightInd w:val="0"/>
        <w:jc w:val="both"/>
        <w:rPr>
          <w:rFonts w:eastAsia="Calibri"/>
          <w:szCs w:val="28"/>
          <w:lang w:eastAsia="en-US"/>
        </w:rPr>
      </w:pPr>
      <w:r>
        <w:rPr>
          <w:rFonts w:eastAsia="Calibri"/>
          <w:szCs w:val="28"/>
          <w:lang w:eastAsia="en-US"/>
        </w:rPr>
        <w:t xml:space="preserve">         Активно развивается </w:t>
      </w:r>
      <w:r w:rsidR="004E305C" w:rsidRPr="004E305C">
        <w:rPr>
          <w:rFonts w:eastAsia="Calibri"/>
          <w:szCs w:val="28"/>
          <w:lang w:eastAsia="en-US"/>
        </w:rPr>
        <w:t xml:space="preserve"> творческая деятельность школы:</w:t>
      </w:r>
    </w:p>
    <w:p w:rsidR="004E305C" w:rsidRPr="004E305C" w:rsidRDefault="004E305C" w:rsidP="004E305C">
      <w:pPr>
        <w:widowControl w:val="0"/>
        <w:autoSpaceDE w:val="0"/>
        <w:autoSpaceDN w:val="0"/>
        <w:adjustRightInd w:val="0"/>
        <w:ind w:firstLine="540"/>
        <w:jc w:val="both"/>
        <w:rPr>
          <w:rFonts w:eastAsia="Calibri"/>
          <w:szCs w:val="28"/>
          <w:lang w:eastAsia="en-US"/>
        </w:rPr>
      </w:pPr>
      <w:r w:rsidRPr="004E305C">
        <w:rPr>
          <w:rFonts w:eastAsia="Calibri"/>
          <w:szCs w:val="28"/>
          <w:lang w:eastAsia="en-US"/>
        </w:rPr>
        <w:t xml:space="preserve"> проводятся концерты различной направленности («День учителя», «День матери»;   «Новогодний подарок», праздник первого концерта для учащихся 1 классов, Отчетный концерт школы),</w:t>
      </w:r>
    </w:p>
    <w:p w:rsidR="004E305C" w:rsidRPr="004E305C" w:rsidRDefault="004E305C" w:rsidP="004E305C">
      <w:pPr>
        <w:widowControl w:val="0"/>
        <w:autoSpaceDE w:val="0"/>
        <w:autoSpaceDN w:val="0"/>
        <w:adjustRightInd w:val="0"/>
        <w:ind w:firstLine="540"/>
        <w:jc w:val="both"/>
        <w:rPr>
          <w:rFonts w:eastAsia="Calibri"/>
          <w:szCs w:val="28"/>
          <w:lang w:eastAsia="en-US"/>
        </w:rPr>
      </w:pPr>
      <w:r w:rsidRPr="004E305C">
        <w:rPr>
          <w:rFonts w:eastAsia="Calibri"/>
          <w:szCs w:val="28"/>
          <w:lang w:eastAsia="en-US"/>
        </w:rPr>
        <w:lastRenderedPageBreak/>
        <w:t xml:space="preserve"> творческие вечера, посвящённые юбилейным датам великих композиторов и музыкантов.</w:t>
      </w:r>
    </w:p>
    <w:p w:rsidR="004E305C" w:rsidRPr="004E305C" w:rsidRDefault="004E305C" w:rsidP="004E305C">
      <w:pPr>
        <w:widowControl w:val="0"/>
        <w:autoSpaceDE w:val="0"/>
        <w:autoSpaceDN w:val="0"/>
        <w:adjustRightInd w:val="0"/>
        <w:ind w:firstLine="540"/>
        <w:jc w:val="both"/>
        <w:rPr>
          <w:rFonts w:eastAsia="Calibri"/>
          <w:szCs w:val="28"/>
          <w:lang w:eastAsia="en-US"/>
        </w:rPr>
      </w:pPr>
      <w:r w:rsidRPr="004E305C">
        <w:rPr>
          <w:rFonts w:eastAsia="Calibri"/>
          <w:szCs w:val="28"/>
          <w:lang w:eastAsia="en-US"/>
        </w:rPr>
        <w:t>Учащиеся  школы неоднократно принимают участие в районных и областных фестивалях и смотрах-конкурсах.</w:t>
      </w:r>
    </w:p>
    <w:p w:rsidR="004E305C" w:rsidRPr="004E305C" w:rsidRDefault="004E305C" w:rsidP="004E305C">
      <w:pPr>
        <w:widowControl w:val="0"/>
        <w:autoSpaceDE w:val="0"/>
        <w:autoSpaceDN w:val="0"/>
        <w:adjustRightInd w:val="0"/>
        <w:ind w:firstLine="540"/>
        <w:jc w:val="both"/>
        <w:rPr>
          <w:rFonts w:eastAsia="Calibri"/>
          <w:szCs w:val="28"/>
          <w:lang w:eastAsia="en-US"/>
        </w:rPr>
      </w:pPr>
      <w:r w:rsidRPr="004E305C">
        <w:rPr>
          <w:rFonts w:eastAsia="Calibri"/>
          <w:szCs w:val="28"/>
          <w:lang w:eastAsia="en-US"/>
        </w:rPr>
        <w:t>Ежегодно преподаватели школы направляются на обучение на курсы повышения  квалификации области.</w:t>
      </w:r>
    </w:p>
    <w:p w:rsidR="004E305C" w:rsidRPr="004E305C" w:rsidRDefault="004E305C" w:rsidP="004E305C">
      <w:pPr>
        <w:widowControl w:val="0"/>
        <w:autoSpaceDE w:val="0"/>
        <w:autoSpaceDN w:val="0"/>
        <w:adjustRightInd w:val="0"/>
        <w:ind w:firstLine="540"/>
        <w:jc w:val="both"/>
        <w:rPr>
          <w:rFonts w:eastAsia="Calibri"/>
          <w:b/>
          <w:i/>
          <w:szCs w:val="28"/>
          <w:lang w:eastAsia="en-US"/>
        </w:rPr>
      </w:pPr>
    </w:p>
    <w:p w:rsidR="002270D5" w:rsidRPr="002270D5" w:rsidRDefault="004E305C" w:rsidP="002270D5">
      <w:pPr>
        <w:ind w:left="-426"/>
        <w:jc w:val="both"/>
        <w:rPr>
          <w:b/>
          <w:szCs w:val="28"/>
        </w:rPr>
      </w:pPr>
      <w:r w:rsidRPr="004E305C">
        <w:rPr>
          <w:rFonts w:eastAsia="Calibri"/>
          <w:szCs w:val="28"/>
          <w:lang w:eastAsia="en-US"/>
        </w:rPr>
        <w:t xml:space="preserve">  </w:t>
      </w:r>
      <w:r>
        <w:rPr>
          <w:b/>
          <w:szCs w:val="28"/>
        </w:rPr>
        <w:t xml:space="preserve">5.3.1. </w:t>
      </w:r>
      <w:r w:rsidRPr="0016248A">
        <w:rPr>
          <w:b/>
          <w:szCs w:val="28"/>
        </w:rPr>
        <w:t>Приоритеты муниципальной политики в сфе</w:t>
      </w:r>
      <w:r w:rsidR="002270D5">
        <w:rPr>
          <w:b/>
          <w:szCs w:val="28"/>
        </w:rPr>
        <w:t>ре реализации подпрограммы.</w:t>
      </w:r>
    </w:p>
    <w:p w:rsidR="002270D5" w:rsidRPr="00741E33" w:rsidRDefault="002270D5" w:rsidP="002270D5">
      <w:pPr>
        <w:jc w:val="both"/>
        <w:rPr>
          <w:rFonts w:eastAsia="Calibri"/>
          <w:szCs w:val="28"/>
          <w:lang w:eastAsia="en-US"/>
        </w:rPr>
      </w:pPr>
      <w:r>
        <w:rPr>
          <w:szCs w:val="28"/>
        </w:rPr>
        <w:t xml:space="preserve"> </w:t>
      </w:r>
    </w:p>
    <w:p w:rsidR="002270D5" w:rsidRPr="00741E33" w:rsidRDefault="002270D5" w:rsidP="002270D5">
      <w:pPr>
        <w:jc w:val="both"/>
        <w:rPr>
          <w:rFonts w:eastAsia="Calibri"/>
          <w:szCs w:val="28"/>
          <w:lang w:eastAsia="en-US"/>
        </w:rPr>
      </w:pPr>
      <w:r w:rsidRPr="00741E33">
        <w:rPr>
          <w:rFonts w:eastAsia="Calibri"/>
          <w:szCs w:val="28"/>
          <w:lang w:eastAsia="en-US"/>
        </w:rPr>
        <w:t>Гражданск</w:t>
      </w:r>
      <w:r>
        <w:rPr>
          <w:rFonts w:eastAsia="Calibri"/>
          <w:szCs w:val="28"/>
          <w:lang w:eastAsia="en-US"/>
        </w:rPr>
        <w:t xml:space="preserve">ий кодекс Российской Федерации; </w:t>
      </w:r>
    </w:p>
    <w:p w:rsidR="002270D5" w:rsidRPr="00741E33" w:rsidRDefault="002270D5" w:rsidP="002270D5">
      <w:pPr>
        <w:jc w:val="both"/>
        <w:rPr>
          <w:rFonts w:eastAsia="Calibri"/>
          <w:szCs w:val="28"/>
          <w:lang w:eastAsia="en-US"/>
        </w:rPr>
      </w:pPr>
      <w:r w:rsidRPr="00741E33">
        <w:rPr>
          <w:rFonts w:eastAsia="Calibri"/>
          <w:szCs w:val="28"/>
          <w:lang w:eastAsia="en-US"/>
        </w:rPr>
        <w:t>Указ Президента Российской Федерации от 07.05.2012 № 597 «О мероприятиях по реализации государственной социальной политики»</w:t>
      </w:r>
      <w:r>
        <w:rPr>
          <w:rFonts w:eastAsia="Calibri"/>
          <w:szCs w:val="28"/>
          <w:lang w:eastAsia="en-US"/>
        </w:rPr>
        <w:t>;</w:t>
      </w:r>
    </w:p>
    <w:p w:rsidR="002270D5" w:rsidRPr="002270D5" w:rsidRDefault="002270D5" w:rsidP="002270D5">
      <w:pPr>
        <w:jc w:val="both"/>
        <w:rPr>
          <w:rFonts w:eastAsia="Calibri"/>
          <w:szCs w:val="28"/>
          <w:lang w:eastAsia="en-US"/>
        </w:rPr>
      </w:pPr>
      <w:r>
        <w:t xml:space="preserve"> </w:t>
      </w:r>
      <w:r>
        <w:rPr>
          <w:szCs w:val="28"/>
        </w:rPr>
        <w:t xml:space="preserve">Федеральный </w:t>
      </w:r>
      <w:r w:rsidRPr="00741E33">
        <w:rPr>
          <w:szCs w:val="28"/>
        </w:rPr>
        <w:t>Закон Российской Федерации</w:t>
      </w:r>
      <w:r>
        <w:rPr>
          <w:szCs w:val="28"/>
        </w:rPr>
        <w:t xml:space="preserve"> </w:t>
      </w:r>
      <w:r w:rsidRPr="00741E33">
        <w:rPr>
          <w:szCs w:val="28"/>
        </w:rPr>
        <w:t xml:space="preserve"> от 27 декабря 2012г. № 273-ФЗ «Об образовании в Российской Федерации»;</w:t>
      </w:r>
    </w:p>
    <w:p w:rsidR="002270D5" w:rsidRPr="00741E33" w:rsidRDefault="002270D5" w:rsidP="002270D5">
      <w:pPr>
        <w:jc w:val="both"/>
        <w:rPr>
          <w:rFonts w:eastAsia="Calibri"/>
          <w:color w:val="000000" w:themeColor="text1"/>
          <w:szCs w:val="28"/>
          <w:lang w:eastAsia="en-US"/>
        </w:rPr>
      </w:pPr>
      <w:r>
        <w:rPr>
          <w:rFonts w:eastAsia="Calibri"/>
          <w:color w:val="000000" w:themeColor="text1"/>
          <w:szCs w:val="28"/>
          <w:lang w:eastAsia="en-US"/>
        </w:rPr>
        <w:t>«</w:t>
      </w:r>
      <w:r w:rsidRPr="00741E33">
        <w:rPr>
          <w:rFonts w:eastAsia="Calibri"/>
          <w:color w:val="000000" w:themeColor="text1"/>
          <w:szCs w:val="28"/>
          <w:lang w:eastAsia="en-US"/>
        </w:rPr>
        <w:t xml:space="preserve">Концепция общенациональной системы выявления и развития молодых </w:t>
      </w:r>
    </w:p>
    <w:p w:rsidR="002270D5" w:rsidRPr="00741E33" w:rsidRDefault="002270D5" w:rsidP="002270D5">
      <w:pPr>
        <w:jc w:val="both"/>
        <w:rPr>
          <w:rFonts w:eastAsia="Calibri"/>
          <w:color w:val="000000" w:themeColor="text1"/>
          <w:szCs w:val="28"/>
          <w:lang w:eastAsia="en-US"/>
        </w:rPr>
      </w:pPr>
      <w:r>
        <w:rPr>
          <w:rFonts w:eastAsia="Calibri"/>
          <w:color w:val="000000" w:themeColor="text1"/>
          <w:szCs w:val="28"/>
          <w:lang w:eastAsia="en-US"/>
        </w:rPr>
        <w:t xml:space="preserve">талантов», утвержденная </w:t>
      </w:r>
      <w:r w:rsidRPr="00741E33">
        <w:rPr>
          <w:rFonts w:eastAsia="Calibri"/>
          <w:color w:val="000000" w:themeColor="text1"/>
          <w:szCs w:val="28"/>
          <w:lang w:eastAsia="en-US"/>
        </w:rPr>
        <w:t xml:space="preserve">Президентом Российской Федерации от 03апреля </w:t>
      </w:r>
      <w:smartTag w:uri="urn:schemas-microsoft-com:office:smarttags" w:element="metricconverter">
        <w:smartTagPr>
          <w:attr w:name="ProductID" w:val="2012 г"/>
        </w:smartTagPr>
        <w:r w:rsidRPr="00741E33">
          <w:rPr>
            <w:rFonts w:eastAsia="Calibri"/>
            <w:color w:val="000000" w:themeColor="text1"/>
            <w:szCs w:val="28"/>
            <w:lang w:eastAsia="en-US"/>
          </w:rPr>
          <w:t>2012 г</w:t>
        </w:r>
      </w:smartTag>
      <w:r w:rsidRPr="00741E33">
        <w:rPr>
          <w:rFonts w:eastAsia="Calibri"/>
          <w:color w:val="000000" w:themeColor="text1"/>
          <w:szCs w:val="28"/>
          <w:lang w:eastAsia="en-US"/>
        </w:rPr>
        <w:t>.</w:t>
      </w:r>
      <w:r>
        <w:rPr>
          <w:rFonts w:eastAsia="Calibri"/>
          <w:color w:val="000000" w:themeColor="text1"/>
          <w:szCs w:val="28"/>
          <w:lang w:eastAsia="en-US"/>
        </w:rPr>
        <w:t xml:space="preserve"> №Пр-827</w:t>
      </w:r>
      <w:r w:rsidRPr="00741E33">
        <w:rPr>
          <w:rFonts w:eastAsia="Calibri"/>
          <w:color w:val="000000" w:themeColor="text1"/>
          <w:szCs w:val="28"/>
          <w:lang w:eastAsia="en-US"/>
        </w:rPr>
        <w:t>;</w:t>
      </w:r>
    </w:p>
    <w:p w:rsidR="002270D5" w:rsidRDefault="002270D5" w:rsidP="002270D5">
      <w:pPr>
        <w:jc w:val="both"/>
        <w:rPr>
          <w:color w:val="000000" w:themeColor="text1"/>
          <w:szCs w:val="28"/>
        </w:rPr>
      </w:pPr>
      <w:r>
        <w:rPr>
          <w:color w:val="000000" w:themeColor="text1"/>
          <w:szCs w:val="28"/>
        </w:rPr>
        <w:t>П</w:t>
      </w:r>
      <w:r w:rsidRPr="00741E33">
        <w:rPr>
          <w:color w:val="000000" w:themeColor="text1"/>
          <w:szCs w:val="28"/>
        </w:rPr>
        <w:t>остановление</w:t>
      </w:r>
      <w:r>
        <w:rPr>
          <w:color w:val="000000" w:themeColor="text1"/>
          <w:szCs w:val="28"/>
        </w:rPr>
        <w:t xml:space="preserve"> </w:t>
      </w:r>
      <w:r w:rsidRPr="00741E33">
        <w:rPr>
          <w:color w:val="000000" w:themeColor="text1"/>
          <w:szCs w:val="28"/>
        </w:rPr>
        <w:t xml:space="preserve"> Правительства Российской Федерации от 15.04.2014 N 317 "Об утверждении государственной программы Российской Федерации "Развитие культуры и туризма" на 2013 - 2020 годы"</w:t>
      </w:r>
      <w:r>
        <w:rPr>
          <w:color w:val="000000" w:themeColor="text1"/>
          <w:szCs w:val="28"/>
        </w:rPr>
        <w:t>.</w:t>
      </w:r>
      <w:r>
        <w:rPr>
          <w:rFonts w:eastAsia="Calibri"/>
          <w:color w:val="000000" w:themeColor="text1"/>
          <w:szCs w:val="28"/>
          <w:lang w:eastAsia="en-US"/>
        </w:rPr>
        <w:t xml:space="preserve"> </w:t>
      </w:r>
    </w:p>
    <w:p w:rsidR="002270D5" w:rsidRPr="000360AD" w:rsidRDefault="002270D5" w:rsidP="000360AD">
      <w:pPr>
        <w:spacing w:after="160" w:line="259" w:lineRule="auto"/>
        <w:jc w:val="left"/>
        <w:rPr>
          <w:szCs w:val="28"/>
        </w:rPr>
      </w:pPr>
      <w:r w:rsidRPr="002570C7">
        <w:rPr>
          <w:szCs w:val="28"/>
        </w:rPr>
        <w:t xml:space="preserve"> </w:t>
      </w:r>
      <w:r>
        <w:rPr>
          <w:szCs w:val="28"/>
        </w:rPr>
        <w:t xml:space="preserve"> </w:t>
      </w:r>
    </w:p>
    <w:p w:rsidR="004E305C" w:rsidRPr="004E305C" w:rsidRDefault="004E305C" w:rsidP="004E305C">
      <w:pPr>
        <w:widowControl w:val="0"/>
        <w:autoSpaceDE w:val="0"/>
        <w:autoSpaceDN w:val="0"/>
        <w:adjustRightInd w:val="0"/>
        <w:ind w:firstLine="540"/>
        <w:jc w:val="both"/>
        <w:rPr>
          <w:rFonts w:eastAsia="Calibri"/>
          <w:szCs w:val="28"/>
          <w:lang w:eastAsia="en-US"/>
        </w:rPr>
      </w:pPr>
      <w:r w:rsidRPr="004E305C">
        <w:rPr>
          <w:rFonts w:eastAsia="Calibri"/>
          <w:szCs w:val="28"/>
          <w:lang w:eastAsia="en-US"/>
        </w:rPr>
        <w:t>- полное раскрытие личностных качеств и творческих способностей обучающегося;</w:t>
      </w:r>
    </w:p>
    <w:p w:rsidR="004E305C" w:rsidRPr="004E305C" w:rsidRDefault="004E305C" w:rsidP="004E305C">
      <w:pPr>
        <w:widowControl w:val="0"/>
        <w:autoSpaceDE w:val="0"/>
        <w:autoSpaceDN w:val="0"/>
        <w:adjustRightInd w:val="0"/>
        <w:ind w:firstLine="540"/>
        <w:jc w:val="both"/>
        <w:rPr>
          <w:rFonts w:eastAsia="Calibri"/>
          <w:szCs w:val="28"/>
          <w:lang w:eastAsia="en-US"/>
        </w:rPr>
      </w:pPr>
      <w:r w:rsidRPr="004E305C">
        <w:rPr>
          <w:rFonts w:eastAsia="Calibri"/>
          <w:szCs w:val="28"/>
          <w:lang w:eastAsia="en-US"/>
        </w:rPr>
        <w:t>-развитие эмоциональной сферы ребенка, формирование художественно-эстетического вкуса.</w:t>
      </w:r>
    </w:p>
    <w:p w:rsidR="004E305C" w:rsidRPr="004E305C" w:rsidRDefault="004E305C" w:rsidP="004E305C">
      <w:pPr>
        <w:widowControl w:val="0"/>
        <w:autoSpaceDE w:val="0"/>
        <w:autoSpaceDN w:val="0"/>
        <w:adjustRightInd w:val="0"/>
        <w:jc w:val="both"/>
        <w:rPr>
          <w:rFonts w:eastAsia="Calibri"/>
          <w:szCs w:val="28"/>
          <w:lang w:eastAsia="en-US"/>
        </w:rPr>
      </w:pPr>
      <w:r w:rsidRPr="004E305C">
        <w:rPr>
          <w:rFonts w:eastAsia="Calibri"/>
          <w:szCs w:val="28"/>
          <w:lang w:eastAsia="en-US"/>
        </w:rPr>
        <w:t xml:space="preserve">       - свободный выбор ребенком видов  творческой деятельности;</w:t>
      </w:r>
    </w:p>
    <w:p w:rsidR="004E305C" w:rsidRPr="004E305C" w:rsidRDefault="004E305C" w:rsidP="004E305C">
      <w:pPr>
        <w:widowControl w:val="0"/>
        <w:autoSpaceDE w:val="0"/>
        <w:autoSpaceDN w:val="0"/>
        <w:adjustRightInd w:val="0"/>
        <w:ind w:firstLine="540"/>
        <w:jc w:val="both"/>
        <w:rPr>
          <w:rFonts w:eastAsia="Calibri"/>
          <w:szCs w:val="28"/>
          <w:lang w:eastAsia="en-US"/>
        </w:rPr>
      </w:pPr>
      <w:r w:rsidRPr="004E305C">
        <w:rPr>
          <w:rFonts w:eastAsia="Calibri"/>
          <w:szCs w:val="28"/>
          <w:lang w:eastAsia="en-US"/>
        </w:rPr>
        <w:t>- ориентация на личностные интересы, потребности, способности ребенка;</w:t>
      </w:r>
    </w:p>
    <w:p w:rsidR="004E305C" w:rsidRPr="004E305C" w:rsidRDefault="004E305C" w:rsidP="004E305C">
      <w:pPr>
        <w:widowControl w:val="0"/>
        <w:autoSpaceDE w:val="0"/>
        <w:autoSpaceDN w:val="0"/>
        <w:adjustRightInd w:val="0"/>
        <w:ind w:firstLine="540"/>
        <w:jc w:val="both"/>
        <w:rPr>
          <w:rFonts w:eastAsia="Calibri"/>
          <w:szCs w:val="28"/>
          <w:lang w:eastAsia="en-US"/>
        </w:rPr>
      </w:pPr>
      <w:r w:rsidRPr="004E305C">
        <w:rPr>
          <w:rFonts w:eastAsia="Calibri"/>
          <w:szCs w:val="28"/>
          <w:lang w:eastAsia="en-US"/>
        </w:rPr>
        <w:t>- возможность свободного самоопределения и самореализации ребенка;</w:t>
      </w:r>
    </w:p>
    <w:p w:rsidR="004E305C" w:rsidRPr="004E305C" w:rsidRDefault="004E305C" w:rsidP="004E305C">
      <w:pPr>
        <w:widowControl w:val="0"/>
        <w:autoSpaceDE w:val="0"/>
        <w:autoSpaceDN w:val="0"/>
        <w:adjustRightInd w:val="0"/>
        <w:ind w:firstLine="540"/>
        <w:jc w:val="both"/>
        <w:rPr>
          <w:rFonts w:eastAsia="Calibri"/>
          <w:szCs w:val="28"/>
          <w:lang w:eastAsia="en-US"/>
        </w:rPr>
      </w:pPr>
      <w:r w:rsidRPr="004E305C">
        <w:rPr>
          <w:rFonts w:eastAsia="Calibri"/>
          <w:szCs w:val="28"/>
          <w:lang w:eastAsia="en-US"/>
        </w:rPr>
        <w:t>- единство обучения, воспитания, развития.</w:t>
      </w:r>
    </w:p>
    <w:p w:rsidR="004E305C" w:rsidRPr="004E305C" w:rsidRDefault="004E305C" w:rsidP="004E305C">
      <w:pPr>
        <w:widowControl w:val="0"/>
        <w:autoSpaceDE w:val="0"/>
        <w:autoSpaceDN w:val="0"/>
        <w:adjustRightInd w:val="0"/>
        <w:ind w:firstLine="540"/>
        <w:jc w:val="both"/>
        <w:rPr>
          <w:rFonts w:eastAsia="Calibri"/>
          <w:szCs w:val="28"/>
          <w:lang w:eastAsia="en-US"/>
        </w:rPr>
      </w:pPr>
      <w:r w:rsidRPr="004E305C">
        <w:rPr>
          <w:rFonts w:eastAsia="Calibri"/>
          <w:szCs w:val="28"/>
          <w:lang w:eastAsia="en-US"/>
        </w:rPr>
        <w:t>- удовлетворение связанных с деятельностью учреждения запросов детей и родителей.</w:t>
      </w:r>
    </w:p>
    <w:p w:rsidR="004E305C" w:rsidRDefault="004E305C" w:rsidP="004E305C">
      <w:pPr>
        <w:tabs>
          <w:tab w:val="left" w:pos="720"/>
        </w:tabs>
        <w:ind w:left="-426" w:hanging="426"/>
        <w:jc w:val="both"/>
        <w:rPr>
          <w:szCs w:val="28"/>
        </w:rPr>
      </w:pPr>
      <w:r>
        <w:rPr>
          <w:szCs w:val="28"/>
        </w:rPr>
        <w:t xml:space="preserve"> </w:t>
      </w:r>
    </w:p>
    <w:p w:rsidR="004E305C" w:rsidRDefault="004E305C" w:rsidP="004E305C">
      <w:pPr>
        <w:ind w:left="-284"/>
        <w:rPr>
          <w:b/>
          <w:sz w:val="24"/>
        </w:rPr>
      </w:pPr>
      <w:r w:rsidRPr="0016248A">
        <w:rPr>
          <w:b/>
          <w:szCs w:val="28"/>
        </w:rPr>
        <w:t>5.</w:t>
      </w:r>
      <w:r w:rsidR="00211ECF">
        <w:rPr>
          <w:b/>
          <w:szCs w:val="28"/>
        </w:rPr>
        <w:t>3</w:t>
      </w:r>
      <w:r>
        <w:rPr>
          <w:b/>
          <w:szCs w:val="28"/>
        </w:rPr>
        <w:t>.</w:t>
      </w:r>
      <w:r w:rsidRPr="0016248A">
        <w:rPr>
          <w:b/>
          <w:szCs w:val="28"/>
        </w:rPr>
        <w:t>2. Цели, задачи и показатели достижения целей и решения задач подпрограммы.</w:t>
      </w:r>
      <w:r w:rsidRPr="0016248A">
        <w:rPr>
          <w:b/>
          <w:sz w:val="24"/>
        </w:rPr>
        <w:t xml:space="preserve"> </w:t>
      </w:r>
    </w:p>
    <w:p w:rsidR="000B14F7" w:rsidRDefault="000B14F7" w:rsidP="000B14F7">
      <w:pPr>
        <w:ind w:left="-284"/>
        <w:jc w:val="both"/>
        <w:rPr>
          <w:b/>
          <w:sz w:val="24"/>
        </w:rPr>
      </w:pPr>
      <w:r>
        <w:rPr>
          <w:b/>
          <w:sz w:val="24"/>
        </w:rPr>
        <w:t>5.3.2.1.</w:t>
      </w:r>
      <w:r w:rsidRPr="000B14F7">
        <w:rPr>
          <w:b/>
          <w:szCs w:val="28"/>
        </w:rPr>
        <w:t xml:space="preserve"> </w:t>
      </w:r>
      <w:r w:rsidRPr="0016248A">
        <w:rPr>
          <w:b/>
          <w:szCs w:val="28"/>
        </w:rPr>
        <w:t>Цели, задачи</w:t>
      </w:r>
      <w:r>
        <w:rPr>
          <w:b/>
          <w:szCs w:val="28"/>
        </w:rPr>
        <w:t xml:space="preserve"> подпрограммы.</w:t>
      </w:r>
    </w:p>
    <w:p w:rsidR="00211ECF" w:rsidRPr="00211ECF" w:rsidRDefault="00211ECF" w:rsidP="00211ECF">
      <w:pPr>
        <w:widowControl w:val="0"/>
        <w:autoSpaceDE w:val="0"/>
        <w:autoSpaceDN w:val="0"/>
        <w:adjustRightInd w:val="0"/>
        <w:ind w:firstLine="540"/>
        <w:jc w:val="both"/>
        <w:rPr>
          <w:rFonts w:eastAsia="Calibri"/>
          <w:szCs w:val="28"/>
          <w:lang w:eastAsia="en-US"/>
        </w:rPr>
      </w:pPr>
      <w:r w:rsidRPr="00211ECF">
        <w:rPr>
          <w:rFonts w:eastAsia="Calibri"/>
          <w:szCs w:val="28"/>
          <w:lang w:eastAsia="en-US"/>
        </w:rPr>
        <w:t xml:space="preserve">Целью подпрограммы является </w:t>
      </w:r>
    </w:p>
    <w:p w:rsidR="00211ECF" w:rsidRPr="00211ECF" w:rsidRDefault="00211ECF" w:rsidP="00211ECF">
      <w:pPr>
        <w:widowControl w:val="0"/>
        <w:autoSpaceDE w:val="0"/>
        <w:autoSpaceDN w:val="0"/>
        <w:adjustRightInd w:val="0"/>
        <w:ind w:firstLine="540"/>
        <w:jc w:val="both"/>
        <w:rPr>
          <w:rFonts w:eastAsia="Calibri"/>
          <w:szCs w:val="28"/>
          <w:lang w:eastAsia="en-US"/>
        </w:rPr>
      </w:pPr>
      <w:r w:rsidRPr="00211ECF">
        <w:rPr>
          <w:rFonts w:eastAsia="Calibri"/>
          <w:szCs w:val="28"/>
          <w:lang w:eastAsia="en-US"/>
        </w:rPr>
        <w:t xml:space="preserve">- создание необходимых условий для реализации качественного образования. </w:t>
      </w:r>
    </w:p>
    <w:p w:rsidR="00211ECF" w:rsidRPr="00211ECF" w:rsidRDefault="00211ECF" w:rsidP="00211ECF">
      <w:pPr>
        <w:widowControl w:val="0"/>
        <w:autoSpaceDE w:val="0"/>
        <w:autoSpaceDN w:val="0"/>
        <w:adjustRightInd w:val="0"/>
        <w:ind w:firstLine="540"/>
        <w:jc w:val="both"/>
        <w:rPr>
          <w:rFonts w:eastAsia="Calibri"/>
          <w:szCs w:val="28"/>
          <w:lang w:eastAsia="en-US"/>
        </w:rPr>
      </w:pPr>
      <w:r w:rsidRPr="00211ECF">
        <w:rPr>
          <w:rFonts w:eastAsia="Calibri"/>
          <w:szCs w:val="28"/>
          <w:lang w:eastAsia="en-US"/>
        </w:rPr>
        <w:t>Основными задачами программы являются:</w:t>
      </w:r>
    </w:p>
    <w:p w:rsidR="00211ECF" w:rsidRPr="00211ECF" w:rsidRDefault="00211ECF" w:rsidP="00211ECF">
      <w:pPr>
        <w:widowControl w:val="0"/>
        <w:autoSpaceDE w:val="0"/>
        <w:autoSpaceDN w:val="0"/>
        <w:adjustRightInd w:val="0"/>
        <w:ind w:firstLine="540"/>
        <w:jc w:val="both"/>
        <w:rPr>
          <w:rFonts w:eastAsia="Calibri"/>
          <w:szCs w:val="28"/>
          <w:lang w:eastAsia="en-US"/>
        </w:rPr>
      </w:pPr>
      <w:r w:rsidRPr="00211ECF">
        <w:rPr>
          <w:rFonts w:eastAsia="Calibri"/>
          <w:szCs w:val="28"/>
          <w:lang w:eastAsia="en-US"/>
        </w:rPr>
        <w:t>- создание необходимых условий для личного развития, профессионального самоопределения, развития творческих способностей учащихся</w:t>
      </w:r>
    </w:p>
    <w:p w:rsidR="00211ECF" w:rsidRPr="00211ECF" w:rsidRDefault="00211ECF" w:rsidP="00211ECF">
      <w:pPr>
        <w:widowControl w:val="0"/>
        <w:autoSpaceDE w:val="0"/>
        <w:autoSpaceDN w:val="0"/>
        <w:adjustRightInd w:val="0"/>
        <w:ind w:firstLine="540"/>
        <w:jc w:val="both"/>
        <w:rPr>
          <w:rFonts w:eastAsia="Calibri"/>
          <w:szCs w:val="28"/>
          <w:lang w:eastAsia="en-US"/>
        </w:rPr>
      </w:pPr>
      <w:r w:rsidRPr="00211ECF">
        <w:rPr>
          <w:rFonts w:eastAsia="Calibri"/>
          <w:szCs w:val="28"/>
          <w:lang w:eastAsia="en-US"/>
        </w:rPr>
        <w:lastRenderedPageBreak/>
        <w:t>- укрепление материально – технической базы учреждения.</w:t>
      </w:r>
    </w:p>
    <w:p w:rsidR="00211ECF" w:rsidRPr="00211ECF" w:rsidRDefault="00211ECF" w:rsidP="00211ECF">
      <w:pPr>
        <w:widowControl w:val="0"/>
        <w:autoSpaceDE w:val="0"/>
        <w:autoSpaceDN w:val="0"/>
        <w:adjustRightInd w:val="0"/>
        <w:ind w:firstLine="540"/>
        <w:jc w:val="both"/>
        <w:rPr>
          <w:rFonts w:eastAsia="Calibri"/>
          <w:szCs w:val="28"/>
          <w:lang w:eastAsia="en-US"/>
        </w:rPr>
      </w:pPr>
      <w:r w:rsidRPr="00211ECF">
        <w:rPr>
          <w:rFonts w:eastAsia="Calibri"/>
          <w:szCs w:val="28"/>
          <w:lang w:eastAsia="en-US"/>
        </w:rPr>
        <w:t>- обновление парка музыкальных инструментов.</w:t>
      </w:r>
    </w:p>
    <w:p w:rsidR="00211ECF" w:rsidRPr="00211ECF" w:rsidRDefault="00211ECF" w:rsidP="00211ECF">
      <w:pPr>
        <w:widowControl w:val="0"/>
        <w:autoSpaceDE w:val="0"/>
        <w:autoSpaceDN w:val="0"/>
        <w:adjustRightInd w:val="0"/>
        <w:jc w:val="both"/>
        <w:rPr>
          <w:rFonts w:eastAsia="Calibri"/>
          <w:color w:val="000000"/>
          <w:szCs w:val="28"/>
          <w:lang w:eastAsia="en-US"/>
        </w:rPr>
      </w:pPr>
      <w:r w:rsidRPr="00211ECF">
        <w:rPr>
          <w:rFonts w:eastAsia="Calibri"/>
          <w:szCs w:val="28"/>
          <w:lang w:eastAsia="en-US"/>
        </w:rPr>
        <w:t xml:space="preserve">       </w:t>
      </w:r>
      <w:r w:rsidRPr="00211ECF">
        <w:rPr>
          <w:rFonts w:eastAsia="Calibri"/>
          <w:color w:val="000000"/>
          <w:szCs w:val="28"/>
          <w:lang w:eastAsia="en-US"/>
        </w:rPr>
        <w:t>- формирование общей культуры личности обучающихся, создание основы для сознательного выбора и последующего освоения профессиональных образовательных программ в сфере искусства и культуры.</w:t>
      </w:r>
    </w:p>
    <w:p w:rsidR="00211ECF" w:rsidRPr="00211ECF" w:rsidRDefault="00211ECF" w:rsidP="00211ECF">
      <w:pPr>
        <w:widowControl w:val="0"/>
        <w:autoSpaceDE w:val="0"/>
        <w:autoSpaceDN w:val="0"/>
        <w:adjustRightInd w:val="0"/>
        <w:ind w:firstLine="540"/>
        <w:jc w:val="both"/>
        <w:rPr>
          <w:rFonts w:eastAsia="Calibri"/>
          <w:color w:val="000000"/>
          <w:szCs w:val="28"/>
          <w:lang w:eastAsia="en-US"/>
        </w:rPr>
      </w:pPr>
      <w:r w:rsidRPr="00211ECF">
        <w:rPr>
          <w:rFonts w:eastAsia="Calibri"/>
          <w:color w:val="000000"/>
          <w:szCs w:val="28"/>
          <w:lang w:eastAsia="en-US"/>
        </w:rPr>
        <w:t>- выявление и набор обучающихся, имеющих склонности и способности к обучению игре на инструменте, живописи и желающих совершенствовать свои знания в этой области искусства;</w:t>
      </w:r>
    </w:p>
    <w:p w:rsidR="00211ECF" w:rsidRPr="00211ECF" w:rsidRDefault="00211ECF" w:rsidP="00211ECF">
      <w:pPr>
        <w:widowControl w:val="0"/>
        <w:autoSpaceDE w:val="0"/>
        <w:autoSpaceDN w:val="0"/>
        <w:adjustRightInd w:val="0"/>
        <w:ind w:firstLine="540"/>
        <w:jc w:val="both"/>
        <w:rPr>
          <w:rFonts w:eastAsia="Calibri"/>
          <w:color w:val="000000"/>
          <w:szCs w:val="28"/>
          <w:lang w:eastAsia="en-US"/>
        </w:rPr>
      </w:pPr>
      <w:r w:rsidRPr="00211ECF">
        <w:rPr>
          <w:rFonts w:eastAsia="Calibri"/>
          <w:color w:val="000000"/>
          <w:szCs w:val="28"/>
          <w:lang w:eastAsia="en-US"/>
        </w:rPr>
        <w:t>- формирование в процессе обучения познавательной активности, умения приобретать и творчески применять полученные знания в содержательном досуге и в процессе активной самостоятельной работы;</w:t>
      </w:r>
    </w:p>
    <w:p w:rsidR="00211ECF" w:rsidRPr="00211ECF" w:rsidRDefault="00211ECF" w:rsidP="00211ECF">
      <w:pPr>
        <w:widowControl w:val="0"/>
        <w:autoSpaceDE w:val="0"/>
        <w:autoSpaceDN w:val="0"/>
        <w:adjustRightInd w:val="0"/>
        <w:ind w:firstLine="540"/>
        <w:jc w:val="both"/>
        <w:rPr>
          <w:rFonts w:eastAsia="Calibri"/>
          <w:color w:val="000000"/>
          <w:szCs w:val="28"/>
          <w:lang w:eastAsia="en-US"/>
        </w:rPr>
      </w:pPr>
      <w:r w:rsidRPr="00211ECF">
        <w:rPr>
          <w:rFonts w:eastAsia="Calibri"/>
          <w:color w:val="000000"/>
          <w:szCs w:val="28"/>
          <w:lang w:eastAsia="en-US"/>
        </w:rPr>
        <w:t>- адаптация детей к жизни в обществе;</w:t>
      </w:r>
    </w:p>
    <w:p w:rsidR="00211ECF" w:rsidRPr="00211ECF" w:rsidRDefault="00211ECF" w:rsidP="00211ECF">
      <w:pPr>
        <w:widowControl w:val="0"/>
        <w:autoSpaceDE w:val="0"/>
        <w:autoSpaceDN w:val="0"/>
        <w:adjustRightInd w:val="0"/>
        <w:ind w:firstLine="540"/>
        <w:jc w:val="both"/>
        <w:rPr>
          <w:rFonts w:eastAsia="Calibri"/>
          <w:color w:val="000000"/>
          <w:szCs w:val="28"/>
          <w:lang w:eastAsia="en-US"/>
        </w:rPr>
      </w:pPr>
      <w:r w:rsidRPr="00211ECF">
        <w:rPr>
          <w:rFonts w:eastAsia="Calibri"/>
          <w:color w:val="000000"/>
          <w:szCs w:val="28"/>
          <w:lang w:eastAsia="en-US"/>
        </w:rPr>
        <w:t>- формирование общей культуры;</w:t>
      </w:r>
    </w:p>
    <w:p w:rsidR="00211ECF" w:rsidRPr="00211ECF" w:rsidRDefault="00211ECF" w:rsidP="00211ECF">
      <w:pPr>
        <w:widowControl w:val="0"/>
        <w:autoSpaceDE w:val="0"/>
        <w:autoSpaceDN w:val="0"/>
        <w:adjustRightInd w:val="0"/>
        <w:ind w:firstLine="540"/>
        <w:jc w:val="both"/>
        <w:rPr>
          <w:rFonts w:eastAsia="Calibri"/>
          <w:color w:val="000000"/>
          <w:szCs w:val="28"/>
          <w:lang w:eastAsia="en-US"/>
        </w:rPr>
      </w:pPr>
      <w:r w:rsidRPr="00211ECF">
        <w:rPr>
          <w:rFonts w:eastAsia="Calibri"/>
          <w:color w:val="000000"/>
          <w:szCs w:val="28"/>
          <w:lang w:eastAsia="en-US"/>
        </w:rPr>
        <w:t>- организация содержательного досуга</w:t>
      </w:r>
      <w:r>
        <w:rPr>
          <w:rFonts w:eastAsia="Calibri"/>
          <w:color w:val="000000"/>
          <w:szCs w:val="28"/>
          <w:lang w:eastAsia="en-US"/>
        </w:rPr>
        <w:t>.</w:t>
      </w:r>
    </w:p>
    <w:p w:rsidR="007B1097" w:rsidRDefault="00211ECF" w:rsidP="00786E00">
      <w:pPr>
        <w:widowControl w:val="0"/>
        <w:autoSpaceDE w:val="0"/>
        <w:autoSpaceDN w:val="0"/>
        <w:adjustRightInd w:val="0"/>
        <w:ind w:firstLine="540"/>
        <w:jc w:val="both"/>
        <w:rPr>
          <w:rFonts w:eastAsia="Calibri"/>
          <w:color w:val="000000"/>
          <w:szCs w:val="28"/>
          <w:lang w:eastAsia="en-US"/>
        </w:rPr>
      </w:pPr>
      <w:r w:rsidRPr="00211ECF">
        <w:rPr>
          <w:rFonts w:eastAsia="Calibri"/>
          <w:color w:val="000000"/>
          <w:szCs w:val="28"/>
          <w:lang w:eastAsia="en-US"/>
        </w:rPr>
        <w:t>- професси</w:t>
      </w:r>
      <w:r w:rsidR="00786E00">
        <w:rPr>
          <w:rFonts w:eastAsia="Calibri"/>
          <w:color w:val="000000"/>
          <w:szCs w:val="28"/>
          <w:lang w:eastAsia="en-US"/>
        </w:rPr>
        <w:t>ональное самоопределение детей</w:t>
      </w: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E0704B">
      <w:pPr>
        <w:widowControl w:val="0"/>
        <w:autoSpaceDE w:val="0"/>
        <w:autoSpaceDN w:val="0"/>
        <w:adjustRightInd w:val="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0360AD" w:rsidRDefault="000360AD" w:rsidP="00786E00">
      <w:pPr>
        <w:widowControl w:val="0"/>
        <w:autoSpaceDE w:val="0"/>
        <w:autoSpaceDN w:val="0"/>
        <w:adjustRightInd w:val="0"/>
        <w:ind w:firstLine="540"/>
        <w:jc w:val="both"/>
        <w:rPr>
          <w:rFonts w:eastAsia="Calibri"/>
          <w:color w:val="000000"/>
          <w:szCs w:val="28"/>
          <w:lang w:eastAsia="en-US"/>
        </w:rPr>
      </w:pPr>
    </w:p>
    <w:p w:rsidR="000360AD" w:rsidRDefault="000360AD" w:rsidP="00786E00">
      <w:pPr>
        <w:widowControl w:val="0"/>
        <w:autoSpaceDE w:val="0"/>
        <w:autoSpaceDN w:val="0"/>
        <w:adjustRightInd w:val="0"/>
        <w:ind w:firstLine="540"/>
        <w:jc w:val="both"/>
        <w:rPr>
          <w:rFonts w:eastAsia="Calibri"/>
          <w:color w:val="000000"/>
          <w:szCs w:val="28"/>
          <w:lang w:eastAsia="en-US"/>
        </w:rPr>
      </w:pPr>
    </w:p>
    <w:p w:rsidR="000360AD" w:rsidRDefault="000360AD" w:rsidP="00786E00">
      <w:pPr>
        <w:widowControl w:val="0"/>
        <w:autoSpaceDE w:val="0"/>
        <w:autoSpaceDN w:val="0"/>
        <w:adjustRightInd w:val="0"/>
        <w:ind w:firstLine="540"/>
        <w:jc w:val="both"/>
        <w:rPr>
          <w:rFonts w:eastAsia="Calibri"/>
          <w:color w:val="000000"/>
          <w:szCs w:val="28"/>
          <w:lang w:eastAsia="en-US"/>
        </w:rPr>
      </w:pPr>
    </w:p>
    <w:p w:rsidR="000360AD" w:rsidRDefault="000360AD" w:rsidP="00786E00">
      <w:pPr>
        <w:widowControl w:val="0"/>
        <w:autoSpaceDE w:val="0"/>
        <w:autoSpaceDN w:val="0"/>
        <w:adjustRightInd w:val="0"/>
        <w:ind w:firstLine="540"/>
        <w:jc w:val="both"/>
        <w:rPr>
          <w:rFonts w:eastAsia="Calibri"/>
          <w:color w:val="000000"/>
          <w:szCs w:val="28"/>
          <w:lang w:eastAsia="en-US"/>
        </w:rPr>
      </w:pPr>
    </w:p>
    <w:p w:rsidR="000360AD" w:rsidRDefault="000360AD" w:rsidP="00786E00">
      <w:pPr>
        <w:widowControl w:val="0"/>
        <w:autoSpaceDE w:val="0"/>
        <w:autoSpaceDN w:val="0"/>
        <w:adjustRightInd w:val="0"/>
        <w:ind w:firstLine="540"/>
        <w:jc w:val="both"/>
        <w:rPr>
          <w:rFonts w:eastAsia="Calibri"/>
          <w:color w:val="000000"/>
          <w:szCs w:val="28"/>
          <w:lang w:eastAsia="en-US"/>
        </w:rPr>
      </w:pPr>
    </w:p>
    <w:p w:rsidR="000360AD" w:rsidRDefault="000360AD" w:rsidP="00786E00">
      <w:pPr>
        <w:widowControl w:val="0"/>
        <w:autoSpaceDE w:val="0"/>
        <w:autoSpaceDN w:val="0"/>
        <w:adjustRightInd w:val="0"/>
        <w:ind w:firstLine="540"/>
        <w:jc w:val="both"/>
        <w:rPr>
          <w:rFonts w:eastAsia="Calibri"/>
          <w:color w:val="000000"/>
          <w:szCs w:val="28"/>
          <w:lang w:eastAsia="en-US"/>
        </w:rPr>
      </w:pPr>
    </w:p>
    <w:p w:rsidR="000360AD" w:rsidRDefault="000360AD" w:rsidP="00786E00">
      <w:pPr>
        <w:widowControl w:val="0"/>
        <w:autoSpaceDE w:val="0"/>
        <w:autoSpaceDN w:val="0"/>
        <w:adjustRightInd w:val="0"/>
        <w:ind w:firstLine="540"/>
        <w:jc w:val="both"/>
        <w:rPr>
          <w:rFonts w:eastAsia="Calibri"/>
          <w:color w:val="000000"/>
          <w:szCs w:val="28"/>
          <w:lang w:eastAsia="en-US"/>
        </w:rPr>
      </w:pPr>
    </w:p>
    <w:p w:rsidR="00DF1B0D" w:rsidRDefault="00DF1B0D" w:rsidP="00786E00">
      <w:pPr>
        <w:widowControl w:val="0"/>
        <w:autoSpaceDE w:val="0"/>
        <w:autoSpaceDN w:val="0"/>
        <w:adjustRightInd w:val="0"/>
        <w:ind w:firstLine="540"/>
        <w:jc w:val="both"/>
        <w:rPr>
          <w:rFonts w:eastAsia="Calibri"/>
          <w:color w:val="000000"/>
          <w:szCs w:val="28"/>
          <w:lang w:eastAsia="en-US"/>
        </w:rPr>
      </w:pPr>
    </w:p>
    <w:p w:rsidR="000360AD" w:rsidRDefault="000360AD" w:rsidP="000B14F7">
      <w:pPr>
        <w:jc w:val="both"/>
        <w:rPr>
          <w:b/>
          <w:szCs w:val="28"/>
        </w:rPr>
        <w:sectPr w:rsidR="000360AD" w:rsidSect="00072EFD">
          <w:pgSz w:w="11906" w:h="16838"/>
          <w:pgMar w:top="1134" w:right="850" w:bottom="1134" w:left="1701" w:header="708" w:footer="708" w:gutter="0"/>
          <w:cols w:space="708"/>
          <w:docGrid w:linePitch="381"/>
        </w:sectPr>
      </w:pPr>
    </w:p>
    <w:p w:rsidR="000B14F7" w:rsidRPr="00711113" w:rsidRDefault="000B14F7" w:rsidP="000B14F7">
      <w:pPr>
        <w:jc w:val="both"/>
        <w:rPr>
          <w:b/>
          <w:szCs w:val="28"/>
        </w:rPr>
      </w:pPr>
      <w:r>
        <w:rPr>
          <w:b/>
          <w:szCs w:val="28"/>
        </w:rPr>
        <w:lastRenderedPageBreak/>
        <w:t xml:space="preserve">          5.3.2.2.</w:t>
      </w:r>
      <w:r w:rsidRPr="000B14F7">
        <w:rPr>
          <w:b/>
          <w:szCs w:val="28"/>
        </w:rPr>
        <w:t xml:space="preserve"> </w:t>
      </w:r>
      <w:r w:rsidRPr="00711113">
        <w:rPr>
          <w:b/>
          <w:szCs w:val="28"/>
        </w:rPr>
        <w:t>«Индикаторы</w:t>
      </w:r>
      <w:r>
        <w:rPr>
          <w:b/>
          <w:szCs w:val="28"/>
        </w:rPr>
        <w:t xml:space="preserve"> </w:t>
      </w:r>
      <w:r w:rsidRPr="00711113">
        <w:rPr>
          <w:b/>
          <w:szCs w:val="28"/>
        </w:rPr>
        <w:t>(показатели)</w:t>
      </w:r>
      <w:r>
        <w:rPr>
          <w:b/>
          <w:szCs w:val="28"/>
        </w:rPr>
        <w:t xml:space="preserve"> </w:t>
      </w:r>
      <w:r w:rsidRPr="00711113">
        <w:rPr>
          <w:b/>
          <w:szCs w:val="28"/>
        </w:rPr>
        <w:t>достижения целей и решения задач муниципальной программы»</w:t>
      </w:r>
    </w:p>
    <w:p w:rsidR="002B2434" w:rsidRPr="00211ECF" w:rsidRDefault="002B2434" w:rsidP="002B2434">
      <w:pPr>
        <w:ind w:firstLine="708"/>
        <w:rPr>
          <w:b/>
          <w:szCs w:val="28"/>
        </w:rPr>
      </w:pPr>
    </w:p>
    <w:p w:rsidR="002B2434" w:rsidRDefault="002B2434" w:rsidP="002B2434">
      <w:pPr>
        <w:ind w:firstLine="708"/>
        <w:jc w:val="both"/>
        <w:rPr>
          <w:szCs w:val="28"/>
        </w:rPr>
      </w:pPr>
    </w:p>
    <w:tbl>
      <w:tblPr>
        <w:tblpPr w:leftFromText="180" w:rightFromText="180" w:vertAnchor="text" w:horzAnchor="margin" w:tblpXSpec="center" w:tblpY="183"/>
        <w:tblW w:w="1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6"/>
        <w:gridCol w:w="2127"/>
        <w:gridCol w:w="708"/>
        <w:gridCol w:w="994"/>
        <w:gridCol w:w="993"/>
        <w:gridCol w:w="851"/>
        <w:gridCol w:w="850"/>
        <w:gridCol w:w="992"/>
        <w:gridCol w:w="1134"/>
        <w:gridCol w:w="1134"/>
        <w:gridCol w:w="1276"/>
      </w:tblGrid>
      <w:tr w:rsidR="002B2434" w:rsidTr="00747A47">
        <w:tc>
          <w:tcPr>
            <w:tcW w:w="626" w:type="dxa"/>
            <w:vMerge w:val="restart"/>
            <w:tcBorders>
              <w:top w:val="single" w:sz="4" w:space="0" w:color="auto"/>
              <w:left w:val="single" w:sz="4" w:space="0" w:color="auto"/>
              <w:bottom w:val="single" w:sz="4" w:space="0" w:color="auto"/>
              <w:right w:val="single" w:sz="4" w:space="0" w:color="auto"/>
            </w:tcBorders>
            <w:hideMark/>
          </w:tcPr>
          <w:p w:rsidR="002B2434" w:rsidRDefault="002B2434" w:rsidP="00747A47">
            <w:pPr>
              <w:pStyle w:val="ConsPlusNormal"/>
              <w:spacing w:line="276" w:lineRule="auto"/>
              <w:ind w:left="-15" w:right="-110"/>
              <w:jc w:val="center"/>
              <w:rPr>
                <w:lang w:eastAsia="en-US"/>
              </w:rPr>
            </w:pPr>
            <w:r>
              <w:rPr>
                <w:lang w:eastAsia="en-US"/>
              </w:rPr>
              <w:t xml:space="preserve">N </w:t>
            </w:r>
          </w:p>
          <w:p w:rsidR="002B2434" w:rsidRDefault="002B2434" w:rsidP="00747A47">
            <w:pPr>
              <w:pStyle w:val="ConsPlusNormal"/>
              <w:spacing w:line="276" w:lineRule="auto"/>
              <w:ind w:left="-15" w:right="-110"/>
              <w:jc w:val="center"/>
              <w:rPr>
                <w:lang w:eastAsia="en-US"/>
              </w:rPr>
            </w:pPr>
            <w:r>
              <w:rPr>
                <w:lang w:eastAsia="en-US"/>
              </w:rPr>
              <w:t>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B2434" w:rsidRDefault="00AA51E4" w:rsidP="00747A47">
            <w:pPr>
              <w:pStyle w:val="ConsPlusNormal"/>
              <w:spacing w:line="276" w:lineRule="auto"/>
              <w:jc w:val="center"/>
              <w:rPr>
                <w:lang w:eastAsia="en-US"/>
              </w:rPr>
            </w:pPr>
            <w:r>
              <w:rPr>
                <w:lang w:eastAsia="en-US"/>
              </w:rPr>
              <w:t xml:space="preserve"> </w:t>
            </w:r>
            <w:r w:rsidR="002B2434">
              <w:rPr>
                <w:lang w:eastAsia="en-US"/>
              </w:rPr>
              <w:t>Наименование индикатора</w:t>
            </w:r>
          </w:p>
          <w:p w:rsidR="002B2434" w:rsidRDefault="002B2434" w:rsidP="00747A47">
            <w:pPr>
              <w:pStyle w:val="ConsPlusNormal"/>
              <w:spacing w:line="276" w:lineRule="auto"/>
              <w:jc w:val="center"/>
              <w:rPr>
                <w:lang w:eastAsia="en-US"/>
              </w:rPr>
            </w:pPr>
            <w:r>
              <w:rPr>
                <w:lang w:eastAsia="en-US"/>
              </w:rPr>
              <w:t>(показателя)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2B2434" w:rsidRDefault="002B2434" w:rsidP="00747A47">
            <w:pPr>
              <w:pStyle w:val="ConsPlusNormal"/>
              <w:spacing w:line="276" w:lineRule="auto"/>
              <w:jc w:val="center"/>
              <w:rPr>
                <w:lang w:eastAsia="en-US"/>
              </w:rPr>
            </w:pPr>
            <w:r>
              <w:rPr>
                <w:lang w:eastAsia="en-US"/>
              </w:rPr>
              <w:t>Ед. изм.</w:t>
            </w:r>
          </w:p>
        </w:tc>
        <w:tc>
          <w:tcPr>
            <w:tcW w:w="8224" w:type="dxa"/>
            <w:gridSpan w:val="8"/>
            <w:tcBorders>
              <w:top w:val="single" w:sz="4" w:space="0" w:color="auto"/>
              <w:left w:val="single" w:sz="4" w:space="0" w:color="auto"/>
              <w:bottom w:val="single" w:sz="4" w:space="0" w:color="auto"/>
              <w:right w:val="single" w:sz="4" w:space="0" w:color="auto"/>
            </w:tcBorders>
            <w:hideMark/>
          </w:tcPr>
          <w:p w:rsidR="002B2434" w:rsidRDefault="002B2434" w:rsidP="00747A47">
            <w:pPr>
              <w:pStyle w:val="ConsPlusNormal"/>
              <w:spacing w:line="276" w:lineRule="auto"/>
              <w:jc w:val="center"/>
              <w:rPr>
                <w:lang w:eastAsia="en-US"/>
              </w:rPr>
            </w:pPr>
            <w:r>
              <w:rPr>
                <w:lang w:eastAsia="en-US"/>
              </w:rPr>
              <w:t>Значение по годам</w:t>
            </w:r>
          </w:p>
        </w:tc>
      </w:tr>
      <w:tr w:rsidR="002B2434" w:rsidTr="00747A47">
        <w:tc>
          <w:tcPr>
            <w:tcW w:w="626" w:type="dxa"/>
            <w:vMerge/>
            <w:tcBorders>
              <w:top w:val="single" w:sz="4" w:space="0" w:color="auto"/>
              <w:left w:val="single" w:sz="4" w:space="0" w:color="auto"/>
              <w:bottom w:val="single" w:sz="4" w:space="0" w:color="auto"/>
              <w:right w:val="single" w:sz="4" w:space="0" w:color="auto"/>
            </w:tcBorders>
            <w:vAlign w:val="center"/>
            <w:hideMark/>
          </w:tcPr>
          <w:p w:rsidR="002B2434" w:rsidRDefault="002B2434" w:rsidP="00747A47">
            <w:pPr>
              <w:rPr>
                <w:rFonts w:ascii="Calibri" w:hAnsi="Calibri" w:cs="Calibri"/>
                <w:sz w:val="22"/>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2434" w:rsidRDefault="002B2434" w:rsidP="00747A47">
            <w:pPr>
              <w:rPr>
                <w:rFonts w:ascii="Calibri" w:hAnsi="Calibri" w:cs="Calibri"/>
                <w:sz w:val="22"/>
                <w:szCs w:val="2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B2434" w:rsidRDefault="002B2434" w:rsidP="00747A47">
            <w:pPr>
              <w:rPr>
                <w:rFonts w:ascii="Calibri" w:hAnsi="Calibri" w:cs="Calibri"/>
                <w:sz w:val="22"/>
                <w:szCs w:val="20"/>
                <w:lang w:eastAsia="en-US"/>
              </w:rPr>
            </w:pPr>
          </w:p>
        </w:tc>
        <w:tc>
          <w:tcPr>
            <w:tcW w:w="994" w:type="dxa"/>
            <w:vMerge w:val="restart"/>
            <w:tcBorders>
              <w:top w:val="single" w:sz="4" w:space="0" w:color="auto"/>
              <w:left w:val="single" w:sz="4" w:space="0" w:color="auto"/>
              <w:bottom w:val="single" w:sz="4" w:space="0" w:color="auto"/>
              <w:right w:val="single" w:sz="4" w:space="0" w:color="auto"/>
            </w:tcBorders>
            <w:hideMark/>
          </w:tcPr>
          <w:p w:rsidR="002B2434" w:rsidRDefault="002B2434" w:rsidP="00747A47">
            <w:pPr>
              <w:pStyle w:val="ConsPlusNormal"/>
              <w:spacing w:line="276" w:lineRule="auto"/>
              <w:jc w:val="center"/>
              <w:rPr>
                <w:lang w:eastAsia="en-US"/>
              </w:rPr>
            </w:pPr>
            <w:r>
              <w:rPr>
                <w:lang w:eastAsia="en-US"/>
              </w:rPr>
              <w:t>2018</w:t>
            </w:r>
          </w:p>
        </w:tc>
        <w:tc>
          <w:tcPr>
            <w:tcW w:w="993" w:type="dxa"/>
            <w:vMerge w:val="restart"/>
            <w:tcBorders>
              <w:top w:val="single" w:sz="4" w:space="0" w:color="auto"/>
              <w:left w:val="single" w:sz="4" w:space="0" w:color="auto"/>
              <w:bottom w:val="single" w:sz="4" w:space="0" w:color="auto"/>
              <w:right w:val="single" w:sz="4" w:space="0" w:color="auto"/>
            </w:tcBorders>
            <w:hideMark/>
          </w:tcPr>
          <w:p w:rsidR="002B2434" w:rsidRDefault="002B2434" w:rsidP="00747A47">
            <w:pPr>
              <w:pStyle w:val="ConsPlusNormal"/>
              <w:spacing w:line="276" w:lineRule="auto"/>
              <w:jc w:val="center"/>
              <w:rPr>
                <w:lang w:eastAsia="en-US"/>
              </w:rPr>
            </w:pPr>
            <w:r>
              <w:rPr>
                <w:lang w:eastAsia="en-US"/>
              </w:rPr>
              <w:t>2019</w:t>
            </w:r>
          </w:p>
        </w:tc>
        <w:tc>
          <w:tcPr>
            <w:tcW w:w="6237" w:type="dxa"/>
            <w:gridSpan w:val="6"/>
            <w:tcBorders>
              <w:top w:val="single" w:sz="4" w:space="0" w:color="auto"/>
              <w:left w:val="single" w:sz="4" w:space="0" w:color="auto"/>
              <w:bottom w:val="single" w:sz="4" w:space="0" w:color="auto"/>
              <w:right w:val="single" w:sz="4" w:space="0" w:color="auto"/>
            </w:tcBorders>
            <w:hideMark/>
          </w:tcPr>
          <w:p w:rsidR="002B2434" w:rsidRDefault="002B2434" w:rsidP="00747A47">
            <w:pPr>
              <w:pStyle w:val="ConsPlusNormal"/>
              <w:spacing w:line="276" w:lineRule="auto"/>
              <w:jc w:val="center"/>
              <w:rPr>
                <w:lang w:eastAsia="en-US"/>
              </w:rPr>
            </w:pPr>
            <w:r>
              <w:rPr>
                <w:lang w:eastAsia="en-US"/>
              </w:rPr>
              <w:t>реализация подпрограммы</w:t>
            </w:r>
          </w:p>
        </w:tc>
      </w:tr>
      <w:tr w:rsidR="002B2434" w:rsidTr="00747A47">
        <w:tc>
          <w:tcPr>
            <w:tcW w:w="626" w:type="dxa"/>
            <w:vMerge/>
            <w:tcBorders>
              <w:top w:val="single" w:sz="4" w:space="0" w:color="auto"/>
              <w:left w:val="single" w:sz="4" w:space="0" w:color="auto"/>
              <w:bottom w:val="single" w:sz="4" w:space="0" w:color="auto"/>
              <w:right w:val="single" w:sz="4" w:space="0" w:color="auto"/>
            </w:tcBorders>
            <w:vAlign w:val="center"/>
            <w:hideMark/>
          </w:tcPr>
          <w:p w:rsidR="002B2434" w:rsidRDefault="002B2434" w:rsidP="00747A47">
            <w:pPr>
              <w:rPr>
                <w:rFonts w:ascii="Calibri" w:hAnsi="Calibri" w:cs="Calibri"/>
                <w:sz w:val="22"/>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B2434" w:rsidRDefault="002B2434" w:rsidP="00747A47">
            <w:pPr>
              <w:rPr>
                <w:rFonts w:ascii="Calibri" w:hAnsi="Calibri" w:cs="Calibri"/>
                <w:sz w:val="22"/>
                <w:szCs w:val="2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B2434" w:rsidRDefault="002B2434" w:rsidP="00747A47">
            <w:pPr>
              <w:rPr>
                <w:rFonts w:ascii="Calibri" w:hAnsi="Calibri" w:cs="Calibri"/>
                <w:sz w:val="22"/>
                <w:szCs w:val="20"/>
                <w:lang w:eastAsia="en-US"/>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B2434" w:rsidRDefault="002B2434" w:rsidP="00747A47">
            <w:pPr>
              <w:rPr>
                <w:rFonts w:ascii="Calibri" w:hAnsi="Calibri" w:cs="Calibri"/>
                <w:sz w:val="22"/>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B2434" w:rsidRDefault="002B2434" w:rsidP="00747A47">
            <w:pPr>
              <w:rPr>
                <w:rFonts w:ascii="Calibri" w:hAnsi="Calibri" w:cs="Calibri"/>
                <w:sz w:val="22"/>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2B2434" w:rsidRDefault="002B2434" w:rsidP="00747A47">
            <w:pPr>
              <w:pStyle w:val="ConsPlusNormal"/>
              <w:spacing w:line="276" w:lineRule="auto"/>
              <w:jc w:val="center"/>
              <w:rPr>
                <w:lang w:eastAsia="en-US"/>
              </w:rPr>
            </w:pPr>
            <w:r>
              <w:rPr>
                <w:lang w:eastAsia="en-US"/>
              </w:rPr>
              <w:t>2020</w:t>
            </w:r>
          </w:p>
        </w:tc>
        <w:tc>
          <w:tcPr>
            <w:tcW w:w="850" w:type="dxa"/>
            <w:tcBorders>
              <w:top w:val="single" w:sz="4" w:space="0" w:color="auto"/>
              <w:left w:val="single" w:sz="4" w:space="0" w:color="auto"/>
              <w:bottom w:val="single" w:sz="4" w:space="0" w:color="auto"/>
              <w:right w:val="single" w:sz="4" w:space="0" w:color="auto"/>
            </w:tcBorders>
            <w:hideMark/>
          </w:tcPr>
          <w:p w:rsidR="002B2434" w:rsidRDefault="002B2434" w:rsidP="00747A47">
            <w:pPr>
              <w:pStyle w:val="ConsPlusNormal"/>
              <w:spacing w:line="276" w:lineRule="auto"/>
              <w:jc w:val="center"/>
              <w:rPr>
                <w:lang w:eastAsia="en-US"/>
              </w:rPr>
            </w:pPr>
            <w:r>
              <w:rPr>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2B2434" w:rsidRDefault="002B2434" w:rsidP="00747A47">
            <w:pPr>
              <w:pStyle w:val="ConsPlusNormal"/>
              <w:spacing w:line="276" w:lineRule="auto"/>
              <w:jc w:val="center"/>
              <w:rPr>
                <w:lang w:eastAsia="en-US"/>
              </w:rPr>
            </w:pPr>
            <w:r>
              <w:rPr>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2B2434" w:rsidRDefault="002B2434" w:rsidP="00747A47">
            <w:pPr>
              <w:pStyle w:val="ConsPlusNormal"/>
              <w:spacing w:line="276" w:lineRule="auto"/>
              <w:jc w:val="center"/>
              <w:rPr>
                <w:lang w:eastAsia="en-US"/>
              </w:rPr>
            </w:pPr>
            <w:r>
              <w:rPr>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2B2434" w:rsidRDefault="002B2434" w:rsidP="00747A47">
            <w:pPr>
              <w:pStyle w:val="ConsPlusNormal"/>
              <w:spacing w:line="276" w:lineRule="auto"/>
              <w:jc w:val="center"/>
              <w:rPr>
                <w:lang w:eastAsia="en-US"/>
              </w:rPr>
            </w:pPr>
            <w:r>
              <w:rPr>
                <w:lang w:eastAsia="en-US"/>
              </w:rPr>
              <w:t>2024</w:t>
            </w:r>
          </w:p>
        </w:tc>
        <w:tc>
          <w:tcPr>
            <w:tcW w:w="1276" w:type="dxa"/>
            <w:tcBorders>
              <w:top w:val="single" w:sz="4" w:space="0" w:color="auto"/>
              <w:left w:val="single" w:sz="4" w:space="0" w:color="auto"/>
              <w:bottom w:val="single" w:sz="4" w:space="0" w:color="auto"/>
              <w:right w:val="single" w:sz="4" w:space="0" w:color="auto"/>
            </w:tcBorders>
            <w:hideMark/>
          </w:tcPr>
          <w:p w:rsidR="002B2434" w:rsidRDefault="002B2434" w:rsidP="00747A47">
            <w:pPr>
              <w:pStyle w:val="ConsPlusNormal"/>
              <w:spacing w:line="276" w:lineRule="auto"/>
              <w:jc w:val="center"/>
              <w:rPr>
                <w:lang w:eastAsia="en-US"/>
              </w:rPr>
            </w:pPr>
            <w:r>
              <w:rPr>
                <w:lang w:eastAsia="en-US"/>
              </w:rPr>
              <w:t>2025</w:t>
            </w:r>
          </w:p>
          <w:p w:rsidR="002B2434" w:rsidRDefault="002B2434" w:rsidP="00747A47">
            <w:pPr>
              <w:pStyle w:val="ConsPlusNormal"/>
              <w:spacing w:line="276" w:lineRule="auto"/>
              <w:jc w:val="center"/>
              <w:rPr>
                <w:lang w:eastAsia="en-US"/>
              </w:rPr>
            </w:pPr>
            <w:r>
              <w:rPr>
                <w:lang w:eastAsia="en-US"/>
              </w:rPr>
              <w:t xml:space="preserve"> </w:t>
            </w:r>
          </w:p>
        </w:tc>
      </w:tr>
      <w:tr w:rsidR="002B2434" w:rsidTr="00747A47">
        <w:trPr>
          <w:trHeight w:val="1197"/>
        </w:trPr>
        <w:tc>
          <w:tcPr>
            <w:tcW w:w="11685" w:type="dxa"/>
            <w:gridSpan w:val="11"/>
            <w:tcBorders>
              <w:top w:val="single" w:sz="4" w:space="0" w:color="auto"/>
              <w:left w:val="single" w:sz="4" w:space="0" w:color="auto"/>
              <w:bottom w:val="single" w:sz="4" w:space="0" w:color="auto"/>
              <w:right w:val="single" w:sz="4" w:space="0" w:color="auto"/>
            </w:tcBorders>
            <w:vAlign w:val="center"/>
          </w:tcPr>
          <w:p w:rsidR="002B2434" w:rsidRPr="00D65AD1" w:rsidRDefault="009175E5" w:rsidP="00747A47">
            <w:pPr>
              <w:autoSpaceDE w:val="0"/>
              <w:autoSpaceDN w:val="0"/>
              <w:adjustRightInd w:val="0"/>
              <w:spacing w:after="200" w:line="276" w:lineRule="auto"/>
              <w:jc w:val="left"/>
              <w:rPr>
                <w:szCs w:val="28"/>
              </w:rPr>
            </w:pPr>
            <w:r>
              <w:rPr>
                <w:b/>
                <w:szCs w:val="28"/>
              </w:rPr>
              <w:t xml:space="preserve">       </w:t>
            </w:r>
            <w:r w:rsidR="002B2434">
              <w:rPr>
                <w:b/>
                <w:szCs w:val="28"/>
              </w:rPr>
              <w:t xml:space="preserve">Муниципальная </w:t>
            </w:r>
            <w:r w:rsidR="002B2434" w:rsidRPr="000603E8">
              <w:rPr>
                <w:b/>
                <w:szCs w:val="28"/>
              </w:rPr>
              <w:t>подпрограмм</w:t>
            </w:r>
            <w:r w:rsidR="002B2434">
              <w:rPr>
                <w:b/>
                <w:szCs w:val="28"/>
              </w:rPr>
              <w:t>а</w:t>
            </w:r>
            <w:r w:rsidR="002B2434" w:rsidRPr="006A3223">
              <w:rPr>
                <w:b/>
                <w:szCs w:val="28"/>
              </w:rPr>
              <w:t xml:space="preserve"> «Развитие  школы искусств села Перемышль</w:t>
            </w:r>
            <w:r w:rsidR="002B2434">
              <w:rPr>
                <w:szCs w:val="28"/>
              </w:rPr>
              <w:t xml:space="preserve">» </w:t>
            </w:r>
          </w:p>
          <w:p w:rsidR="002B2434" w:rsidRPr="000603E8" w:rsidRDefault="002B2434" w:rsidP="00747A47">
            <w:pPr>
              <w:autoSpaceDE w:val="0"/>
              <w:autoSpaceDN w:val="0"/>
              <w:adjustRightInd w:val="0"/>
              <w:spacing w:after="200" w:line="276" w:lineRule="auto"/>
              <w:rPr>
                <w:b/>
                <w:szCs w:val="28"/>
              </w:rPr>
            </w:pPr>
          </w:p>
          <w:p w:rsidR="002B2434" w:rsidRDefault="002B2434" w:rsidP="00747A47">
            <w:pPr>
              <w:pStyle w:val="ConsPlusNormal"/>
              <w:spacing w:line="276" w:lineRule="auto"/>
              <w:jc w:val="center"/>
              <w:rPr>
                <w:lang w:eastAsia="en-US"/>
              </w:rPr>
            </w:pPr>
          </w:p>
        </w:tc>
      </w:tr>
      <w:tr w:rsidR="002B2434" w:rsidTr="00747A47">
        <w:tc>
          <w:tcPr>
            <w:tcW w:w="626" w:type="dxa"/>
            <w:tcBorders>
              <w:top w:val="single" w:sz="4" w:space="0" w:color="auto"/>
              <w:left w:val="single" w:sz="4" w:space="0" w:color="auto"/>
              <w:bottom w:val="single" w:sz="4" w:space="0" w:color="auto"/>
              <w:right w:val="single" w:sz="4" w:space="0" w:color="auto"/>
            </w:tcBorders>
          </w:tcPr>
          <w:p w:rsidR="002B2434" w:rsidRDefault="002B2434" w:rsidP="00747A47">
            <w:pPr>
              <w:pStyle w:val="ConsPlusNormal"/>
              <w:spacing w:line="276" w:lineRule="auto"/>
              <w:jc w:val="center"/>
              <w:rPr>
                <w:lang w:eastAsia="en-US"/>
              </w:rPr>
            </w:pPr>
            <w:r>
              <w:rPr>
                <w:lang w:eastAsia="en-US"/>
              </w:rPr>
              <w:t>1</w:t>
            </w:r>
          </w:p>
        </w:tc>
        <w:tc>
          <w:tcPr>
            <w:tcW w:w="2127" w:type="dxa"/>
            <w:tcBorders>
              <w:top w:val="single" w:sz="4" w:space="0" w:color="auto"/>
              <w:left w:val="single" w:sz="4" w:space="0" w:color="auto"/>
              <w:bottom w:val="single" w:sz="4" w:space="0" w:color="auto"/>
              <w:right w:val="single" w:sz="4" w:space="0" w:color="auto"/>
            </w:tcBorders>
          </w:tcPr>
          <w:p w:rsidR="002B2434" w:rsidRPr="00AA51E4" w:rsidRDefault="002B2434" w:rsidP="00747A47">
            <w:pPr>
              <w:autoSpaceDE w:val="0"/>
              <w:autoSpaceDN w:val="0"/>
              <w:adjustRightInd w:val="0"/>
              <w:jc w:val="left"/>
              <w:rPr>
                <w:lang w:eastAsia="en-US"/>
              </w:rPr>
            </w:pPr>
            <w:r>
              <w:rPr>
                <w:szCs w:val="28"/>
              </w:rPr>
              <w:t xml:space="preserve"> </w:t>
            </w:r>
            <w:r w:rsidR="00AA51E4">
              <w:rPr>
                <w:szCs w:val="28"/>
              </w:rPr>
              <w:t>Количество обучающихся в учреждениях дополнительного образования сферы культуры</w:t>
            </w:r>
          </w:p>
        </w:tc>
        <w:tc>
          <w:tcPr>
            <w:tcW w:w="708" w:type="dxa"/>
            <w:tcBorders>
              <w:top w:val="single" w:sz="4" w:space="0" w:color="auto"/>
              <w:left w:val="single" w:sz="4" w:space="0" w:color="auto"/>
              <w:bottom w:val="single" w:sz="4" w:space="0" w:color="auto"/>
              <w:right w:val="single" w:sz="4" w:space="0" w:color="auto"/>
            </w:tcBorders>
          </w:tcPr>
          <w:p w:rsidR="002B2434" w:rsidRDefault="002B2434" w:rsidP="00747A47">
            <w:pPr>
              <w:pStyle w:val="ConsPlusNormal"/>
              <w:spacing w:line="276" w:lineRule="auto"/>
              <w:rPr>
                <w:lang w:eastAsia="en-US"/>
              </w:rPr>
            </w:pPr>
            <w:r>
              <w:rPr>
                <w:lang w:eastAsia="en-US"/>
              </w:rPr>
              <w:t>чел</w:t>
            </w:r>
          </w:p>
        </w:tc>
        <w:tc>
          <w:tcPr>
            <w:tcW w:w="994" w:type="dxa"/>
            <w:tcBorders>
              <w:top w:val="single" w:sz="4" w:space="0" w:color="auto"/>
              <w:left w:val="single" w:sz="4" w:space="0" w:color="auto"/>
              <w:bottom w:val="single" w:sz="4" w:space="0" w:color="auto"/>
              <w:right w:val="single" w:sz="4" w:space="0" w:color="auto"/>
            </w:tcBorders>
          </w:tcPr>
          <w:p w:rsidR="002B2434" w:rsidRPr="00AA51E4" w:rsidRDefault="00AA51E4" w:rsidP="00747A47">
            <w:pPr>
              <w:pStyle w:val="ConsPlusNormal"/>
              <w:spacing w:line="276" w:lineRule="auto"/>
              <w:jc w:val="right"/>
              <w:rPr>
                <w:lang w:val="en-US" w:eastAsia="en-US"/>
              </w:rPr>
            </w:pPr>
            <w:r>
              <w:rPr>
                <w:lang w:val="en-US" w:eastAsia="en-US"/>
              </w:rPr>
              <w:t>100</w:t>
            </w:r>
          </w:p>
        </w:tc>
        <w:tc>
          <w:tcPr>
            <w:tcW w:w="993" w:type="dxa"/>
            <w:tcBorders>
              <w:top w:val="single" w:sz="4" w:space="0" w:color="auto"/>
              <w:left w:val="single" w:sz="4" w:space="0" w:color="auto"/>
              <w:bottom w:val="single" w:sz="4" w:space="0" w:color="auto"/>
              <w:right w:val="single" w:sz="4" w:space="0" w:color="auto"/>
            </w:tcBorders>
          </w:tcPr>
          <w:p w:rsidR="002B2434" w:rsidRPr="00AA51E4" w:rsidRDefault="00AA51E4" w:rsidP="00747A47">
            <w:pPr>
              <w:pStyle w:val="ConsPlusNormal"/>
              <w:spacing w:line="276" w:lineRule="auto"/>
              <w:jc w:val="right"/>
              <w:rPr>
                <w:lang w:val="en-US" w:eastAsia="en-US"/>
              </w:rPr>
            </w:pPr>
            <w:r>
              <w:rPr>
                <w:lang w:val="en-US" w:eastAsia="en-US"/>
              </w:rPr>
              <w:t>101</w:t>
            </w:r>
          </w:p>
        </w:tc>
        <w:tc>
          <w:tcPr>
            <w:tcW w:w="851" w:type="dxa"/>
            <w:tcBorders>
              <w:top w:val="single" w:sz="4" w:space="0" w:color="auto"/>
              <w:left w:val="single" w:sz="4" w:space="0" w:color="auto"/>
              <w:bottom w:val="single" w:sz="4" w:space="0" w:color="auto"/>
              <w:right w:val="single" w:sz="4" w:space="0" w:color="auto"/>
            </w:tcBorders>
          </w:tcPr>
          <w:p w:rsidR="002B2434" w:rsidRPr="00AA51E4" w:rsidRDefault="00AA51E4" w:rsidP="00747A47">
            <w:pPr>
              <w:pStyle w:val="ConsPlusNormal"/>
              <w:spacing w:line="276" w:lineRule="auto"/>
              <w:jc w:val="right"/>
              <w:rPr>
                <w:lang w:val="en-US" w:eastAsia="en-US"/>
              </w:rPr>
            </w:pPr>
            <w:r>
              <w:rPr>
                <w:lang w:val="en-US" w:eastAsia="en-US"/>
              </w:rPr>
              <w:t>101</w:t>
            </w:r>
          </w:p>
        </w:tc>
        <w:tc>
          <w:tcPr>
            <w:tcW w:w="850" w:type="dxa"/>
            <w:tcBorders>
              <w:top w:val="single" w:sz="4" w:space="0" w:color="auto"/>
              <w:left w:val="single" w:sz="4" w:space="0" w:color="auto"/>
              <w:bottom w:val="single" w:sz="4" w:space="0" w:color="auto"/>
              <w:right w:val="single" w:sz="4" w:space="0" w:color="auto"/>
            </w:tcBorders>
          </w:tcPr>
          <w:p w:rsidR="002B2434" w:rsidRPr="00AA51E4" w:rsidRDefault="00AA51E4" w:rsidP="00747A47">
            <w:pPr>
              <w:pStyle w:val="ConsPlusNormal"/>
              <w:spacing w:line="276" w:lineRule="auto"/>
              <w:jc w:val="right"/>
              <w:rPr>
                <w:lang w:val="en-US" w:eastAsia="en-US"/>
              </w:rPr>
            </w:pPr>
            <w:r>
              <w:rPr>
                <w:lang w:val="en-US" w:eastAsia="en-US"/>
              </w:rPr>
              <w:t>101</w:t>
            </w:r>
          </w:p>
        </w:tc>
        <w:tc>
          <w:tcPr>
            <w:tcW w:w="992" w:type="dxa"/>
            <w:tcBorders>
              <w:top w:val="single" w:sz="4" w:space="0" w:color="auto"/>
              <w:left w:val="single" w:sz="4" w:space="0" w:color="auto"/>
              <w:bottom w:val="single" w:sz="4" w:space="0" w:color="auto"/>
              <w:right w:val="single" w:sz="4" w:space="0" w:color="auto"/>
            </w:tcBorders>
          </w:tcPr>
          <w:p w:rsidR="002B2434" w:rsidRPr="00AA51E4" w:rsidRDefault="00AA51E4" w:rsidP="00747A47">
            <w:pPr>
              <w:pStyle w:val="ConsPlusNormal"/>
              <w:spacing w:line="276" w:lineRule="auto"/>
              <w:jc w:val="right"/>
              <w:rPr>
                <w:lang w:val="en-US" w:eastAsia="en-US"/>
              </w:rPr>
            </w:pPr>
            <w:r>
              <w:rPr>
                <w:lang w:val="en-US" w:eastAsia="en-US"/>
              </w:rPr>
              <w:t>101</w:t>
            </w:r>
          </w:p>
        </w:tc>
        <w:tc>
          <w:tcPr>
            <w:tcW w:w="1134" w:type="dxa"/>
            <w:tcBorders>
              <w:top w:val="single" w:sz="4" w:space="0" w:color="auto"/>
              <w:left w:val="single" w:sz="4" w:space="0" w:color="auto"/>
              <w:bottom w:val="single" w:sz="4" w:space="0" w:color="auto"/>
              <w:right w:val="single" w:sz="4" w:space="0" w:color="auto"/>
            </w:tcBorders>
          </w:tcPr>
          <w:p w:rsidR="002B2434" w:rsidRPr="00AA51E4" w:rsidRDefault="00AA51E4" w:rsidP="00747A47">
            <w:pPr>
              <w:pStyle w:val="ConsPlusNormal"/>
              <w:spacing w:line="276" w:lineRule="auto"/>
              <w:jc w:val="right"/>
              <w:rPr>
                <w:lang w:val="en-US" w:eastAsia="en-US"/>
              </w:rPr>
            </w:pPr>
            <w:r>
              <w:rPr>
                <w:lang w:val="en-US" w:eastAsia="en-US"/>
              </w:rPr>
              <w:t>101</w:t>
            </w:r>
          </w:p>
        </w:tc>
        <w:tc>
          <w:tcPr>
            <w:tcW w:w="1134" w:type="dxa"/>
            <w:tcBorders>
              <w:top w:val="single" w:sz="4" w:space="0" w:color="auto"/>
              <w:left w:val="single" w:sz="4" w:space="0" w:color="auto"/>
              <w:bottom w:val="single" w:sz="4" w:space="0" w:color="auto"/>
              <w:right w:val="single" w:sz="4" w:space="0" w:color="auto"/>
            </w:tcBorders>
          </w:tcPr>
          <w:p w:rsidR="002B2434" w:rsidRPr="00AA51E4" w:rsidRDefault="00AA51E4" w:rsidP="00747A47">
            <w:pPr>
              <w:pStyle w:val="ConsPlusNormal"/>
              <w:spacing w:line="276" w:lineRule="auto"/>
              <w:jc w:val="right"/>
              <w:rPr>
                <w:lang w:val="en-US" w:eastAsia="en-US"/>
              </w:rPr>
            </w:pPr>
            <w:r>
              <w:rPr>
                <w:lang w:val="en-US" w:eastAsia="en-US"/>
              </w:rPr>
              <w:t>101</w:t>
            </w:r>
          </w:p>
        </w:tc>
        <w:tc>
          <w:tcPr>
            <w:tcW w:w="1276" w:type="dxa"/>
            <w:tcBorders>
              <w:top w:val="single" w:sz="4" w:space="0" w:color="auto"/>
              <w:left w:val="single" w:sz="4" w:space="0" w:color="auto"/>
              <w:bottom w:val="single" w:sz="4" w:space="0" w:color="auto"/>
              <w:right w:val="single" w:sz="4" w:space="0" w:color="auto"/>
            </w:tcBorders>
          </w:tcPr>
          <w:p w:rsidR="002B2434" w:rsidRPr="00AA51E4" w:rsidRDefault="00AA51E4" w:rsidP="00747A47">
            <w:pPr>
              <w:pStyle w:val="ConsPlusNormal"/>
              <w:spacing w:line="276" w:lineRule="auto"/>
              <w:jc w:val="right"/>
              <w:rPr>
                <w:lang w:val="en-US" w:eastAsia="en-US"/>
              </w:rPr>
            </w:pPr>
            <w:r>
              <w:rPr>
                <w:lang w:val="en-US" w:eastAsia="en-US"/>
              </w:rPr>
              <w:t>101</w:t>
            </w:r>
          </w:p>
        </w:tc>
      </w:tr>
      <w:tr w:rsidR="002B2434" w:rsidTr="00747A47">
        <w:tc>
          <w:tcPr>
            <w:tcW w:w="626" w:type="dxa"/>
            <w:tcBorders>
              <w:top w:val="single" w:sz="4" w:space="0" w:color="auto"/>
              <w:left w:val="single" w:sz="4" w:space="0" w:color="auto"/>
              <w:bottom w:val="single" w:sz="4" w:space="0" w:color="auto"/>
              <w:right w:val="single" w:sz="4" w:space="0" w:color="auto"/>
            </w:tcBorders>
          </w:tcPr>
          <w:p w:rsidR="002B2434" w:rsidRDefault="002B2434" w:rsidP="00747A47">
            <w:pPr>
              <w:pStyle w:val="ConsPlusNormal"/>
              <w:spacing w:line="276" w:lineRule="auto"/>
              <w:jc w:val="center"/>
              <w:rPr>
                <w:lang w:eastAsia="en-US"/>
              </w:rPr>
            </w:pPr>
            <w:r>
              <w:rPr>
                <w:lang w:eastAsia="en-US"/>
              </w:rPr>
              <w:t>2</w:t>
            </w:r>
          </w:p>
        </w:tc>
        <w:tc>
          <w:tcPr>
            <w:tcW w:w="2127" w:type="dxa"/>
            <w:tcBorders>
              <w:top w:val="single" w:sz="4" w:space="0" w:color="auto"/>
              <w:left w:val="single" w:sz="4" w:space="0" w:color="auto"/>
              <w:bottom w:val="single" w:sz="4" w:space="0" w:color="auto"/>
              <w:right w:val="single" w:sz="4" w:space="0" w:color="auto"/>
            </w:tcBorders>
          </w:tcPr>
          <w:p w:rsidR="00AA51E4" w:rsidRPr="00636075" w:rsidRDefault="002B2434" w:rsidP="00AA51E4">
            <w:pPr>
              <w:spacing w:after="200" w:line="276" w:lineRule="auto"/>
              <w:contextualSpacing/>
              <w:jc w:val="left"/>
              <w:rPr>
                <w:szCs w:val="28"/>
              </w:rPr>
            </w:pPr>
            <w:r>
              <w:rPr>
                <w:bCs/>
                <w:szCs w:val="28"/>
              </w:rPr>
              <w:t xml:space="preserve"> </w:t>
            </w:r>
            <w:r w:rsidR="00AA51E4" w:rsidRPr="00636075">
              <w:rPr>
                <w:szCs w:val="28"/>
              </w:rPr>
              <w:t xml:space="preserve"> Достижение показателей уровня заработной платы работников </w:t>
            </w:r>
            <w:r w:rsidR="00AA51E4">
              <w:rPr>
                <w:szCs w:val="28"/>
              </w:rPr>
              <w:t xml:space="preserve"> </w:t>
            </w:r>
            <w:r w:rsidR="00AA51E4" w:rsidRPr="00636075">
              <w:rPr>
                <w:szCs w:val="28"/>
              </w:rPr>
              <w:t xml:space="preserve"> </w:t>
            </w:r>
            <w:r w:rsidR="00AA51E4" w:rsidRPr="00636075">
              <w:rPr>
                <w:szCs w:val="28"/>
              </w:rPr>
              <w:lastRenderedPageBreak/>
              <w:t xml:space="preserve">дополнительного образования в сфере культуры относительно средней заработной </w:t>
            </w:r>
          </w:p>
          <w:p w:rsidR="00AA51E4" w:rsidRPr="00636075" w:rsidRDefault="00AA51E4" w:rsidP="00AA51E4">
            <w:pPr>
              <w:contextualSpacing/>
              <w:jc w:val="left"/>
              <w:rPr>
                <w:szCs w:val="28"/>
              </w:rPr>
            </w:pPr>
            <w:r w:rsidRPr="00636075">
              <w:rPr>
                <w:szCs w:val="28"/>
              </w:rPr>
              <w:t>платы от региона.</w:t>
            </w:r>
          </w:p>
          <w:p w:rsidR="002B2434" w:rsidRDefault="002B2434" w:rsidP="00747A47">
            <w:pPr>
              <w:autoSpaceDE w:val="0"/>
              <w:autoSpaceDN w:val="0"/>
              <w:adjustRightInd w:val="0"/>
              <w:jc w:val="left"/>
              <w:rPr>
                <w:lang w:eastAsia="en-US"/>
              </w:rPr>
            </w:pPr>
          </w:p>
        </w:tc>
        <w:tc>
          <w:tcPr>
            <w:tcW w:w="708" w:type="dxa"/>
            <w:tcBorders>
              <w:top w:val="single" w:sz="4" w:space="0" w:color="auto"/>
              <w:left w:val="single" w:sz="4" w:space="0" w:color="auto"/>
              <w:bottom w:val="single" w:sz="4" w:space="0" w:color="auto"/>
              <w:right w:val="single" w:sz="4" w:space="0" w:color="auto"/>
            </w:tcBorders>
          </w:tcPr>
          <w:p w:rsidR="002B2434" w:rsidRDefault="00AA51E4" w:rsidP="00747A47">
            <w:pPr>
              <w:pStyle w:val="ConsPlusNormal"/>
              <w:spacing w:line="276" w:lineRule="auto"/>
              <w:rPr>
                <w:lang w:eastAsia="en-US"/>
              </w:rPr>
            </w:pPr>
            <w:r>
              <w:rPr>
                <w:lang w:eastAsia="en-US"/>
              </w:rPr>
              <w:lastRenderedPageBreak/>
              <w:t>%</w:t>
            </w:r>
          </w:p>
        </w:tc>
        <w:tc>
          <w:tcPr>
            <w:tcW w:w="994" w:type="dxa"/>
            <w:tcBorders>
              <w:top w:val="single" w:sz="4" w:space="0" w:color="auto"/>
              <w:left w:val="single" w:sz="4" w:space="0" w:color="auto"/>
              <w:bottom w:val="single" w:sz="4" w:space="0" w:color="auto"/>
              <w:right w:val="single" w:sz="4" w:space="0" w:color="auto"/>
            </w:tcBorders>
          </w:tcPr>
          <w:p w:rsidR="002B2434" w:rsidRDefault="00AA51E4" w:rsidP="00747A47">
            <w:pPr>
              <w:pStyle w:val="ConsPlusNormal"/>
              <w:spacing w:line="276" w:lineRule="auto"/>
              <w:jc w:val="right"/>
              <w:rPr>
                <w:lang w:eastAsia="en-US"/>
              </w:rPr>
            </w:pPr>
            <w:r>
              <w:rPr>
                <w:lang w:eastAsia="en-US"/>
              </w:rPr>
              <w:t>100</w:t>
            </w:r>
          </w:p>
        </w:tc>
        <w:tc>
          <w:tcPr>
            <w:tcW w:w="993" w:type="dxa"/>
            <w:tcBorders>
              <w:top w:val="single" w:sz="4" w:space="0" w:color="auto"/>
              <w:left w:val="single" w:sz="4" w:space="0" w:color="auto"/>
              <w:bottom w:val="single" w:sz="4" w:space="0" w:color="auto"/>
              <w:right w:val="single" w:sz="4" w:space="0" w:color="auto"/>
            </w:tcBorders>
          </w:tcPr>
          <w:p w:rsidR="002B2434" w:rsidRDefault="00AA51E4" w:rsidP="00747A47">
            <w:pPr>
              <w:pStyle w:val="ConsPlusNormal"/>
              <w:spacing w:line="276" w:lineRule="auto"/>
              <w:jc w:val="right"/>
              <w:rPr>
                <w:lang w:eastAsia="en-US"/>
              </w:rPr>
            </w:pPr>
            <w:r>
              <w:rPr>
                <w:lang w:eastAsia="en-US"/>
              </w:rPr>
              <w:t>100</w:t>
            </w:r>
          </w:p>
        </w:tc>
        <w:tc>
          <w:tcPr>
            <w:tcW w:w="851" w:type="dxa"/>
            <w:tcBorders>
              <w:top w:val="single" w:sz="4" w:space="0" w:color="auto"/>
              <w:left w:val="single" w:sz="4" w:space="0" w:color="auto"/>
              <w:bottom w:val="single" w:sz="4" w:space="0" w:color="auto"/>
              <w:right w:val="single" w:sz="4" w:space="0" w:color="auto"/>
            </w:tcBorders>
          </w:tcPr>
          <w:p w:rsidR="002B2434" w:rsidRPr="00AA51E4" w:rsidRDefault="00AA51E4" w:rsidP="00747A47">
            <w:pPr>
              <w:pStyle w:val="ConsPlusNormal"/>
              <w:spacing w:line="276" w:lineRule="auto"/>
              <w:jc w:val="right"/>
              <w:rPr>
                <w:lang w:eastAsia="en-US"/>
              </w:rPr>
            </w:pPr>
            <w:r w:rsidRPr="00AA51E4">
              <w:rPr>
                <w:lang w:eastAsia="en-US"/>
              </w:rPr>
              <w:t>100</w:t>
            </w:r>
          </w:p>
        </w:tc>
        <w:tc>
          <w:tcPr>
            <w:tcW w:w="850" w:type="dxa"/>
            <w:tcBorders>
              <w:top w:val="single" w:sz="4" w:space="0" w:color="auto"/>
              <w:left w:val="single" w:sz="4" w:space="0" w:color="auto"/>
              <w:bottom w:val="single" w:sz="4" w:space="0" w:color="auto"/>
              <w:right w:val="single" w:sz="4" w:space="0" w:color="auto"/>
            </w:tcBorders>
          </w:tcPr>
          <w:p w:rsidR="002B2434" w:rsidRDefault="00AA51E4" w:rsidP="00747A47">
            <w:pPr>
              <w:pStyle w:val="ConsPlusNormal"/>
              <w:spacing w:line="276" w:lineRule="auto"/>
              <w:jc w:val="right"/>
              <w:rPr>
                <w:lang w:eastAsia="en-US"/>
              </w:rPr>
            </w:pPr>
            <w:r>
              <w:rPr>
                <w:lang w:eastAsia="en-US"/>
              </w:rPr>
              <w:t>100</w:t>
            </w:r>
          </w:p>
        </w:tc>
        <w:tc>
          <w:tcPr>
            <w:tcW w:w="992" w:type="dxa"/>
            <w:tcBorders>
              <w:top w:val="single" w:sz="4" w:space="0" w:color="auto"/>
              <w:left w:val="single" w:sz="4" w:space="0" w:color="auto"/>
              <w:bottom w:val="single" w:sz="4" w:space="0" w:color="auto"/>
              <w:right w:val="single" w:sz="4" w:space="0" w:color="auto"/>
            </w:tcBorders>
          </w:tcPr>
          <w:p w:rsidR="002B2434" w:rsidRDefault="00AA51E4" w:rsidP="00747A47">
            <w:pPr>
              <w:pStyle w:val="ConsPlusNormal"/>
              <w:spacing w:line="276" w:lineRule="auto"/>
              <w:jc w:val="right"/>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2B2434" w:rsidRDefault="00AA51E4" w:rsidP="00747A47">
            <w:pPr>
              <w:pStyle w:val="ConsPlusNormal"/>
              <w:spacing w:line="276" w:lineRule="auto"/>
              <w:jc w:val="right"/>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2B2434" w:rsidRDefault="00AA51E4" w:rsidP="00747A47">
            <w:pPr>
              <w:pStyle w:val="ConsPlusNormal"/>
              <w:spacing w:line="276" w:lineRule="auto"/>
              <w:jc w:val="right"/>
              <w:rPr>
                <w:lang w:eastAsia="en-US"/>
              </w:rPr>
            </w:pPr>
            <w:r>
              <w:rPr>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2B2434" w:rsidRDefault="00AA51E4" w:rsidP="00747A47">
            <w:pPr>
              <w:pStyle w:val="ConsPlusNormal"/>
              <w:spacing w:line="276" w:lineRule="auto"/>
              <w:jc w:val="right"/>
              <w:rPr>
                <w:lang w:eastAsia="en-US"/>
              </w:rPr>
            </w:pPr>
            <w:r>
              <w:rPr>
                <w:lang w:eastAsia="en-US"/>
              </w:rPr>
              <w:t>100</w:t>
            </w:r>
          </w:p>
        </w:tc>
      </w:tr>
    </w:tbl>
    <w:p w:rsidR="002B2434" w:rsidRDefault="002B2434" w:rsidP="002B2434">
      <w:pPr>
        <w:ind w:firstLine="708"/>
        <w:jc w:val="both"/>
        <w:rPr>
          <w:szCs w:val="28"/>
        </w:rPr>
      </w:pPr>
    </w:p>
    <w:p w:rsidR="002B2434" w:rsidRPr="003D3185" w:rsidRDefault="002B2434" w:rsidP="002B2434">
      <w:pPr>
        <w:ind w:firstLine="708"/>
        <w:jc w:val="both"/>
        <w:rPr>
          <w:szCs w:val="28"/>
        </w:rPr>
      </w:pPr>
    </w:p>
    <w:p w:rsidR="002B2434" w:rsidRPr="008811F7" w:rsidRDefault="002B2434" w:rsidP="002B2434">
      <w:pPr>
        <w:pStyle w:val="ConsPlusNormal"/>
        <w:rPr>
          <w:rFonts w:ascii="Times New Roman" w:hAnsi="Times New Roman" w:cs="Times New Roman"/>
          <w:b/>
          <w:sz w:val="20"/>
        </w:rPr>
      </w:pPr>
    </w:p>
    <w:p w:rsidR="002B2434" w:rsidRDefault="002B2434" w:rsidP="002B2434">
      <w:pPr>
        <w:pStyle w:val="ConsPlusNormal"/>
        <w:rPr>
          <w:rFonts w:ascii="Times New Roman" w:hAnsi="Times New Roman" w:cs="Times New Roman"/>
          <w:b/>
          <w:sz w:val="28"/>
          <w:szCs w:val="28"/>
        </w:rPr>
      </w:pPr>
    </w:p>
    <w:p w:rsidR="002B2434" w:rsidRDefault="002B2434" w:rsidP="002B2434">
      <w:pPr>
        <w:pStyle w:val="ConsPlusNormal"/>
        <w:rPr>
          <w:rFonts w:ascii="Times New Roman" w:hAnsi="Times New Roman" w:cs="Times New Roman"/>
          <w:b/>
          <w:sz w:val="28"/>
          <w:szCs w:val="28"/>
        </w:rPr>
      </w:pPr>
    </w:p>
    <w:p w:rsidR="002B2434" w:rsidRDefault="002B2434" w:rsidP="002B2434">
      <w:pPr>
        <w:pStyle w:val="ConsPlusNormal"/>
        <w:rPr>
          <w:rFonts w:ascii="Times New Roman" w:hAnsi="Times New Roman" w:cs="Times New Roman"/>
          <w:b/>
          <w:sz w:val="28"/>
          <w:szCs w:val="28"/>
        </w:rPr>
      </w:pPr>
    </w:p>
    <w:p w:rsidR="002B2434" w:rsidRDefault="002B2434" w:rsidP="002B2434">
      <w:pPr>
        <w:pStyle w:val="ConsPlusNormal"/>
        <w:rPr>
          <w:rFonts w:ascii="Times New Roman" w:hAnsi="Times New Roman" w:cs="Times New Roman"/>
          <w:b/>
          <w:sz w:val="28"/>
          <w:szCs w:val="28"/>
        </w:rPr>
      </w:pPr>
    </w:p>
    <w:p w:rsidR="002B2434" w:rsidRDefault="002B2434" w:rsidP="002B2434">
      <w:pPr>
        <w:pStyle w:val="ConsPlusNormal"/>
        <w:rPr>
          <w:rFonts w:ascii="Times New Roman" w:hAnsi="Times New Roman" w:cs="Times New Roman"/>
          <w:b/>
          <w:sz w:val="28"/>
          <w:szCs w:val="28"/>
        </w:rPr>
      </w:pPr>
    </w:p>
    <w:p w:rsidR="002B2434" w:rsidRDefault="002B2434" w:rsidP="002B2434">
      <w:pPr>
        <w:pStyle w:val="ConsPlusNormal"/>
        <w:rPr>
          <w:rFonts w:ascii="Times New Roman" w:hAnsi="Times New Roman" w:cs="Times New Roman"/>
          <w:b/>
          <w:sz w:val="28"/>
          <w:szCs w:val="28"/>
        </w:rPr>
      </w:pPr>
    </w:p>
    <w:p w:rsidR="00DF1B0D" w:rsidRDefault="00DF1B0D" w:rsidP="00E0704B">
      <w:pPr>
        <w:widowControl w:val="0"/>
        <w:autoSpaceDE w:val="0"/>
        <w:autoSpaceDN w:val="0"/>
        <w:adjustRightInd w:val="0"/>
        <w:jc w:val="both"/>
        <w:rPr>
          <w:rFonts w:eastAsia="Calibri"/>
          <w:color w:val="000000"/>
          <w:szCs w:val="28"/>
          <w:lang w:eastAsia="en-US"/>
        </w:rPr>
        <w:sectPr w:rsidR="00DF1B0D" w:rsidSect="000360AD">
          <w:pgSz w:w="16838" w:h="11906" w:orient="landscape"/>
          <w:pgMar w:top="850" w:right="1134" w:bottom="1701" w:left="1134" w:header="708" w:footer="708" w:gutter="0"/>
          <w:cols w:space="708"/>
          <w:docGrid w:linePitch="381"/>
        </w:sectPr>
      </w:pPr>
    </w:p>
    <w:p w:rsidR="002B2434" w:rsidRDefault="002B2434" w:rsidP="002B2434">
      <w:pPr>
        <w:pStyle w:val="ConsPlusNormal"/>
        <w:rPr>
          <w:rFonts w:ascii="Times New Roman" w:hAnsi="Times New Roman" w:cs="Times New Roman"/>
          <w:b/>
          <w:sz w:val="28"/>
          <w:szCs w:val="28"/>
        </w:rPr>
      </w:pPr>
    </w:p>
    <w:p w:rsidR="002B2434" w:rsidRPr="00F932B6" w:rsidRDefault="002B2434" w:rsidP="002B2434">
      <w:pPr>
        <w:pStyle w:val="ConsPlusNormal"/>
        <w:rPr>
          <w:rFonts w:ascii="Times New Roman" w:hAnsi="Times New Roman" w:cs="Times New Roman"/>
          <w:b/>
          <w:sz w:val="28"/>
          <w:szCs w:val="28"/>
        </w:rPr>
      </w:pPr>
      <w:r>
        <w:rPr>
          <w:rFonts w:ascii="Times New Roman" w:hAnsi="Times New Roman" w:cs="Times New Roman"/>
          <w:b/>
          <w:sz w:val="28"/>
          <w:szCs w:val="28"/>
        </w:rPr>
        <w:t>5.</w:t>
      </w:r>
      <w:r w:rsidR="000B14F7">
        <w:rPr>
          <w:rFonts w:ascii="Times New Roman" w:hAnsi="Times New Roman" w:cs="Times New Roman"/>
          <w:b/>
          <w:sz w:val="28"/>
          <w:szCs w:val="28"/>
        </w:rPr>
        <w:t>3</w:t>
      </w:r>
      <w:r>
        <w:rPr>
          <w:rFonts w:ascii="Times New Roman" w:hAnsi="Times New Roman" w:cs="Times New Roman"/>
          <w:b/>
          <w:sz w:val="28"/>
          <w:szCs w:val="28"/>
        </w:rPr>
        <w:t xml:space="preserve">.3. Объем финансирования </w:t>
      </w:r>
      <w:r w:rsidRPr="00F932B6">
        <w:rPr>
          <w:rFonts w:ascii="Times New Roman" w:hAnsi="Times New Roman" w:cs="Times New Roman"/>
          <w:b/>
          <w:sz w:val="28"/>
          <w:szCs w:val="28"/>
        </w:rPr>
        <w:t xml:space="preserve">подпрограммы </w:t>
      </w:r>
    </w:p>
    <w:p w:rsidR="002B2434" w:rsidRPr="0025477E" w:rsidRDefault="002B2434" w:rsidP="002B2434">
      <w:pPr>
        <w:pStyle w:val="ConsPlusNormal"/>
        <w:rPr>
          <w:rFonts w:ascii="Times New Roman" w:hAnsi="Times New Roman" w:cs="Times New Roman"/>
          <w:b/>
          <w:sz w:val="28"/>
          <w:szCs w:val="28"/>
        </w:rPr>
      </w:pPr>
      <w:r w:rsidRPr="0025477E">
        <w:rPr>
          <w:rFonts w:ascii="Times New Roman" w:hAnsi="Times New Roman" w:cs="Times New Roman"/>
          <w:b/>
          <w:sz w:val="28"/>
          <w:szCs w:val="28"/>
        </w:rPr>
        <w:t>Всего:47150250,0рублей</w:t>
      </w:r>
    </w:p>
    <w:p w:rsidR="002B2434" w:rsidRDefault="002B2434" w:rsidP="002B2434">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 в том числе по годам и источникам финансирования, в том числе:</w:t>
      </w:r>
    </w:p>
    <w:p w:rsidR="002B2434" w:rsidRPr="00C55E36" w:rsidRDefault="002B2434" w:rsidP="002B2434">
      <w:pPr>
        <w:pStyle w:val="ConsPlusNormal"/>
        <w:rPr>
          <w:rFonts w:ascii="Times New Roman" w:hAnsi="Times New Roman" w:cs="Times New Roman"/>
          <w:sz w:val="28"/>
          <w:szCs w:val="28"/>
        </w:rPr>
      </w:pPr>
      <w:r>
        <w:rPr>
          <w:rFonts w:ascii="Times New Roman" w:hAnsi="Times New Roman" w:cs="Times New Roman"/>
          <w:sz w:val="28"/>
          <w:szCs w:val="28"/>
        </w:rPr>
        <w:t>2020год,всего-7858375,0рублей</w:t>
      </w:r>
    </w:p>
    <w:p w:rsidR="002B2434" w:rsidRDefault="002B2434" w:rsidP="002B2434">
      <w:pPr>
        <w:pStyle w:val="ConsPlusNormal"/>
        <w:rPr>
          <w:rFonts w:ascii="Times New Roman" w:hAnsi="Times New Roman" w:cs="Times New Roman"/>
          <w:sz w:val="28"/>
          <w:szCs w:val="28"/>
        </w:rPr>
      </w:pPr>
      <w:r>
        <w:rPr>
          <w:rFonts w:ascii="Times New Roman" w:hAnsi="Times New Roman" w:cs="Times New Roman"/>
          <w:sz w:val="28"/>
          <w:szCs w:val="28"/>
        </w:rPr>
        <w:t>2021год ,всего-7858375,0рублей</w:t>
      </w:r>
    </w:p>
    <w:p w:rsidR="002B2434" w:rsidRDefault="002B2434" w:rsidP="002B2434">
      <w:pPr>
        <w:pStyle w:val="ConsPlusNormal"/>
        <w:rPr>
          <w:rFonts w:ascii="Times New Roman" w:hAnsi="Times New Roman" w:cs="Times New Roman"/>
          <w:sz w:val="28"/>
          <w:szCs w:val="28"/>
        </w:rPr>
      </w:pPr>
      <w:r>
        <w:rPr>
          <w:rFonts w:ascii="Times New Roman" w:hAnsi="Times New Roman" w:cs="Times New Roman"/>
          <w:sz w:val="28"/>
          <w:szCs w:val="28"/>
        </w:rPr>
        <w:t>2022год всего-7858375,0рублей</w:t>
      </w:r>
    </w:p>
    <w:p w:rsidR="002B2434" w:rsidRDefault="002B2434" w:rsidP="002B2434">
      <w:pPr>
        <w:pStyle w:val="ConsPlusNormal"/>
        <w:rPr>
          <w:rFonts w:ascii="Times New Roman" w:hAnsi="Times New Roman" w:cs="Times New Roman"/>
          <w:sz w:val="28"/>
          <w:szCs w:val="28"/>
        </w:rPr>
      </w:pPr>
      <w:r>
        <w:rPr>
          <w:rFonts w:ascii="Times New Roman" w:hAnsi="Times New Roman" w:cs="Times New Roman"/>
          <w:sz w:val="28"/>
          <w:szCs w:val="28"/>
        </w:rPr>
        <w:t>2023год всего-7858375,0рублей</w:t>
      </w:r>
    </w:p>
    <w:p w:rsidR="002B2434" w:rsidRDefault="002B2434" w:rsidP="002B2434">
      <w:pPr>
        <w:pStyle w:val="ConsPlusNormal"/>
        <w:rPr>
          <w:rFonts w:ascii="Times New Roman" w:hAnsi="Times New Roman" w:cs="Times New Roman"/>
          <w:sz w:val="28"/>
          <w:szCs w:val="28"/>
        </w:rPr>
      </w:pPr>
      <w:r>
        <w:rPr>
          <w:rFonts w:ascii="Times New Roman" w:hAnsi="Times New Roman" w:cs="Times New Roman"/>
          <w:sz w:val="28"/>
          <w:szCs w:val="28"/>
        </w:rPr>
        <w:t>2024год всего-7858375,0рублей</w:t>
      </w:r>
    </w:p>
    <w:p w:rsidR="002B2434" w:rsidRDefault="002B2434" w:rsidP="002B2434">
      <w:pPr>
        <w:pStyle w:val="ConsPlusNormal"/>
        <w:rPr>
          <w:rFonts w:ascii="Times New Roman" w:hAnsi="Times New Roman" w:cs="Times New Roman"/>
          <w:sz w:val="28"/>
          <w:szCs w:val="28"/>
        </w:rPr>
      </w:pPr>
      <w:r>
        <w:rPr>
          <w:rFonts w:ascii="Times New Roman" w:hAnsi="Times New Roman" w:cs="Times New Roman"/>
          <w:sz w:val="28"/>
          <w:szCs w:val="28"/>
        </w:rPr>
        <w:t>2025год всего-7858375,0рублей</w:t>
      </w:r>
    </w:p>
    <w:p w:rsidR="002B2434" w:rsidRDefault="002B2434" w:rsidP="002B2434">
      <w:pPr>
        <w:pStyle w:val="ConsPlusNormal"/>
        <w:rPr>
          <w:rFonts w:ascii="Times New Roman" w:hAnsi="Times New Roman" w:cs="Times New Roman"/>
          <w:sz w:val="28"/>
          <w:szCs w:val="28"/>
        </w:rPr>
      </w:pPr>
    </w:p>
    <w:p w:rsidR="002B2434" w:rsidRDefault="002B2434" w:rsidP="002B2434">
      <w:pPr>
        <w:pStyle w:val="ConsPlusNormal"/>
        <w:rPr>
          <w:rFonts w:ascii="Times New Roman" w:hAnsi="Times New Roman" w:cs="Times New Roman"/>
          <w:sz w:val="28"/>
          <w:szCs w:val="28"/>
        </w:rPr>
      </w:pPr>
      <w:r w:rsidRPr="00C55E36">
        <w:rPr>
          <w:rFonts w:ascii="Times New Roman" w:hAnsi="Times New Roman" w:cs="Times New Roman"/>
          <w:sz w:val="28"/>
          <w:szCs w:val="28"/>
        </w:rPr>
        <w:t>- средства районного бюджета</w:t>
      </w:r>
      <w:r>
        <w:rPr>
          <w:rFonts w:ascii="Times New Roman" w:hAnsi="Times New Roman" w:cs="Times New Roman"/>
          <w:sz w:val="28"/>
          <w:szCs w:val="28"/>
        </w:rPr>
        <w:t>-:</w:t>
      </w:r>
    </w:p>
    <w:p w:rsidR="002B2434" w:rsidRPr="00C55E36" w:rsidRDefault="002B2434" w:rsidP="002B2434">
      <w:pPr>
        <w:pStyle w:val="ConsPlusNormal"/>
        <w:rPr>
          <w:rFonts w:ascii="Times New Roman" w:hAnsi="Times New Roman" w:cs="Times New Roman"/>
          <w:sz w:val="28"/>
          <w:szCs w:val="28"/>
        </w:rPr>
      </w:pPr>
      <w:r>
        <w:rPr>
          <w:rFonts w:ascii="Times New Roman" w:hAnsi="Times New Roman" w:cs="Times New Roman"/>
          <w:sz w:val="28"/>
          <w:szCs w:val="28"/>
        </w:rPr>
        <w:t>2020год,всего-7540042,0рублей</w:t>
      </w:r>
    </w:p>
    <w:p w:rsidR="002B2434" w:rsidRDefault="002B2434" w:rsidP="002B2434">
      <w:pPr>
        <w:pStyle w:val="ConsPlusNormal"/>
        <w:rPr>
          <w:rFonts w:ascii="Times New Roman" w:hAnsi="Times New Roman" w:cs="Times New Roman"/>
          <w:sz w:val="28"/>
          <w:szCs w:val="28"/>
        </w:rPr>
      </w:pPr>
      <w:r>
        <w:rPr>
          <w:rFonts w:ascii="Times New Roman" w:hAnsi="Times New Roman" w:cs="Times New Roman"/>
          <w:sz w:val="28"/>
          <w:szCs w:val="28"/>
        </w:rPr>
        <w:t>2021год ,всего-7858375,0рублей</w:t>
      </w:r>
    </w:p>
    <w:p w:rsidR="002B2434" w:rsidRDefault="002B2434" w:rsidP="002B2434">
      <w:pPr>
        <w:pStyle w:val="ConsPlusNormal"/>
        <w:rPr>
          <w:rFonts w:ascii="Times New Roman" w:hAnsi="Times New Roman" w:cs="Times New Roman"/>
          <w:sz w:val="28"/>
          <w:szCs w:val="28"/>
        </w:rPr>
      </w:pPr>
      <w:r>
        <w:rPr>
          <w:rFonts w:ascii="Times New Roman" w:hAnsi="Times New Roman" w:cs="Times New Roman"/>
          <w:sz w:val="28"/>
          <w:szCs w:val="28"/>
        </w:rPr>
        <w:t>2022год всего-7858375,0рублей</w:t>
      </w:r>
    </w:p>
    <w:p w:rsidR="002B2434" w:rsidRDefault="002B2434" w:rsidP="002B2434">
      <w:pPr>
        <w:pStyle w:val="ConsPlusNormal"/>
        <w:rPr>
          <w:rFonts w:ascii="Times New Roman" w:hAnsi="Times New Roman" w:cs="Times New Roman"/>
          <w:sz w:val="28"/>
          <w:szCs w:val="28"/>
        </w:rPr>
      </w:pPr>
      <w:r>
        <w:rPr>
          <w:rFonts w:ascii="Times New Roman" w:hAnsi="Times New Roman" w:cs="Times New Roman"/>
          <w:sz w:val="28"/>
          <w:szCs w:val="28"/>
        </w:rPr>
        <w:t>2023год всего-7858375,0рублей</w:t>
      </w:r>
    </w:p>
    <w:p w:rsidR="002B2434" w:rsidRDefault="002B2434" w:rsidP="002B2434">
      <w:pPr>
        <w:pStyle w:val="ConsPlusNormal"/>
        <w:rPr>
          <w:rFonts w:ascii="Times New Roman" w:hAnsi="Times New Roman" w:cs="Times New Roman"/>
          <w:sz w:val="28"/>
          <w:szCs w:val="28"/>
        </w:rPr>
      </w:pPr>
      <w:r>
        <w:rPr>
          <w:rFonts w:ascii="Times New Roman" w:hAnsi="Times New Roman" w:cs="Times New Roman"/>
          <w:sz w:val="28"/>
          <w:szCs w:val="28"/>
        </w:rPr>
        <w:t>2024год всего-7858375,0рублей</w:t>
      </w:r>
    </w:p>
    <w:p w:rsidR="002B2434" w:rsidRDefault="002B2434" w:rsidP="002B2434">
      <w:pPr>
        <w:pStyle w:val="ConsPlusNormal"/>
        <w:rPr>
          <w:rFonts w:ascii="Times New Roman" w:hAnsi="Times New Roman" w:cs="Times New Roman"/>
          <w:sz w:val="28"/>
          <w:szCs w:val="28"/>
        </w:rPr>
      </w:pPr>
      <w:r>
        <w:rPr>
          <w:rFonts w:ascii="Times New Roman" w:hAnsi="Times New Roman" w:cs="Times New Roman"/>
          <w:sz w:val="28"/>
          <w:szCs w:val="28"/>
        </w:rPr>
        <w:t>2025год всего-7858375,0рублей</w:t>
      </w:r>
    </w:p>
    <w:p w:rsidR="002B2434" w:rsidRDefault="002B2434" w:rsidP="002B2434">
      <w:pPr>
        <w:pStyle w:val="ConsPlusNormal"/>
        <w:rPr>
          <w:rFonts w:ascii="Times New Roman" w:hAnsi="Times New Roman" w:cs="Times New Roman"/>
          <w:sz w:val="28"/>
          <w:szCs w:val="28"/>
        </w:rPr>
      </w:pPr>
    </w:p>
    <w:p w:rsidR="002B2434" w:rsidRDefault="002B2434" w:rsidP="002B2434">
      <w:pPr>
        <w:pStyle w:val="ConsPlusNormal"/>
        <w:rPr>
          <w:rFonts w:ascii="Times New Roman" w:hAnsi="Times New Roman" w:cs="Times New Roman"/>
          <w:sz w:val="28"/>
          <w:szCs w:val="28"/>
        </w:rPr>
      </w:pPr>
      <w:r>
        <w:rPr>
          <w:rFonts w:ascii="Times New Roman" w:hAnsi="Times New Roman" w:cs="Times New Roman"/>
          <w:sz w:val="28"/>
          <w:szCs w:val="28"/>
        </w:rPr>
        <w:t>Средства областного бюджета:</w:t>
      </w:r>
    </w:p>
    <w:p w:rsidR="002B2434" w:rsidRPr="002A65F0" w:rsidRDefault="002B2434" w:rsidP="002B2434">
      <w:pPr>
        <w:pStyle w:val="ConsPlusNormal"/>
        <w:rPr>
          <w:rFonts w:ascii="Times New Roman" w:hAnsi="Times New Roman" w:cs="Times New Roman"/>
          <w:sz w:val="28"/>
          <w:szCs w:val="28"/>
        </w:rPr>
      </w:pPr>
      <w:r>
        <w:rPr>
          <w:rFonts w:ascii="Times New Roman" w:hAnsi="Times New Roman" w:cs="Times New Roman"/>
          <w:sz w:val="28"/>
          <w:szCs w:val="28"/>
        </w:rPr>
        <w:t>2020год,всего 353703,0рублей</w:t>
      </w:r>
    </w:p>
    <w:p w:rsidR="002B2434" w:rsidRDefault="002B2434" w:rsidP="002B2434">
      <w:pPr>
        <w:tabs>
          <w:tab w:val="left" w:pos="720"/>
        </w:tabs>
        <w:ind w:left="-426"/>
        <w:jc w:val="both"/>
        <w:rPr>
          <w:b/>
          <w:szCs w:val="28"/>
        </w:rPr>
      </w:pPr>
    </w:p>
    <w:p w:rsidR="002B2434" w:rsidRDefault="002B2434" w:rsidP="002B2434">
      <w:pPr>
        <w:tabs>
          <w:tab w:val="left" w:pos="720"/>
        </w:tabs>
        <w:ind w:left="-426"/>
        <w:jc w:val="both"/>
        <w:rPr>
          <w:b/>
          <w:szCs w:val="28"/>
        </w:rPr>
      </w:pPr>
    </w:p>
    <w:p w:rsidR="002B2434" w:rsidRPr="00BA0A86" w:rsidRDefault="002B2434" w:rsidP="002B2434">
      <w:pPr>
        <w:pStyle w:val="Default"/>
        <w:rPr>
          <w:b/>
          <w:sz w:val="28"/>
          <w:szCs w:val="28"/>
        </w:rPr>
      </w:pPr>
      <w:r w:rsidRPr="00BA0A86">
        <w:rPr>
          <w:b/>
          <w:sz w:val="28"/>
          <w:szCs w:val="28"/>
        </w:rPr>
        <w:t>5.</w:t>
      </w:r>
      <w:r w:rsidR="000B14F7">
        <w:rPr>
          <w:b/>
          <w:sz w:val="28"/>
          <w:szCs w:val="28"/>
        </w:rPr>
        <w:t>3</w:t>
      </w:r>
      <w:r>
        <w:rPr>
          <w:b/>
          <w:sz w:val="28"/>
          <w:szCs w:val="28"/>
        </w:rPr>
        <w:t>.</w:t>
      </w:r>
      <w:r w:rsidRPr="00BA0A86">
        <w:rPr>
          <w:b/>
          <w:sz w:val="28"/>
          <w:szCs w:val="28"/>
        </w:rPr>
        <w:t>4. Механизм реализации подпрограммы</w:t>
      </w:r>
    </w:p>
    <w:p w:rsidR="009F5907" w:rsidRPr="009F5907" w:rsidRDefault="002B2434" w:rsidP="009F5907">
      <w:pPr>
        <w:widowControl w:val="0"/>
        <w:autoSpaceDE w:val="0"/>
        <w:autoSpaceDN w:val="0"/>
        <w:adjustRightInd w:val="0"/>
        <w:ind w:firstLine="540"/>
        <w:jc w:val="both"/>
        <w:rPr>
          <w:rFonts w:eastAsia="Calibri"/>
          <w:sz w:val="24"/>
          <w:lang w:eastAsia="en-US"/>
        </w:rPr>
      </w:pPr>
      <w:r>
        <w:rPr>
          <w:szCs w:val="28"/>
        </w:rPr>
        <w:t xml:space="preserve">    </w:t>
      </w:r>
      <w:r>
        <w:rPr>
          <w:rFonts w:eastAsia="Calibri"/>
          <w:sz w:val="24"/>
          <w:lang w:eastAsia="en-US"/>
        </w:rPr>
        <w:t xml:space="preserve"> </w:t>
      </w:r>
    </w:p>
    <w:p w:rsidR="009F5907" w:rsidRPr="009F5907" w:rsidRDefault="009F5907" w:rsidP="009F5907">
      <w:pPr>
        <w:shd w:val="clear" w:color="auto" w:fill="FFFFFF"/>
        <w:jc w:val="both"/>
        <w:rPr>
          <w:rFonts w:ascii="yandex-sans" w:hAnsi="yandex-sans"/>
          <w:color w:val="000000"/>
          <w:szCs w:val="28"/>
        </w:rPr>
      </w:pPr>
      <w:r w:rsidRPr="009F5907">
        <w:rPr>
          <w:szCs w:val="28"/>
        </w:rPr>
        <w:t xml:space="preserve">    </w:t>
      </w:r>
      <w:r w:rsidRPr="009F5907">
        <w:rPr>
          <w:rFonts w:ascii="yandex-sans" w:hAnsi="yandex-sans"/>
          <w:color w:val="000000"/>
          <w:szCs w:val="28"/>
        </w:rPr>
        <w:t>Механизм реализации программы определяется отде</w:t>
      </w:r>
      <w:r w:rsidR="00053020">
        <w:rPr>
          <w:rFonts w:ascii="yandex-sans" w:hAnsi="yandex-sans"/>
          <w:color w:val="000000"/>
          <w:szCs w:val="28"/>
        </w:rPr>
        <w:t xml:space="preserve">лом культуры, молодёжи и спорта </w:t>
      </w:r>
      <w:r w:rsidRPr="009F5907">
        <w:rPr>
          <w:rFonts w:ascii="yandex-sans" w:hAnsi="yandex-sans"/>
          <w:color w:val="000000"/>
          <w:szCs w:val="28"/>
        </w:rPr>
        <w:t>администрации МР «Перемышльский район» и предусматривает проведение организационных мероприятий, включая подготовку и (или) внесение изменений в нормативные правовые акты муниципального района «Перемышльский район», обеспечивающие выполнение программы в соответствии с действующим законодательством.</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Отдел культуры, молодёжи и спорта администрации МР «Перемышльский район»</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 несет ответственность за реализацию программы в целом;</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 осуществляет текущую работу по координации деятельности исполнителей программы,</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обеспечивая их согласованные действия по подготовке и реализации мероприятий программы;</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 представляет отчеты о ходе финансирования и выполнения мероприятий программы.</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Финансирование исполнителей программы, реализующих мероприятия программы с</w:t>
      </w:r>
      <w:r>
        <w:rPr>
          <w:rFonts w:ascii="yandex-sans" w:hAnsi="yandex-sans"/>
          <w:color w:val="000000"/>
          <w:szCs w:val="28"/>
        </w:rPr>
        <w:t xml:space="preserve"> </w:t>
      </w:r>
      <w:r w:rsidRPr="009F5907">
        <w:rPr>
          <w:rFonts w:ascii="yandex-sans" w:hAnsi="yandex-sans"/>
          <w:color w:val="000000"/>
          <w:szCs w:val="28"/>
        </w:rPr>
        <w:t>привлечением средств областного и местных бю</w:t>
      </w:r>
      <w:r>
        <w:rPr>
          <w:rFonts w:ascii="yandex-sans" w:hAnsi="yandex-sans"/>
          <w:color w:val="000000"/>
          <w:szCs w:val="28"/>
        </w:rPr>
        <w:t xml:space="preserve">джетов, производится в порядке, </w:t>
      </w:r>
      <w:r w:rsidRPr="009F5907">
        <w:rPr>
          <w:rFonts w:ascii="yandex-sans" w:hAnsi="yandex-sans"/>
          <w:color w:val="000000"/>
          <w:szCs w:val="28"/>
        </w:rPr>
        <w:t>установленном действующим законодательством.</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Система управления программой направлена на достижение поставленных</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lastRenderedPageBreak/>
        <w:t>подпрограммой цели и задач и эффективности от проведен</w:t>
      </w:r>
      <w:r>
        <w:rPr>
          <w:rFonts w:ascii="yandex-sans" w:hAnsi="yandex-sans"/>
          <w:color w:val="000000"/>
          <w:szCs w:val="28"/>
        </w:rPr>
        <w:t xml:space="preserve">ия каждого мероприятия, а также </w:t>
      </w:r>
      <w:r w:rsidRPr="009F5907">
        <w:rPr>
          <w:rFonts w:ascii="yandex-sans" w:hAnsi="yandex-sans"/>
          <w:color w:val="000000"/>
          <w:szCs w:val="28"/>
        </w:rPr>
        <w:t>получения долгосрочных устойчивых результатов.</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Общее руководство и контроль за ходом реализации</w:t>
      </w:r>
      <w:r>
        <w:rPr>
          <w:rFonts w:ascii="yandex-sans" w:hAnsi="yandex-sans"/>
          <w:color w:val="000000"/>
          <w:szCs w:val="28"/>
        </w:rPr>
        <w:t xml:space="preserve"> программы осуществляет </w:t>
      </w:r>
      <w:r w:rsidRPr="009F5907">
        <w:rPr>
          <w:rFonts w:ascii="yandex-sans" w:hAnsi="yandex-sans"/>
          <w:color w:val="000000"/>
          <w:szCs w:val="28"/>
        </w:rPr>
        <w:t xml:space="preserve">заведующий отделом культуры, молодёжи и спорта администрации </w:t>
      </w:r>
      <w:r w:rsidR="00E0704B">
        <w:rPr>
          <w:rFonts w:ascii="yandex-sans" w:hAnsi="yandex-sans"/>
          <w:color w:val="000000"/>
          <w:szCs w:val="28"/>
        </w:rPr>
        <w:t>муниципального района</w:t>
      </w:r>
      <w:r w:rsidRPr="009F5907">
        <w:rPr>
          <w:rFonts w:ascii="yandex-sans" w:hAnsi="yandex-sans"/>
          <w:color w:val="000000"/>
          <w:szCs w:val="28"/>
        </w:rPr>
        <w:t xml:space="preserve"> «Перемышльский район».</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 xml:space="preserve"> </w:t>
      </w:r>
    </w:p>
    <w:p w:rsidR="009F5907" w:rsidRPr="009F5907" w:rsidRDefault="009F5907" w:rsidP="009F5907">
      <w:pPr>
        <w:shd w:val="clear" w:color="auto" w:fill="FFFFFF"/>
        <w:jc w:val="both"/>
        <w:rPr>
          <w:rFonts w:ascii="yandex-sans" w:hAnsi="yandex-sans"/>
          <w:color w:val="000000"/>
          <w:szCs w:val="28"/>
        </w:rPr>
      </w:pPr>
      <w:r>
        <w:rPr>
          <w:rFonts w:ascii="yandex-sans" w:hAnsi="yandex-sans"/>
          <w:color w:val="000000"/>
          <w:szCs w:val="28"/>
        </w:rPr>
        <w:t xml:space="preserve">Отдел культуры, молодёжи и спорта </w:t>
      </w:r>
      <w:r w:rsidRPr="009F5907">
        <w:rPr>
          <w:rFonts w:ascii="yandex-sans" w:hAnsi="yandex-sans"/>
          <w:color w:val="000000"/>
          <w:szCs w:val="28"/>
        </w:rPr>
        <w:t xml:space="preserve"> администрации </w:t>
      </w:r>
      <w:r w:rsidR="00E0704B">
        <w:rPr>
          <w:rFonts w:ascii="yandex-sans" w:hAnsi="yandex-sans"/>
          <w:color w:val="000000"/>
          <w:szCs w:val="28"/>
        </w:rPr>
        <w:t>муниципального района</w:t>
      </w:r>
      <w:r w:rsidRPr="009F5907">
        <w:rPr>
          <w:rFonts w:ascii="yandex-sans" w:hAnsi="yandex-sans"/>
          <w:color w:val="000000"/>
          <w:szCs w:val="28"/>
        </w:rPr>
        <w:t xml:space="preserve"> «Перемышльский район»  в рамках своих</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полномочий осуществляет:</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 координацию деятельности по реализации мероприятий программы;</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 текущее управление реализацией мероприятий программы;</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 рассмотрение материалов о ходе реализации программы и, по мере необходимости,</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уточнение мероприятий, предусмотренных программой, объёмов финансирования;</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 контроль за деятельностью подведомственных учреждений – участников программы;</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 ведение ежеквартальной отчетности по реализации программы, а также мониторинг</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осуществления программных мероприятий;</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 оценку результативности реализации подпрограммы, анализ причин невыполнения</w:t>
      </w:r>
    </w:p>
    <w:p w:rsidR="009F5907" w:rsidRPr="009F5907" w:rsidRDefault="009F5907" w:rsidP="009F5907">
      <w:pPr>
        <w:pStyle w:val="ConsPlusNormal"/>
        <w:numPr>
          <w:ilvl w:val="0"/>
          <w:numId w:val="10"/>
        </w:numPr>
        <w:rPr>
          <w:rFonts w:ascii="Times New Roman" w:hAnsi="Times New Roman" w:cs="Times New Roman"/>
          <w:sz w:val="28"/>
          <w:szCs w:val="28"/>
        </w:rPr>
      </w:pPr>
      <w:r w:rsidRPr="009F5907">
        <w:rPr>
          <w:rFonts w:ascii="yandex-sans" w:hAnsi="yandex-sans"/>
          <w:color w:val="000000"/>
          <w:sz w:val="28"/>
          <w:szCs w:val="28"/>
        </w:rPr>
        <w:t>целевых индикаторов;</w:t>
      </w:r>
    </w:p>
    <w:p w:rsidR="009F5907" w:rsidRPr="009F5907" w:rsidRDefault="009F5907" w:rsidP="009F5907">
      <w:pPr>
        <w:pStyle w:val="ConsPlusNormal"/>
        <w:rPr>
          <w:rFonts w:ascii="Times New Roman" w:hAnsi="Times New Roman" w:cs="Times New Roman"/>
          <w:sz w:val="28"/>
          <w:szCs w:val="28"/>
        </w:rPr>
      </w:pPr>
      <w:r>
        <w:rPr>
          <w:rFonts w:ascii="yandex-sans" w:hAnsi="yandex-sans"/>
          <w:color w:val="000000"/>
          <w:sz w:val="28"/>
          <w:szCs w:val="28"/>
        </w:rPr>
        <w:t>И</w:t>
      </w:r>
      <w:r w:rsidRPr="009F5907">
        <w:rPr>
          <w:rFonts w:ascii="yandex-sans" w:hAnsi="yandex-sans"/>
          <w:color w:val="000000"/>
          <w:sz w:val="28"/>
          <w:szCs w:val="28"/>
        </w:rPr>
        <w:t xml:space="preserve">сполнители </w:t>
      </w:r>
      <w:r>
        <w:rPr>
          <w:rFonts w:ascii="yandex-sans" w:hAnsi="yandex-sans"/>
          <w:color w:val="000000"/>
          <w:sz w:val="28"/>
          <w:szCs w:val="28"/>
        </w:rPr>
        <w:t>под</w:t>
      </w:r>
      <w:r w:rsidRPr="009F5907">
        <w:rPr>
          <w:rFonts w:ascii="yandex-sans" w:hAnsi="yandex-sans"/>
          <w:color w:val="000000"/>
          <w:sz w:val="28"/>
          <w:szCs w:val="28"/>
        </w:rPr>
        <w:t>программы:</w:t>
      </w:r>
      <w:r w:rsidRPr="009F5907">
        <w:rPr>
          <w:rFonts w:ascii="Times New Roman" w:hAnsi="Times New Roman" w:cs="Times New Roman"/>
          <w:sz w:val="28"/>
          <w:szCs w:val="28"/>
        </w:rPr>
        <w:t xml:space="preserve"> </w:t>
      </w:r>
    </w:p>
    <w:p w:rsidR="009F5907" w:rsidRPr="009F5907" w:rsidRDefault="009F5907" w:rsidP="009F5907">
      <w:pPr>
        <w:pStyle w:val="a4"/>
        <w:numPr>
          <w:ilvl w:val="0"/>
          <w:numId w:val="12"/>
        </w:numPr>
        <w:shd w:val="clear" w:color="auto" w:fill="FFFFFF"/>
        <w:jc w:val="both"/>
        <w:rPr>
          <w:rFonts w:ascii="yandex-sans" w:hAnsi="yandex-sans"/>
          <w:color w:val="000000"/>
          <w:szCs w:val="28"/>
        </w:rPr>
      </w:pPr>
      <w:r w:rsidRPr="009F5907">
        <w:rPr>
          <w:szCs w:val="28"/>
        </w:rPr>
        <w:t>Муниципальное казённое учреждение дополнительного образования «Школа искусств села Перемышль»</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Централизованная бухгалтерия:</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 составляет детализированный организационно-финансовый план реализации</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мероприятий программы;</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 контролирует эффективность использования средств, выделяемых на реализацию</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программы.</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 направляет отчеты о ходе выполнения программы в отдел финансов и бюджета</w:t>
      </w:r>
      <w:r w:rsidR="00AA51E4">
        <w:rPr>
          <w:rFonts w:ascii="yandex-sans" w:hAnsi="yandex-sans"/>
          <w:color w:val="000000"/>
          <w:szCs w:val="28"/>
        </w:rPr>
        <w:t xml:space="preserve"> </w:t>
      </w:r>
      <w:r w:rsidRPr="009F5907">
        <w:rPr>
          <w:rFonts w:ascii="yandex-sans" w:hAnsi="yandex-sans"/>
          <w:color w:val="000000"/>
          <w:szCs w:val="28"/>
        </w:rPr>
        <w:t>администрации МР «Перемышльский  район» в соответствии с установленными нормативными правовыми актами Калужской области сроками;</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Участники подпрограммы:</w:t>
      </w:r>
    </w:p>
    <w:p w:rsidR="009F5907" w:rsidRPr="009F5907" w:rsidRDefault="009F5907" w:rsidP="009F5907">
      <w:pPr>
        <w:shd w:val="clear" w:color="auto" w:fill="FFFFFF"/>
        <w:jc w:val="both"/>
        <w:rPr>
          <w:rFonts w:ascii="yandex-sans" w:hAnsi="yandex-sans"/>
          <w:color w:val="000000"/>
          <w:szCs w:val="28"/>
        </w:rPr>
      </w:pPr>
      <w:r w:rsidRPr="009F5907">
        <w:rPr>
          <w:rFonts w:ascii="yandex-sans" w:hAnsi="yandex-sans"/>
          <w:color w:val="000000"/>
          <w:szCs w:val="28"/>
        </w:rPr>
        <w:t>- несут ответственность за своевременную и полную реализацию программных</w:t>
      </w:r>
      <w:r w:rsidR="00AA51E4">
        <w:rPr>
          <w:rFonts w:ascii="yandex-sans" w:hAnsi="yandex-sans"/>
          <w:color w:val="000000"/>
          <w:szCs w:val="28"/>
        </w:rPr>
        <w:t xml:space="preserve"> </w:t>
      </w:r>
      <w:r w:rsidRPr="009F5907">
        <w:rPr>
          <w:rFonts w:ascii="yandex-sans" w:hAnsi="yandex-sans"/>
          <w:color w:val="000000"/>
          <w:szCs w:val="28"/>
        </w:rPr>
        <w:t>мероприятий и за достижение утвержденных значений целевых индикаторов программы;</w:t>
      </w:r>
    </w:p>
    <w:p w:rsidR="00AF74EC" w:rsidRDefault="009F5907" w:rsidP="009F5907">
      <w:pPr>
        <w:shd w:val="clear" w:color="auto" w:fill="FFFFFF"/>
        <w:jc w:val="both"/>
        <w:rPr>
          <w:rFonts w:ascii="yandex-sans" w:hAnsi="yandex-sans"/>
          <w:color w:val="000000"/>
          <w:szCs w:val="28"/>
        </w:rPr>
        <w:sectPr w:rsidR="00AF74EC" w:rsidSect="002B2434">
          <w:pgSz w:w="11906" w:h="16838"/>
          <w:pgMar w:top="1134" w:right="850" w:bottom="1134" w:left="1701" w:header="708" w:footer="708" w:gutter="0"/>
          <w:cols w:space="708"/>
          <w:docGrid w:linePitch="381"/>
        </w:sectPr>
      </w:pPr>
      <w:r w:rsidRPr="009F5907">
        <w:rPr>
          <w:rFonts w:ascii="yandex-sans" w:hAnsi="yandex-sans"/>
          <w:color w:val="000000"/>
          <w:szCs w:val="28"/>
        </w:rPr>
        <w:t>- ежегодно в установленные сроки направляют информацию о ходе реализации</w:t>
      </w:r>
      <w:r w:rsidR="00AA51E4">
        <w:rPr>
          <w:rFonts w:ascii="yandex-sans" w:hAnsi="yandex-sans"/>
          <w:color w:val="000000"/>
          <w:szCs w:val="28"/>
        </w:rPr>
        <w:t xml:space="preserve"> </w:t>
      </w:r>
      <w:r w:rsidRPr="009F5907">
        <w:rPr>
          <w:rFonts w:ascii="yandex-sans" w:hAnsi="yandex-sans"/>
          <w:color w:val="000000"/>
          <w:szCs w:val="28"/>
        </w:rPr>
        <w:t xml:space="preserve">мероприятий программы в отдел культуры, молодёжи и спорта администрации </w:t>
      </w:r>
      <w:r w:rsidR="00E0704B">
        <w:rPr>
          <w:rFonts w:ascii="yandex-sans" w:hAnsi="yandex-sans"/>
          <w:color w:val="000000"/>
          <w:szCs w:val="28"/>
        </w:rPr>
        <w:t>муниципального района</w:t>
      </w:r>
      <w:r w:rsidRPr="009F5907">
        <w:rPr>
          <w:rFonts w:ascii="yandex-sans" w:hAnsi="yandex-sans"/>
          <w:color w:val="000000"/>
          <w:szCs w:val="28"/>
        </w:rPr>
        <w:t xml:space="preserve"> «Перемышльский район»</w:t>
      </w:r>
      <w:r w:rsidR="00605314">
        <w:rPr>
          <w:rFonts w:ascii="yandex-sans" w:hAnsi="yandex-sans"/>
          <w:color w:val="000000"/>
          <w:szCs w:val="28"/>
        </w:rPr>
        <w:t>.</w:t>
      </w:r>
    </w:p>
    <w:p w:rsidR="00211ECF" w:rsidRPr="003B691C" w:rsidRDefault="00211ECF" w:rsidP="00211ECF">
      <w:pPr>
        <w:pStyle w:val="Default"/>
        <w:jc w:val="both"/>
        <w:rPr>
          <w:sz w:val="28"/>
          <w:szCs w:val="28"/>
        </w:rPr>
      </w:pPr>
    </w:p>
    <w:p w:rsidR="00455C53" w:rsidRPr="00053020" w:rsidRDefault="00211ECF" w:rsidP="00455C53">
      <w:pPr>
        <w:pStyle w:val="ConsPlusNormal"/>
        <w:spacing w:before="220"/>
        <w:jc w:val="both"/>
        <w:rPr>
          <w:rFonts w:ascii="Times New Roman" w:hAnsi="Times New Roman" w:cs="Times New Roman"/>
          <w:sz w:val="28"/>
          <w:szCs w:val="28"/>
        </w:rPr>
      </w:pPr>
      <w:r w:rsidRPr="00053020">
        <w:rPr>
          <w:rFonts w:ascii="Times New Roman" w:hAnsi="Times New Roman" w:cs="Times New Roman"/>
          <w:b/>
          <w:sz w:val="28"/>
          <w:szCs w:val="28"/>
        </w:rPr>
        <w:t>5.</w:t>
      </w:r>
      <w:r w:rsidR="000B14F7">
        <w:rPr>
          <w:rFonts w:ascii="Times New Roman" w:hAnsi="Times New Roman" w:cs="Times New Roman"/>
          <w:b/>
          <w:sz w:val="28"/>
          <w:szCs w:val="28"/>
        </w:rPr>
        <w:t>3</w:t>
      </w:r>
      <w:r w:rsidRPr="00053020">
        <w:rPr>
          <w:rFonts w:ascii="Times New Roman" w:hAnsi="Times New Roman" w:cs="Times New Roman"/>
          <w:b/>
          <w:sz w:val="28"/>
          <w:szCs w:val="28"/>
        </w:rPr>
        <w:t>.5. Перечень мероприятий подпрограммы</w:t>
      </w:r>
      <w:r w:rsidRPr="00630C00">
        <w:rPr>
          <w:rFonts w:ascii="Times New Roman" w:hAnsi="Times New Roman" w:cs="Times New Roman"/>
          <w:b/>
          <w:sz w:val="28"/>
          <w:szCs w:val="28"/>
        </w:rPr>
        <w:t>:</w:t>
      </w:r>
      <w:r w:rsidR="00455C53" w:rsidRPr="00630C00">
        <w:rPr>
          <w:rFonts w:ascii="Times New Roman" w:hAnsi="Times New Roman" w:cs="Times New Roman"/>
          <w:sz w:val="28"/>
          <w:szCs w:val="28"/>
        </w:rPr>
        <w:t xml:space="preserve"> </w:t>
      </w:r>
      <w:r w:rsidR="00630C00" w:rsidRPr="00630C00">
        <w:rPr>
          <w:rFonts w:ascii="Times New Roman" w:hAnsi="Times New Roman" w:cs="Times New Roman"/>
          <w:b/>
          <w:sz w:val="28"/>
          <w:szCs w:val="28"/>
        </w:rPr>
        <w:t>«Развитие  школы искусств села Перемышль</w:t>
      </w:r>
      <w:r w:rsidR="00630C00" w:rsidRPr="00630C00">
        <w:rPr>
          <w:rFonts w:ascii="Times New Roman" w:hAnsi="Times New Roman" w:cs="Times New Roman"/>
          <w:sz w:val="28"/>
          <w:szCs w:val="28"/>
        </w:rPr>
        <w:t>»</w:t>
      </w:r>
    </w:p>
    <w:p w:rsidR="00455C53" w:rsidRPr="00053020" w:rsidRDefault="00455C53" w:rsidP="00455C53">
      <w:pPr>
        <w:pStyle w:val="ConsPlusNormal"/>
        <w:jc w:val="both"/>
        <w:rPr>
          <w:rFonts w:ascii="Times New Roman" w:hAnsi="Times New Roman" w:cs="Times New Roman"/>
          <w:sz w:val="28"/>
          <w:szCs w:val="28"/>
        </w:rPr>
      </w:pPr>
    </w:p>
    <w:tbl>
      <w:tblPr>
        <w:tblStyle w:val="a5"/>
        <w:tblW w:w="13872" w:type="dxa"/>
        <w:tblLayout w:type="fixed"/>
        <w:tblLook w:val="04A0"/>
      </w:tblPr>
      <w:tblGrid>
        <w:gridCol w:w="438"/>
        <w:gridCol w:w="2200"/>
        <w:gridCol w:w="868"/>
        <w:gridCol w:w="1537"/>
        <w:gridCol w:w="1275"/>
        <w:gridCol w:w="1156"/>
        <w:gridCol w:w="856"/>
        <w:gridCol w:w="850"/>
        <w:gridCol w:w="982"/>
        <w:gridCol w:w="997"/>
        <w:gridCol w:w="8"/>
        <w:gridCol w:w="848"/>
        <w:gridCol w:w="856"/>
        <w:gridCol w:w="992"/>
        <w:gridCol w:w="9"/>
      </w:tblGrid>
      <w:tr w:rsidR="008803B7" w:rsidRPr="00053020" w:rsidTr="00E602D6">
        <w:trPr>
          <w:trHeight w:val="1215"/>
        </w:trPr>
        <w:tc>
          <w:tcPr>
            <w:tcW w:w="438" w:type="dxa"/>
            <w:vMerge w:val="restart"/>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w:t>
            </w:r>
          </w:p>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п/п</w:t>
            </w:r>
          </w:p>
        </w:tc>
        <w:tc>
          <w:tcPr>
            <w:tcW w:w="2200" w:type="dxa"/>
            <w:vMerge w:val="restart"/>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Наименование мероприятия</w:t>
            </w:r>
          </w:p>
        </w:tc>
        <w:tc>
          <w:tcPr>
            <w:tcW w:w="868" w:type="dxa"/>
            <w:vMerge w:val="restart"/>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Сроки реализации</w:t>
            </w:r>
          </w:p>
        </w:tc>
        <w:tc>
          <w:tcPr>
            <w:tcW w:w="1537" w:type="dxa"/>
            <w:vMerge w:val="restart"/>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Участник подпрограммы</w:t>
            </w:r>
          </w:p>
        </w:tc>
        <w:tc>
          <w:tcPr>
            <w:tcW w:w="1275" w:type="dxa"/>
            <w:vMerge w:val="restart"/>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Источники финансирования</w:t>
            </w:r>
          </w:p>
        </w:tc>
        <w:tc>
          <w:tcPr>
            <w:tcW w:w="1156" w:type="dxa"/>
            <w:vMerge w:val="restart"/>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Сумма расходов всего</w:t>
            </w:r>
          </w:p>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(тыс.руб)</w:t>
            </w:r>
          </w:p>
        </w:tc>
        <w:tc>
          <w:tcPr>
            <w:tcW w:w="856" w:type="dxa"/>
          </w:tcPr>
          <w:p w:rsidR="008803B7" w:rsidRPr="00053020" w:rsidRDefault="008803B7" w:rsidP="008811F7">
            <w:pPr>
              <w:spacing w:after="200" w:line="276" w:lineRule="auto"/>
              <w:jc w:val="both"/>
              <w:rPr>
                <w:szCs w:val="28"/>
              </w:rPr>
            </w:pPr>
          </w:p>
        </w:tc>
        <w:tc>
          <w:tcPr>
            <w:tcW w:w="5542" w:type="dxa"/>
            <w:gridSpan w:val="8"/>
            <w:shd w:val="clear" w:color="auto" w:fill="auto"/>
          </w:tcPr>
          <w:p w:rsidR="008803B7" w:rsidRPr="00053020" w:rsidRDefault="008803B7" w:rsidP="008811F7">
            <w:pPr>
              <w:spacing w:after="200" w:line="276" w:lineRule="auto"/>
              <w:jc w:val="both"/>
              <w:rPr>
                <w:szCs w:val="28"/>
              </w:rPr>
            </w:pPr>
            <w:r w:rsidRPr="00053020">
              <w:rPr>
                <w:szCs w:val="28"/>
              </w:rPr>
              <w:t>в том числе по годам реализации подпрограммы (тыс.руб)</w:t>
            </w:r>
          </w:p>
        </w:tc>
      </w:tr>
      <w:tr w:rsidR="008803B7" w:rsidRPr="00053020" w:rsidTr="00E602D6">
        <w:trPr>
          <w:gridAfter w:val="1"/>
          <w:wAfter w:w="9" w:type="dxa"/>
          <w:trHeight w:val="569"/>
        </w:trPr>
        <w:tc>
          <w:tcPr>
            <w:tcW w:w="438" w:type="dxa"/>
            <w:vMerge/>
          </w:tcPr>
          <w:p w:rsidR="008803B7" w:rsidRPr="00053020" w:rsidRDefault="008803B7" w:rsidP="007C1ACE">
            <w:pPr>
              <w:pStyle w:val="ConsPlusNormal"/>
              <w:jc w:val="both"/>
              <w:rPr>
                <w:rFonts w:ascii="Times New Roman" w:hAnsi="Times New Roman" w:cs="Times New Roman"/>
                <w:sz w:val="28"/>
                <w:szCs w:val="28"/>
              </w:rPr>
            </w:pPr>
          </w:p>
        </w:tc>
        <w:tc>
          <w:tcPr>
            <w:tcW w:w="2200" w:type="dxa"/>
            <w:vMerge/>
          </w:tcPr>
          <w:p w:rsidR="008803B7" w:rsidRPr="00053020" w:rsidRDefault="008803B7" w:rsidP="007C1ACE">
            <w:pPr>
              <w:pStyle w:val="ConsPlusNormal"/>
              <w:jc w:val="both"/>
              <w:rPr>
                <w:rFonts w:ascii="Times New Roman" w:hAnsi="Times New Roman" w:cs="Times New Roman"/>
                <w:sz w:val="28"/>
                <w:szCs w:val="28"/>
              </w:rPr>
            </w:pPr>
          </w:p>
        </w:tc>
        <w:tc>
          <w:tcPr>
            <w:tcW w:w="868" w:type="dxa"/>
            <w:vMerge/>
          </w:tcPr>
          <w:p w:rsidR="008803B7" w:rsidRPr="00053020" w:rsidRDefault="008803B7" w:rsidP="007C1ACE">
            <w:pPr>
              <w:pStyle w:val="ConsPlusNormal"/>
              <w:jc w:val="both"/>
              <w:rPr>
                <w:rFonts w:ascii="Times New Roman" w:hAnsi="Times New Roman" w:cs="Times New Roman"/>
                <w:sz w:val="28"/>
                <w:szCs w:val="28"/>
              </w:rPr>
            </w:pPr>
          </w:p>
        </w:tc>
        <w:tc>
          <w:tcPr>
            <w:tcW w:w="1537" w:type="dxa"/>
            <w:vMerge/>
          </w:tcPr>
          <w:p w:rsidR="008803B7" w:rsidRPr="00053020" w:rsidRDefault="008803B7" w:rsidP="007C1ACE">
            <w:pPr>
              <w:pStyle w:val="ConsPlusNormal"/>
              <w:jc w:val="both"/>
              <w:rPr>
                <w:rFonts w:ascii="Times New Roman" w:hAnsi="Times New Roman" w:cs="Times New Roman"/>
                <w:sz w:val="28"/>
                <w:szCs w:val="28"/>
              </w:rPr>
            </w:pPr>
          </w:p>
        </w:tc>
        <w:tc>
          <w:tcPr>
            <w:tcW w:w="1275" w:type="dxa"/>
            <w:vMerge/>
          </w:tcPr>
          <w:p w:rsidR="008803B7" w:rsidRPr="00053020" w:rsidRDefault="008803B7" w:rsidP="007C1ACE">
            <w:pPr>
              <w:pStyle w:val="ConsPlusNormal"/>
              <w:jc w:val="both"/>
              <w:rPr>
                <w:rFonts w:ascii="Times New Roman" w:hAnsi="Times New Roman" w:cs="Times New Roman"/>
                <w:b/>
                <w:sz w:val="28"/>
                <w:szCs w:val="28"/>
              </w:rPr>
            </w:pPr>
          </w:p>
        </w:tc>
        <w:tc>
          <w:tcPr>
            <w:tcW w:w="1156" w:type="dxa"/>
            <w:vMerge/>
          </w:tcPr>
          <w:p w:rsidR="008803B7" w:rsidRPr="00053020" w:rsidRDefault="008803B7" w:rsidP="007C1ACE">
            <w:pPr>
              <w:pStyle w:val="ConsPlusNormal"/>
              <w:jc w:val="both"/>
              <w:rPr>
                <w:rFonts w:ascii="Times New Roman" w:hAnsi="Times New Roman" w:cs="Times New Roman"/>
                <w:sz w:val="28"/>
                <w:szCs w:val="28"/>
              </w:rPr>
            </w:pPr>
          </w:p>
        </w:tc>
        <w:tc>
          <w:tcPr>
            <w:tcW w:w="856"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2020</w:t>
            </w:r>
          </w:p>
        </w:tc>
        <w:tc>
          <w:tcPr>
            <w:tcW w:w="850"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2021</w:t>
            </w:r>
          </w:p>
        </w:tc>
        <w:tc>
          <w:tcPr>
            <w:tcW w:w="982"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2022</w:t>
            </w:r>
          </w:p>
        </w:tc>
        <w:tc>
          <w:tcPr>
            <w:tcW w:w="997"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2023</w:t>
            </w:r>
          </w:p>
        </w:tc>
        <w:tc>
          <w:tcPr>
            <w:tcW w:w="856" w:type="dxa"/>
            <w:gridSpan w:val="2"/>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2024</w:t>
            </w:r>
          </w:p>
        </w:tc>
        <w:tc>
          <w:tcPr>
            <w:tcW w:w="856" w:type="dxa"/>
          </w:tcPr>
          <w:p w:rsidR="008803B7" w:rsidRPr="00053020" w:rsidRDefault="008803B7" w:rsidP="007C1ACE">
            <w:pPr>
              <w:pStyle w:val="ConsPlusNormal"/>
              <w:jc w:val="both"/>
              <w:rPr>
                <w:rFonts w:ascii="Times New Roman" w:hAnsi="Times New Roman" w:cs="Times New Roman"/>
                <w:sz w:val="28"/>
                <w:szCs w:val="28"/>
              </w:rPr>
            </w:pPr>
          </w:p>
        </w:tc>
        <w:tc>
          <w:tcPr>
            <w:tcW w:w="992"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2025</w:t>
            </w:r>
          </w:p>
        </w:tc>
      </w:tr>
      <w:tr w:rsidR="008803B7" w:rsidRPr="00053020" w:rsidTr="00E602D6">
        <w:trPr>
          <w:gridAfter w:val="1"/>
          <w:wAfter w:w="9" w:type="dxa"/>
        </w:trPr>
        <w:tc>
          <w:tcPr>
            <w:tcW w:w="438"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w:t>
            </w:r>
          </w:p>
        </w:tc>
        <w:tc>
          <w:tcPr>
            <w:tcW w:w="2200" w:type="dxa"/>
          </w:tcPr>
          <w:p w:rsidR="008803B7" w:rsidRPr="00053020" w:rsidRDefault="008803B7" w:rsidP="00455C53">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Оказание муниципальной услуги по предоставлению дополнительного образования   муниципальным казенным учреждением дополнительного образования    «Школа искусств с. Перемышль» Финансовое обеспечение деятельности (оплата коммунальных </w:t>
            </w:r>
            <w:r w:rsidRPr="00053020">
              <w:rPr>
                <w:rFonts w:ascii="Times New Roman" w:hAnsi="Times New Roman" w:cs="Times New Roman"/>
                <w:sz w:val="28"/>
                <w:szCs w:val="28"/>
              </w:rPr>
              <w:lastRenderedPageBreak/>
              <w:t>услуг, услуг связи, услуг по содержанию имущества, прочие  услуги, уплата налогов и сборов, закупка товаров, прочие товары, работы, услуги, расходы)</w:t>
            </w:r>
          </w:p>
        </w:tc>
        <w:tc>
          <w:tcPr>
            <w:tcW w:w="868"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2020-2025гг</w:t>
            </w:r>
          </w:p>
        </w:tc>
        <w:tc>
          <w:tcPr>
            <w:tcW w:w="1537" w:type="dxa"/>
          </w:tcPr>
          <w:p w:rsidR="008803B7" w:rsidRPr="00053020" w:rsidRDefault="008803B7" w:rsidP="00455C53">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 Бюджет муниципального района «Перемышльский район»</w:t>
            </w:r>
          </w:p>
        </w:tc>
        <w:tc>
          <w:tcPr>
            <w:tcW w:w="1156" w:type="dxa"/>
          </w:tcPr>
          <w:p w:rsidR="008803B7" w:rsidRPr="00053020" w:rsidRDefault="008803B7" w:rsidP="00455C53">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    </w:t>
            </w:r>
            <w:r>
              <w:rPr>
                <w:rFonts w:ascii="Times New Roman" w:hAnsi="Times New Roman" w:cs="Times New Roman"/>
                <w:sz w:val="28"/>
                <w:szCs w:val="28"/>
              </w:rPr>
              <w:t>6993,78</w:t>
            </w:r>
          </w:p>
        </w:tc>
        <w:tc>
          <w:tcPr>
            <w:tcW w:w="856" w:type="dxa"/>
          </w:tcPr>
          <w:p w:rsidR="008803B7" w:rsidRPr="00053020" w:rsidRDefault="008803B7" w:rsidP="008803B7">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1165</w:t>
            </w:r>
            <w:r>
              <w:rPr>
                <w:rFonts w:ascii="Times New Roman" w:hAnsi="Times New Roman" w:cs="Times New Roman"/>
                <w:sz w:val="28"/>
                <w:szCs w:val="28"/>
              </w:rPr>
              <w:t>,63</w:t>
            </w:r>
          </w:p>
        </w:tc>
        <w:tc>
          <w:tcPr>
            <w:tcW w:w="850"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1165</w:t>
            </w:r>
            <w:r>
              <w:rPr>
                <w:rFonts w:ascii="Times New Roman" w:hAnsi="Times New Roman" w:cs="Times New Roman"/>
                <w:sz w:val="28"/>
                <w:szCs w:val="28"/>
              </w:rPr>
              <w:t>,63</w:t>
            </w:r>
          </w:p>
        </w:tc>
        <w:tc>
          <w:tcPr>
            <w:tcW w:w="982"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1165</w:t>
            </w:r>
            <w:r>
              <w:rPr>
                <w:rFonts w:ascii="Times New Roman" w:hAnsi="Times New Roman" w:cs="Times New Roman"/>
                <w:sz w:val="28"/>
                <w:szCs w:val="28"/>
              </w:rPr>
              <w:t>,63</w:t>
            </w:r>
          </w:p>
        </w:tc>
        <w:tc>
          <w:tcPr>
            <w:tcW w:w="1005" w:type="dxa"/>
            <w:gridSpan w:val="2"/>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1165</w:t>
            </w:r>
            <w:r>
              <w:rPr>
                <w:rFonts w:ascii="Times New Roman" w:hAnsi="Times New Roman" w:cs="Times New Roman"/>
                <w:sz w:val="28"/>
                <w:szCs w:val="28"/>
              </w:rPr>
              <w:t>,63</w:t>
            </w:r>
          </w:p>
        </w:tc>
        <w:tc>
          <w:tcPr>
            <w:tcW w:w="848"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1165</w:t>
            </w:r>
            <w:r>
              <w:rPr>
                <w:rFonts w:ascii="Times New Roman" w:hAnsi="Times New Roman" w:cs="Times New Roman"/>
                <w:sz w:val="28"/>
                <w:szCs w:val="28"/>
              </w:rPr>
              <w:t>,63</w:t>
            </w:r>
          </w:p>
        </w:tc>
        <w:tc>
          <w:tcPr>
            <w:tcW w:w="856" w:type="dxa"/>
          </w:tcPr>
          <w:p w:rsidR="008803B7" w:rsidRPr="00053020" w:rsidRDefault="008803B7" w:rsidP="007C1ACE">
            <w:pPr>
              <w:pStyle w:val="ConsPlusNormal"/>
              <w:jc w:val="both"/>
              <w:rPr>
                <w:rFonts w:ascii="Times New Roman" w:hAnsi="Times New Roman" w:cs="Times New Roman"/>
                <w:sz w:val="28"/>
                <w:szCs w:val="28"/>
              </w:rPr>
            </w:pPr>
          </w:p>
        </w:tc>
        <w:tc>
          <w:tcPr>
            <w:tcW w:w="992"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1165</w:t>
            </w:r>
            <w:r>
              <w:rPr>
                <w:rFonts w:ascii="Times New Roman" w:hAnsi="Times New Roman" w:cs="Times New Roman"/>
                <w:sz w:val="28"/>
                <w:szCs w:val="28"/>
              </w:rPr>
              <w:t>,63</w:t>
            </w:r>
          </w:p>
        </w:tc>
      </w:tr>
      <w:tr w:rsidR="008803B7" w:rsidRPr="00053020" w:rsidTr="00E602D6">
        <w:trPr>
          <w:gridAfter w:val="1"/>
          <w:wAfter w:w="9" w:type="dxa"/>
        </w:trPr>
        <w:tc>
          <w:tcPr>
            <w:tcW w:w="438"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2.</w:t>
            </w:r>
          </w:p>
        </w:tc>
        <w:tc>
          <w:tcPr>
            <w:tcW w:w="2200"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Мероприятия по обеспечению надлежащих организационно-технических условий для исполнения должностных обязанностей работников ДШИ и установления им оплаты труда в соответствии с действующим </w:t>
            </w:r>
            <w:r w:rsidRPr="00053020">
              <w:rPr>
                <w:rFonts w:ascii="Times New Roman" w:hAnsi="Times New Roman" w:cs="Times New Roman"/>
                <w:sz w:val="28"/>
                <w:szCs w:val="28"/>
              </w:rPr>
              <w:lastRenderedPageBreak/>
              <w:t>законодательством (ЗРП, начисления)</w:t>
            </w:r>
          </w:p>
        </w:tc>
        <w:tc>
          <w:tcPr>
            <w:tcW w:w="868"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2020-2025гг</w:t>
            </w:r>
          </w:p>
        </w:tc>
        <w:tc>
          <w:tcPr>
            <w:tcW w:w="1537"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Бюджет муниципального района «Перемышльский район»</w:t>
            </w:r>
            <w:r w:rsidRPr="00053020">
              <w:rPr>
                <w:rFonts w:ascii="Times New Roman" w:hAnsi="Times New Roman" w:cs="Times New Roman"/>
                <w:sz w:val="28"/>
                <w:szCs w:val="28"/>
              </w:rPr>
              <w:br/>
              <w:t xml:space="preserve"> </w:t>
            </w:r>
          </w:p>
        </w:tc>
        <w:tc>
          <w:tcPr>
            <w:tcW w:w="1156" w:type="dxa"/>
          </w:tcPr>
          <w:p w:rsidR="008803B7" w:rsidRPr="00053020" w:rsidRDefault="008803B7"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37113,252</w:t>
            </w:r>
          </w:p>
        </w:tc>
        <w:tc>
          <w:tcPr>
            <w:tcW w:w="856" w:type="dxa"/>
          </w:tcPr>
          <w:p w:rsidR="008803B7" w:rsidRPr="00053020" w:rsidRDefault="008803B7" w:rsidP="008803B7">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6185</w:t>
            </w:r>
            <w:r>
              <w:rPr>
                <w:rFonts w:ascii="Times New Roman" w:hAnsi="Times New Roman" w:cs="Times New Roman"/>
                <w:sz w:val="28"/>
                <w:szCs w:val="28"/>
              </w:rPr>
              <w:t>,542</w:t>
            </w:r>
          </w:p>
        </w:tc>
        <w:tc>
          <w:tcPr>
            <w:tcW w:w="850"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6185</w:t>
            </w:r>
            <w:r>
              <w:rPr>
                <w:rFonts w:ascii="Times New Roman" w:hAnsi="Times New Roman" w:cs="Times New Roman"/>
                <w:sz w:val="28"/>
                <w:szCs w:val="28"/>
              </w:rPr>
              <w:t>,542</w:t>
            </w:r>
          </w:p>
        </w:tc>
        <w:tc>
          <w:tcPr>
            <w:tcW w:w="982"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6185</w:t>
            </w:r>
            <w:r>
              <w:rPr>
                <w:rFonts w:ascii="Times New Roman" w:hAnsi="Times New Roman" w:cs="Times New Roman"/>
                <w:sz w:val="28"/>
                <w:szCs w:val="28"/>
              </w:rPr>
              <w:t>,542</w:t>
            </w:r>
          </w:p>
        </w:tc>
        <w:tc>
          <w:tcPr>
            <w:tcW w:w="997"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6185</w:t>
            </w:r>
            <w:r>
              <w:rPr>
                <w:rFonts w:ascii="Times New Roman" w:hAnsi="Times New Roman" w:cs="Times New Roman"/>
                <w:sz w:val="28"/>
                <w:szCs w:val="28"/>
              </w:rPr>
              <w:t>,542</w:t>
            </w:r>
          </w:p>
        </w:tc>
        <w:tc>
          <w:tcPr>
            <w:tcW w:w="856" w:type="dxa"/>
            <w:gridSpan w:val="2"/>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6185</w:t>
            </w:r>
            <w:r>
              <w:rPr>
                <w:rFonts w:ascii="Times New Roman" w:hAnsi="Times New Roman" w:cs="Times New Roman"/>
                <w:sz w:val="28"/>
                <w:szCs w:val="28"/>
              </w:rPr>
              <w:t>,542</w:t>
            </w:r>
          </w:p>
        </w:tc>
        <w:tc>
          <w:tcPr>
            <w:tcW w:w="856" w:type="dxa"/>
          </w:tcPr>
          <w:p w:rsidR="008803B7" w:rsidRPr="00053020" w:rsidRDefault="008803B7" w:rsidP="007C1ACE">
            <w:pPr>
              <w:pStyle w:val="ConsPlusNormal"/>
              <w:jc w:val="both"/>
              <w:rPr>
                <w:rFonts w:ascii="Times New Roman" w:hAnsi="Times New Roman" w:cs="Times New Roman"/>
                <w:sz w:val="28"/>
                <w:szCs w:val="28"/>
              </w:rPr>
            </w:pPr>
          </w:p>
        </w:tc>
        <w:tc>
          <w:tcPr>
            <w:tcW w:w="992"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6185</w:t>
            </w:r>
            <w:r>
              <w:rPr>
                <w:rFonts w:ascii="Times New Roman" w:hAnsi="Times New Roman" w:cs="Times New Roman"/>
                <w:sz w:val="28"/>
                <w:szCs w:val="28"/>
              </w:rPr>
              <w:t>,542</w:t>
            </w:r>
          </w:p>
        </w:tc>
      </w:tr>
      <w:tr w:rsidR="008803B7" w:rsidRPr="00053020" w:rsidTr="00E602D6">
        <w:trPr>
          <w:gridAfter w:val="2"/>
          <w:wAfter w:w="1001" w:type="dxa"/>
        </w:trPr>
        <w:tc>
          <w:tcPr>
            <w:tcW w:w="438"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3</w:t>
            </w:r>
          </w:p>
        </w:tc>
        <w:tc>
          <w:tcPr>
            <w:tcW w:w="2200" w:type="dxa"/>
          </w:tcPr>
          <w:p w:rsidR="008803B7" w:rsidRPr="00053020" w:rsidRDefault="008803B7" w:rsidP="008811F7">
            <w:pPr>
              <w:jc w:val="both"/>
              <w:rPr>
                <w:szCs w:val="28"/>
              </w:rPr>
            </w:pPr>
            <w:r w:rsidRPr="00053020">
              <w:rPr>
                <w:bCs/>
                <w:szCs w:val="28"/>
              </w:rPr>
              <w:t>Укрепление</w:t>
            </w:r>
            <w:r w:rsidRPr="00053020">
              <w:rPr>
                <w:szCs w:val="28"/>
              </w:rPr>
              <w:t xml:space="preserve"> материально-технической базы:</w:t>
            </w:r>
          </w:p>
          <w:p w:rsidR="008803B7" w:rsidRPr="00053020" w:rsidRDefault="008803B7" w:rsidP="008811F7">
            <w:pPr>
              <w:jc w:val="both"/>
              <w:rPr>
                <w:szCs w:val="28"/>
              </w:rPr>
            </w:pPr>
            <w:r w:rsidRPr="00053020">
              <w:rPr>
                <w:szCs w:val="28"/>
              </w:rPr>
              <w:t>-приобретение музыкальных инструментов (цифровое пианино, баян, аккордеон, шумовые инструменты);</w:t>
            </w:r>
          </w:p>
          <w:p w:rsidR="008803B7" w:rsidRPr="00053020" w:rsidRDefault="008803B7" w:rsidP="008811F7">
            <w:pPr>
              <w:jc w:val="both"/>
              <w:rPr>
                <w:szCs w:val="28"/>
              </w:rPr>
            </w:pPr>
            <w:r w:rsidRPr="00053020">
              <w:rPr>
                <w:szCs w:val="28"/>
              </w:rPr>
              <w:t>-приобретение аудио/видеотехники;</w:t>
            </w:r>
          </w:p>
          <w:p w:rsidR="008803B7" w:rsidRPr="00053020" w:rsidRDefault="008803B7" w:rsidP="008811F7">
            <w:pPr>
              <w:jc w:val="both"/>
              <w:rPr>
                <w:szCs w:val="28"/>
              </w:rPr>
            </w:pPr>
            <w:r w:rsidRPr="00053020">
              <w:rPr>
                <w:szCs w:val="28"/>
              </w:rPr>
              <w:t>-компьютерного оборудования</w:t>
            </w:r>
          </w:p>
          <w:p w:rsidR="008803B7" w:rsidRPr="00053020" w:rsidRDefault="008803B7" w:rsidP="008811F7">
            <w:pPr>
              <w:jc w:val="both"/>
              <w:rPr>
                <w:szCs w:val="28"/>
              </w:rPr>
            </w:pPr>
            <w:r w:rsidRPr="00053020">
              <w:rPr>
                <w:szCs w:val="28"/>
              </w:rPr>
              <w:t>-приобретение мебели.</w:t>
            </w:r>
          </w:p>
          <w:p w:rsidR="008803B7" w:rsidRPr="00053020" w:rsidRDefault="008803B7" w:rsidP="008811F7">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прочие</w:t>
            </w:r>
          </w:p>
        </w:tc>
        <w:tc>
          <w:tcPr>
            <w:tcW w:w="868"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2020-2025гг</w:t>
            </w:r>
          </w:p>
        </w:tc>
        <w:tc>
          <w:tcPr>
            <w:tcW w:w="1537"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Бюджет муниципального района «Перемышльский район»</w:t>
            </w:r>
          </w:p>
        </w:tc>
        <w:tc>
          <w:tcPr>
            <w:tcW w:w="1156" w:type="dxa"/>
          </w:tcPr>
          <w:p w:rsidR="008803B7" w:rsidRPr="008803B7" w:rsidRDefault="008803B7" w:rsidP="008803B7">
            <w:pPr>
              <w:jc w:val="both"/>
            </w:pPr>
            <w:r>
              <w:t>-</w:t>
            </w:r>
          </w:p>
        </w:tc>
        <w:tc>
          <w:tcPr>
            <w:tcW w:w="856" w:type="dxa"/>
          </w:tcPr>
          <w:p w:rsidR="008803B7" w:rsidRPr="00053020" w:rsidRDefault="008803B7"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8803B7" w:rsidRPr="00053020" w:rsidRDefault="008803B7"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982" w:type="dxa"/>
          </w:tcPr>
          <w:p w:rsidR="008803B7" w:rsidRPr="00053020" w:rsidRDefault="008803B7"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997" w:type="dxa"/>
          </w:tcPr>
          <w:p w:rsidR="008803B7" w:rsidRPr="00053020" w:rsidRDefault="008803B7"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856" w:type="dxa"/>
            <w:gridSpan w:val="2"/>
          </w:tcPr>
          <w:p w:rsidR="008803B7" w:rsidRPr="00053020" w:rsidRDefault="008803B7"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856" w:type="dxa"/>
          </w:tcPr>
          <w:p w:rsidR="008803B7" w:rsidRDefault="008803B7"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r>
      <w:tr w:rsidR="008803B7" w:rsidRPr="00053020" w:rsidTr="00E602D6">
        <w:trPr>
          <w:gridAfter w:val="2"/>
          <w:wAfter w:w="1001" w:type="dxa"/>
        </w:trPr>
        <w:tc>
          <w:tcPr>
            <w:tcW w:w="438"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4</w:t>
            </w:r>
          </w:p>
        </w:tc>
        <w:tc>
          <w:tcPr>
            <w:tcW w:w="2200" w:type="dxa"/>
          </w:tcPr>
          <w:p w:rsidR="008803B7" w:rsidRPr="00053020" w:rsidRDefault="008803B7" w:rsidP="008811F7">
            <w:pPr>
              <w:jc w:val="both"/>
              <w:rPr>
                <w:bCs/>
                <w:szCs w:val="28"/>
              </w:rPr>
            </w:pPr>
            <w:r w:rsidRPr="00053020">
              <w:rPr>
                <w:szCs w:val="28"/>
              </w:rPr>
              <w:t>Мероприятия по медицинскому осмотру работников учреждения</w:t>
            </w:r>
          </w:p>
        </w:tc>
        <w:tc>
          <w:tcPr>
            <w:tcW w:w="868" w:type="dxa"/>
          </w:tcPr>
          <w:p w:rsidR="008803B7" w:rsidRPr="00053020" w:rsidRDefault="008803B7" w:rsidP="007C1ACE">
            <w:pPr>
              <w:pStyle w:val="ConsPlusNormal"/>
              <w:jc w:val="both"/>
              <w:rPr>
                <w:rFonts w:ascii="Times New Roman" w:hAnsi="Times New Roman" w:cs="Times New Roman"/>
                <w:sz w:val="28"/>
                <w:szCs w:val="28"/>
              </w:rPr>
            </w:pPr>
          </w:p>
        </w:tc>
        <w:tc>
          <w:tcPr>
            <w:tcW w:w="1537"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Муниципальное казённое учреждение  </w:t>
            </w:r>
            <w:r w:rsidRPr="00053020">
              <w:rPr>
                <w:rFonts w:ascii="Times New Roman" w:hAnsi="Times New Roman" w:cs="Times New Roman"/>
                <w:sz w:val="28"/>
                <w:szCs w:val="28"/>
              </w:rPr>
              <w:lastRenderedPageBreak/>
              <w:t>дополнительного образования «Школа искусств с. Перемышль»</w:t>
            </w:r>
          </w:p>
        </w:tc>
        <w:tc>
          <w:tcPr>
            <w:tcW w:w="1275"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Бюджет муниципального района «Перем</w:t>
            </w:r>
            <w:r w:rsidRPr="00053020">
              <w:rPr>
                <w:rFonts w:ascii="Times New Roman" w:hAnsi="Times New Roman" w:cs="Times New Roman"/>
                <w:sz w:val="28"/>
                <w:szCs w:val="28"/>
              </w:rPr>
              <w:lastRenderedPageBreak/>
              <w:t>ышльский район»</w:t>
            </w:r>
          </w:p>
        </w:tc>
        <w:tc>
          <w:tcPr>
            <w:tcW w:w="1156" w:type="dxa"/>
          </w:tcPr>
          <w:p w:rsidR="008803B7" w:rsidRPr="00053020" w:rsidRDefault="008803B7"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240,0</w:t>
            </w:r>
          </w:p>
        </w:tc>
        <w:tc>
          <w:tcPr>
            <w:tcW w:w="856" w:type="dxa"/>
          </w:tcPr>
          <w:p w:rsidR="008803B7" w:rsidRPr="00053020" w:rsidRDefault="008803B7"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40,0</w:t>
            </w:r>
          </w:p>
        </w:tc>
        <w:tc>
          <w:tcPr>
            <w:tcW w:w="850" w:type="dxa"/>
          </w:tcPr>
          <w:p w:rsidR="008803B7" w:rsidRPr="00053020" w:rsidRDefault="008803B7"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40,0</w:t>
            </w:r>
          </w:p>
        </w:tc>
        <w:tc>
          <w:tcPr>
            <w:tcW w:w="982" w:type="dxa"/>
          </w:tcPr>
          <w:p w:rsidR="008803B7" w:rsidRPr="00053020" w:rsidRDefault="008803B7"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40,0</w:t>
            </w:r>
          </w:p>
        </w:tc>
        <w:tc>
          <w:tcPr>
            <w:tcW w:w="997" w:type="dxa"/>
          </w:tcPr>
          <w:p w:rsidR="008803B7" w:rsidRPr="00053020" w:rsidRDefault="008803B7"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40,0</w:t>
            </w:r>
          </w:p>
        </w:tc>
        <w:tc>
          <w:tcPr>
            <w:tcW w:w="856" w:type="dxa"/>
            <w:gridSpan w:val="2"/>
          </w:tcPr>
          <w:p w:rsidR="008803B7" w:rsidRPr="00053020" w:rsidRDefault="008803B7"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40,0</w:t>
            </w:r>
          </w:p>
        </w:tc>
        <w:tc>
          <w:tcPr>
            <w:tcW w:w="856" w:type="dxa"/>
          </w:tcPr>
          <w:p w:rsidR="008803B7" w:rsidRDefault="008803B7"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40,0</w:t>
            </w:r>
          </w:p>
        </w:tc>
      </w:tr>
      <w:tr w:rsidR="008803B7" w:rsidRPr="00053020" w:rsidTr="00E602D6">
        <w:trPr>
          <w:gridAfter w:val="2"/>
          <w:wAfter w:w="1001" w:type="dxa"/>
        </w:trPr>
        <w:tc>
          <w:tcPr>
            <w:tcW w:w="438"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5</w:t>
            </w:r>
          </w:p>
        </w:tc>
        <w:tc>
          <w:tcPr>
            <w:tcW w:w="2200" w:type="dxa"/>
          </w:tcPr>
          <w:p w:rsidR="008803B7" w:rsidRPr="00053020" w:rsidRDefault="008803B7" w:rsidP="00D72D22">
            <w:pPr>
              <w:jc w:val="both"/>
              <w:rPr>
                <w:szCs w:val="28"/>
              </w:rPr>
            </w:pPr>
            <w:r w:rsidRPr="00053020">
              <w:rPr>
                <w:szCs w:val="28"/>
              </w:rPr>
              <w:t>Закупка работ, услуг в сфере информационно-коммуникационных технологий</w:t>
            </w:r>
          </w:p>
        </w:tc>
        <w:tc>
          <w:tcPr>
            <w:tcW w:w="868"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2020-2025гг</w:t>
            </w:r>
          </w:p>
        </w:tc>
        <w:tc>
          <w:tcPr>
            <w:tcW w:w="1537"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8803B7" w:rsidRPr="00053020" w:rsidRDefault="008803B7"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Бюджет муниципального района «Перемышльский район»</w:t>
            </w:r>
          </w:p>
        </w:tc>
        <w:tc>
          <w:tcPr>
            <w:tcW w:w="1156" w:type="dxa"/>
          </w:tcPr>
          <w:p w:rsidR="008803B7" w:rsidRPr="00053020" w:rsidRDefault="00E602D6"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432,0</w:t>
            </w:r>
          </w:p>
        </w:tc>
        <w:tc>
          <w:tcPr>
            <w:tcW w:w="856" w:type="dxa"/>
          </w:tcPr>
          <w:p w:rsidR="008803B7" w:rsidRPr="00053020" w:rsidRDefault="00E602D6"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72,0</w:t>
            </w:r>
          </w:p>
        </w:tc>
        <w:tc>
          <w:tcPr>
            <w:tcW w:w="850" w:type="dxa"/>
          </w:tcPr>
          <w:p w:rsidR="008803B7" w:rsidRPr="00053020" w:rsidRDefault="00E602D6"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72,0</w:t>
            </w:r>
          </w:p>
        </w:tc>
        <w:tc>
          <w:tcPr>
            <w:tcW w:w="982" w:type="dxa"/>
          </w:tcPr>
          <w:p w:rsidR="008803B7" w:rsidRPr="00053020" w:rsidRDefault="00E602D6"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72,0</w:t>
            </w:r>
          </w:p>
        </w:tc>
        <w:tc>
          <w:tcPr>
            <w:tcW w:w="997" w:type="dxa"/>
          </w:tcPr>
          <w:p w:rsidR="008803B7" w:rsidRPr="00053020" w:rsidRDefault="00E602D6"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72,0</w:t>
            </w:r>
          </w:p>
        </w:tc>
        <w:tc>
          <w:tcPr>
            <w:tcW w:w="856" w:type="dxa"/>
            <w:gridSpan w:val="2"/>
          </w:tcPr>
          <w:p w:rsidR="008803B7" w:rsidRPr="00053020" w:rsidRDefault="00E602D6"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72,0</w:t>
            </w:r>
          </w:p>
        </w:tc>
        <w:tc>
          <w:tcPr>
            <w:tcW w:w="856" w:type="dxa"/>
          </w:tcPr>
          <w:p w:rsidR="008803B7" w:rsidRPr="00053020" w:rsidRDefault="00E602D6"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72,0</w:t>
            </w:r>
          </w:p>
        </w:tc>
      </w:tr>
      <w:tr w:rsidR="00E602D6" w:rsidRPr="00053020" w:rsidTr="00E602D6">
        <w:trPr>
          <w:gridAfter w:val="2"/>
          <w:wAfter w:w="1001" w:type="dxa"/>
          <w:trHeight w:val="1463"/>
        </w:trPr>
        <w:tc>
          <w:tcPr>
            <w:tcW w:w="438" w:type="dxa"/>
            <w:vMerge w:val="restart"/>
          </w:tcPr>
          <w:p w:rsidR="00E602D6" w:rsidRPr="00053020" w:rsidRDefault="00E602D6"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6.</w:t>
            </w:r>
          </w:p>
        </w:tc>
        <w:tc>
          <w:tcPr>
            <w:tcW w:w="2200" w:type="dxa"/>
            <w:vMerge w:val="restart"/>
          </w:tcPr>
          <w:p w:rsidR="00E602D6" w:rsidRPr="00053020" w:rsidRDefault="00E602D6" w:rsidP="008811F7">
            <w:pPr>
              <w:jc w:val="both"/>
              <w:rPr>
                <w:szCs w:val="28"/>
              </w:rPr>
            </w:pPr>
            <w:r w:rsidRPr="00053020">
              <w:rPr>
                <w:szCs w:val="28"/>
              </w:rPr>
              <w:t xml:space="preserve">Развитие учреждений культуры, за исключением субсидий на софинансирование объектов капитального строительства, </w:t>
            </w:r>
            <w:r w:rsidRPr="00053020">
              <w:rPr>
                <w:szCs w:val="28"/>
              </w:rPr>
              <w:lastRenderedPageBreak/>
              <w:t>связанных с укреплением материально-технической базы и оснащением оборудованием детских школ искусств</w:t>
            </w:r>
          </w:p>
        </w:tc>
        <w:tc>
          <w:tcPr>
            <w:tcW w:w="868" w:type="dxa"/>
            <w:vMerge w:val="restart"/>
          </w:tcPr>
          <w:p w:rsidR="00E602D6" w:rsidRPr="00053020" w:rsidRDefault="00E602D6" w:rsidP="007C1ACE">
            <w:pPr>
              <w:pStyle w:val="ConsPlusNormal"/>
              <w:jc w:val="both"/>
              <w:rPr>
                <w:rFonts w:ascii="Times New Roman" w:hAnsi="Times New Roman" w:cs="Times New Roman"/>
                <w:sz w:val="28"/>
                <w:szCs w:val="28"/>
              </w:rPr>
            </w:pPr>
          </w:p>
        </w:tc>
        <w:tc>
          <w:tcPr>
            <w:tcW w:w="1537" w:type="dxa"/>
            <w:vMerge w:val="restart"/>
          </w:tcPr>
          <w:p w:rsidR="00E602D6" w:rsidRPr="00053020" w:rsidRDefault="00E602D6"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 xml:space="preserve">Муниципальное казённое учреждение  дополнительного образования «Школа </w:t>
            </w:r>
            <w:r w:rsidRPr="00053020">
              <w:rPr>
                <w:rFonts w:ascii="Times New Roman" w:hAnsi="Times New Roman" w:cs="Times New Roman"/>
                <w:sz w:val="28"/>
                <w:szCs w:val="28"/>
              </w:rPr>
              <w:lastRenderedPageBreak/>
              <w:t>искусств с. Перемышль»</w:t>
            </w:r>
          </w:p>
        </w:tc>
        <w:tc>
          <w:tcPr>
            <w:tcW w:w="1275" w:type="dxa"/>
          </w:tcPr>
          <w:p w:rsidR="00E602D6" w:rsidRPr="00053020" w:rsidRDefault="00E602D6"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lastRenderedPageBreak/>
              <w:t>Областной бюджет</w:t>
            </w:r>
          </w:p>
        </w:tc>
        <w:tc>
          <w:tcPr>
            <w:tcW w:w="1156" w:type="dxa"/>
          </w:tcPr>
          <w:p w:rsidR="00E602D6" w:rsidRPr="00053020" w:rsidRDefault="00E602D6"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t>318,333</w:t>
            </w:r>
          </w:p>
        </w:tc>
        <w:tc>
          <w:tcPr>
            <w:tcW w:w="856" w:type="dxa"/>
          </w:tcPr>
          <w:p w:rsidR="00E602D6" w:rsidRPr="00053020" w:rsidRDefault="00E602D6"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w:t>
            </w:r>
          </w:p>
        </w:tc>
        <w:tc>
          <w:tcPr>
            <w:tcW w:w="850" w:type="dxa"/>
          </w:tcPr>
          <w:p w:rsidR="00E602D6" w:rsidRPr="00053020" w:rsidRDefault="00E602D6"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w:t>
            </w:r>
          </w:p>
        </w:tc>
        <w:tc>
          <w:tcPr>
            <w:tcW w:w="982" w:type="dxa"/>
          </w:tcPr>
          <w:p w:rsidR="00E602D6" w:rsidRPr="00053020" w:rsidRDefault="00E602D6"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w:t>
            </w:r>
          </w:p>
        </w:tc>
        <w:tc>
          <w:tcPr>
            <w:tcW w:w="997" w:type="dxa"/>
          </w:tcPr>
          <w:p w:rsidR="00E602D6" w:rsidRPr="00053020" w:rsidRDefault="00E602D6"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w:t>
            </w:r>
          </w:p>
        </w:tc>
        <w:tc>
          <w:tcPr>
            <w:tcW w:w="856" w:type="dxa"/>
            <w:gridSpan w:val="2"/>
          </w:tcPr>
          <w:p w:rsidR="00E602D6" w:rsidRPr="00053020" w:rsidRDefault="00E602D6"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w:t>
            </w:r>
          </w:p>
        </w:tc>
        <w:tc>
          <w:tcPr>
            <w:tcW w:w="856" w:type="dxa"/>
          </w:tcPr>
          <w:p w:rsidR="00E602D6" w:rsidRPr="00053020" w:rsidRDefault="00E602D6" w:rsidP="007C1ACE">
            <w:pPr>
              <w:pStyle w:val="ConsPlusNormal"/>
              <w:jc w:val="both"/>
              <w:rPr>
                <w:rFonts w:ascii="Times New Roman" w:hAnsi="Times New Roman" w:cs="Times New Roman"/>
                <w:sz w:val="28"/>
                <w:szCs w:val="28"/>
              </w:rPr>
            </w:pPr>
          </w:p>
        </w:tc>
      </w:tr>
      <w:tr w:rsidR="00E602D6" w:rsidRPr="00053020" w:rsidTr="00E602D6">
        <w:trPr>
          <w:gridAfter w:val="2"/>
          <w:wAfter w:w="1001" w:type="dxa"/>
          <w:trHeight w:val="1117"/>
        </w:trPr>
        <w:tc>
          <w:tcPr>
            <w:tcW w:w="438" w:type="dxa"/>
            <w:vMerge/>
          </w:tcPr>
          <w:p w:rsidR="00E602D6" w:rsidRPr="00053020" w:rsidRDefault="00E602D6" w:rsidP="007C1ACE">
            <w:pPr>
              <w:pStyle w:val="ConsPlusNormal"/>
              <w:jc w:val="both"/>
              <w:rPr>
                <w:rFonts w:ascii="Times New Roman" w:hAnsi="Times New Roman" w:cs="Times New Roman"/>
                <w:sz w:val="28"/>
                <w:szCs w:val="28"/>
              </w:rPr>
            </w:pPr>
          </w:p>
        </w:tc>
        <w:tc>
          <w:tcPr>
            <w:tcW w:w="2200" w:type="dxa"/>
            <w:vMerge/>
          </w:tcPr>
          <w:p w:rsidR="00E602D6" w:rsidRPr="00053020" w:rsidRDefault="00E602D6" w:rsidP="008811F7">
            <w:pPr>
              <w:jc w:val="both"/>
              <w:rPr>
                <w:szCs w:val="28"/>
              </w:rPr>
            </w:pPr>
          </w:p>
        </w:tc>
        <w:tc>
          <w:tcPr>
            <w:tcW w:w="868" w:type="dxa"/>
            <w:vMerge/>
          </w:tcPr>
          <w:p w:rsidR="00E602D6" w:rsidRPr="00053020" w:rsidRDefault="00E602D6" w:rsidP="007C1ACE">
            <w:pPr>
              <w:pStyle w:val="ConsPlusNormal"/>
              <w:jc w:val="both"/>
              <w:rPr>
                <w:rFonts w:ascii="Times New Roman" w:hAnsi="Times New Roman" w:cs="Times New Roman"/>
                <w:sz w:val="28"/>
                <w:szCs w:val="28"/>
              </w:rPr>
            </w:pPr>
          </w:p>
        </w:tc>
        <w:tc>
          <w:tcPr>
            <w:tcW w:w="1537" w:type="dxa"/>
            <w:vMerge/>
          </w:tcPr>
          <w:p w:rsidR="00E602D6" w:rsidRPr="00053020" w:rsidRDefault="00E602D6" w:rsidP="007C1ACE">
            <w:pPr>
              <w:pStyle w:val="ConsPlusNormal"/>
              <w:jc w:val="both"/>
              <w:rPr>
                <w:rFonts w:ascii="Times New Roman" w:hAnsi="Times New Roman" w:cs="Times New Roman"/>
                <w:sz w:val="28"/>
                <w:szCs w:val="28"/>
              </w:rPr>
            </w:pPr>
          </w:p>
        </w:tc>
        <w:tc>
          <w:tcPr>
            <w:tcW w:w="1275" w:type="dxa"/>
          </w:tcPr>
          <w:p w:rsidR="00E602D6" w:rsidRPr="00053020" w:rsidRDefault="00E602D6" w:rsidP="007C1ACE">
            <w:pPr>
              <w:pStyle w:val="ConsPlusNormal"/>
              <w:jc w:val="both"/>
              <w:rPr>
                <w:rFonts w:ascii="Times New Roman" w:hAnsi="Times New Roman" w:cs="Times New Roman"/>
                <w:sz w:val="28"/>
                <w:szCs w:val="28"/>
              </w:rPr>
            </w:pPr>
            <w:r w:rsidRPr="00053020">
              <w:rPr>
                <w:rFonts w:ascii="Times New Roman" w:hAnsi="Times New Roman" w:cs="Times New Roman"/>
                <w:sz w:val="28"/>
                <w:szCs w:val="28"/>
              </w:rPr>
              <w:t>Бюджет муниципального района «Перем</w:t>
            </w:r>
            <w:r w:rsidRPr="00053020">
              <w:rPr>
                <w:rFonts w:ascii="Times New Roman" w:hAnsi="Times New Roman" w:cs="Times New Roman"/>
                <w:sz w:val="28"/>
                <w:szCs w:val="28"/>
              </w:rPr>
              <w:lastRenderedPageBreak/>
              <w:t>ышльский район</w:t>
            </w:r>
            <w:r>
              <w:rPr>
                <w:rFonts w:ascii="Times New Roman" w:hAnsi="Times New Roman" w:cs="Times New Roman"/>
                <w:sz w:val="28"/>
                <w:szCs w:val="28"/>
              </w:rPr>
              <w:t>»</w:t>
            </w:r>
          </w:p>
        </w:tc>
        <w:tc>
          <w:tcPr>
            <w:tcW w:w="1156" w:type="dxa"/>
          </w:tcPr>
          <w:p w:rsidR="00E602D6" w:rsidRDefault="00E602D6" w:rsidP="007C1AC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35,37</w:t>
            </w:r>
          </w:p>
        </w:tc>
        <w:tc>
          <w:tcPr>
            <w:tcW w:w="856" w:type="dxa"/>
          </w:tcPr>
          <w:p w:rsidR="00E602D6" w:rsidRPr="00053020" w:rsidRDefault="00E602D6" w:rsidP="007C1ACE">
            <w:pPr>
              <w:pStyle w:val="ConsPlusNormal"/>
              <w:jc w:val="both"/>
              <w:rPr>
                <w:rFonts w:ascii="Times New Roman" w:hAnsi="Times New Roman" w:cs="Times New Roman"/>
                <w:sz w:val="28"/>
                <w:szCs w:val="28"/>
              </w:rPr>
            </w:pPr>
          </w:p>
        </w:tc>
        <w:tc>
          <w:tcPr>
            <w:tcW w:w="850" w:type="dxa"/>
          </w:tcPr>
          <w:p w:rsidR="00E602D6" w:rsidRPr="00053020" w:rsidRDefault="00E602D6" w:rsidP="007C1ACE">
            <w:pPr>
              <w:pStyle w:val="ConsPlusNormal"/>
              <w:jc w:val="both"/>
              <w:rPr>
                <w:rFonts w:ascii="Times New Roman" w:hAnsi="Times New Roman" w:cs="Times New Roman"/>
                <w:sz w:val="28"/>
                <w:szCs w:val="28"/>
              </w:rPr>
            </w:pPr>
          </w:p>
        </w:tc>
        <w:tc>
          <w:tcPr>
            <w:tcW w:w="982" w:type="dxa"/>
          </w:tcPr>
          <w:p w:rsidR="00E602D6" w:rsidRPr="00053020" w:rsidRDefault="00E602D6" w:rsidP="007C1ACE">
            <w:pPr>
              <w:pStyle w:val="ConsPlusNormal"/>
              <w:jc w:val="both"/>
              <w:rPr>
                <w:rFonts w:ascii="Times New Roman" w:hAnsi="Times New Roman" w:cs="Times New Roman"/>
                <w:sz w:val="28"/>
                <w:szCs w:val="28"/>
              </w:rPr>
            </w:pPr>
          </w:p>
        </w:tc>
        <w:tc>
          <w:tcPr>
            <w:tcW w:w="997" w:type="dxa"/>
          </w:tcPr>
          <w:p w:rsidR="00E602D6" w:rsidRPr="00053020" w:rsidRDefault="00E602D6" w:rsidP="007C1ACE">
            <w:pPr>
              <w:pStyle w:val="ConsPlusNormal"/>
              <w:jc w:val="both"/>
              <w:rPr>
                <w:rFonts w:ascii="Times New Roman" w:hAnsi="Times New Roman" w:cs="Times New Roman"/>
                <w:sz w:val="28"/>
                <w:szCs w:val="28"/>
              </w:rPr>
            </w:pPr>
          </w:p>
        </w:tc>
        <w:tc>
          <w:tcPr>
            <w:tcW w:w="856" w:type="dxa"/>
            <w:gridSpan w:val="2"/>
          </w:tcPr>
          <w:p w:rsidR="00E602D6" w:rsidRPr="00053020" w:rsidRDefault="00E602D6" w:rsidP="007C1ACE">
            <w:pPr>
              <w:pStyle w:val="ConsPlusNormal"/>
              <w:jc w:val="both"/>
              <w:rPr>
                <w:rFonts w:ascii="Times New Roman" w:hAnsi="Times New Roman" w:cs="Times New Roman"/>
                <w:sz w:val="28"/>
                <w:szCs w:val="28"/>
              </w:rPr>
            </w:pPr>
          </w:p>
        </w:tc>
        <w:tc>
          <w:tcPr>
            <w:tcW w:w="856" w:type="dxa"/>
          </w:tcPr>
          <w:p w:rsidR="00E602D6" w:rsidRPr="00053020" w:rsidRDefault="00E602D6" w:rsidP="007C1ACE">
            <w:pPr>
              <w:pStyle w:val="ConsPlusNormal"/>
              <w:jc w:val="both"/>
              <w:rPr>
                <w:rFonts w:ascii="Times New Roman" w:hAnsi="Times New Roman" w:cs="Times New Roman"/>
                <w:sz w:val="28"/>
                <w:szCs w:val="28"/>
              </w:rPr>
            </w:pPr>
          </w:p>
        </w:tc>
      </w:tr>
    </w:tbl>
    <w:p w:rsidR="008803B7" w:rsidRDefault="008803B7" w:rsidP="00455C53">
      <w:pPr>
        <w:pStyle w:val="ConsPlusTitle"/>
        <w:jc w:val="both"/>
        <w:outlineLvl w:val="1"/>
        <w:rPr>
          <w:rFonts w:ascii="Times New Roman" w:hAnsi="Times New Roman" w:cs="Times New Roman"/>
          <w:sz w:val="28"/>
          <w:szCs w:val="28"/>
        </w:rPr>
      </w:pPr>
    </w:p>
    <w:p w:rsidR="00455C53" w:rsidRPr="00053020" w:rsidRDefault="00455C53" w:rsidP="00455C53">
      <w:pPr>
        <w:pStyle w:val="ConsPlusTitle"/>
        <w:jc w:val="both"/>
        <w:outlineLvl w:val="1"/>
        <w:rPr>
          <w:rFonts w:ascii="Times New Roman" w:hAnsi="Times New Roman" w:cs="Times New Roman"/>
          <w:sz w:val="28"/>
          <w:szCs w:val="28"/>
        </w:rPr>
      </w:pPr>
    </w:p>
    <w:p w:rsidR="00455C53" w:rsidRPr="00053020" w:rsidRDefault="00455C53" w:rsidP="00455C53">
      <w:pPr>
        <w:pStyle w:val="ConsPlusTitle"/>
        <w:jc w:val="both"/>
        <w:outlineLvl w:val="1"/>
        <w:rPr>
          <w:rFonts w:ascii="Times New Roman" w:hAnsi="Times New Roman" w:cs="Times New Roman"/>
          <w:sz w:val="28"/>
          <w:szCs w:val="28"/>
        </w:rPr>
      </w:pPr>
    </w:p>
    <w:p w:rsidR="00455C53" w:rsidRDefault="00455C53" w:rsidP="00455C53">
      <w:pPr>
        <w:pStyle w:val="ConsPlusTitle"/>
        <w:jc w:val="both"/>
        <w:outlineLvl w:val="1"/>
        <w:rPr>
          <w:szCs w:val="28"/>
        </w:rPr>
      </w:pPr>
    </w:p>
    <w:p w:rsidR="00455C53" w:rsidRDefault="00455C53" w:rsidP="00455C53">
      <w:pPr>
        <w:pStyle w:val="ConsPlusTitle"/>
        <w:jc w:val="both"/>
        <w:outlineLvl w:val="1"/>
        <w:rPr>
          <w:szCs w:val="28"/>
        </w:rPr>
      </w:pPr>
    </w:p>
    <w:p w:rsidR="00455C53" w:rsidRDefault="00455C53" w:rsidP="00455C53">
      <w:pPr>
        <w:pStyle w:val="ConsPlusTitle"/>
        <w:jc w:val="both"/>
        <w:outlineLvl w:val="1"/>
        <w:rPr>
          <w:szCs w:val="28"/>
        </w:rPr>
      </w:pPr>
    </w:p>
    <w:p w:rsidR="00455C53" w:rsidRDefault="00455C53" w:rsidP="00455C53">
      <w:pPr>
        <w:pStyle w:val="ConsPlusTitle"/>
        <w:jc w:val="both"/>
        <w:outlineLvl w:val="1"/>
        <w:rPr>
          <w:szCs w:val="28"/>
        </w:rPr>
      </w:pPr>
    </w:p>
    <w:p w:rsidR="00211ECF" w:rsidRPr="00C66D21" w:rsidRDefault="00211ECF" w:rsidP="00211ECF">
      <w:pPr>
        <w:pStyle w:val="ConsPlusNormal"/>
        <w:jc w:val="both"/>
        <w:rPr>
          <w:rFonts w:ascii="Times New Roman" w:hAnsi="Times New Roman" w:cs="Times New Roman"/>
          <w:sz w:val="28"/>
          <w:szCs w:val="28"/>
        </w:rPr>
      </w:pPr>
    </w:p>
    <w:p w:rsidR="00211ECF" w:rsidRDefault="00211ECF" w:rsidP="00211ECF">
      <w:pPr>
        <w:pStyle w:val="ConsPlusNormal"/>
        <w:jc w:val="both"/>
      </w:pPr>
    </w:p>
    <w:sectPr w:rsidR="00211ECF" w:rsidSect="002A65F0">
      <w:pgSz w:w="16838" w:h="11906" w:orient="landscape"/>
      <w:pgMar w:top="850" w:right="1134" w:bottom="170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7E3"/>
    <w:multiLevelType w:val="hybridMultilevel"/>
    <w:tmpl w:val="4364C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E576B"/>
    <w:multiLevelType w:val="hybridMultilevel"/>
    <w:tmpl w:val="CF627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471E4"/>
    <w:multiLevelType w:val="hybridMultilevel"/>
    <w:tmpl w:val="2904DD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F81D31"/>
    <w:multiLevelType w:val="hybridMultilevel"/>
    <w:tmpl w:val="2830076E"/>
    <w:lvl w:ilvl="0" w:tplc="B8BCB7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C45BB"/>
    <w:multiLevelType w:val="hybridMultilevel"/>
    <w:tmpl w:val="27181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80606D"/>
    <w:multiLevelType w:val="hybridMultilevel"/>
    <w:tmpl w:val="E4A4F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B24188"/>
    <w:multiLevelType w:val="hybridMultilevel"/>
    <w:tmpl w:val="6B146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B4389"/>
    <w:multiLevelType w:val="hybridMultilevel"/>
    <w:tmpl w:val="41D4AE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BF6F02"/>
    <w:multiLevelType w:val="hybridMultilevel"/>
    <w:tmpl w:val="11FC5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8F4B16"/>
    <w:multiLevelType w:val="hybridMultilevel"/>
    <w:tmpl w:val="7D523858"/>
    <w:lvl w:ilvl="0" w:tplc="B8BCB7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C155C6"/>
    <w:multiLevelType w:val="hybridMultilevel"/>
    <w:tmpl w:val="AE661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BA45C5"/>
    <w:multiLevelType w:val="hybridMultilevel"/>
    <w:tmpl w:val="064CE5EA"/>
    <w:lvl w:ilvl="0" w:tplc="04190001">
      <w:start w:val="1"/>
      <w:numFmt w:val="bullet"/>
      <w:lvlText w:val=""/>
      <w:lvlJc w:val="left"/>
      <w:pPr>
        <w:tabs>
          <w:tab w:val="num" w:pos="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AD0CD2"/>
    <w:multiLevelType w:val="multilevel"/>
    <w:tmpl w:val="2CD2C4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6285B2F"/>
    <w:multiLevelType w:val="hybridMultilevel"/>
    <w:tmpl w:val="ED58F356"/>
    <w:lvl w:ilvl="0" w:tplc="B8BCB7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
  </w:num>
  <w:num w:numId="5">
    <w:abstractNumId w:val="4"/>
  </w:num>
  <w:num w:numId="6">
    <w:abstractNumId w:val="7"/>
  </w:num>
  <w:num w:numId="7">
    <w:abstractNumId w:val="5"/>
  </w:num>
  <w:num w:numId="8">
    <w:abstractNumId w:val="9"/>
  </w:num>
  <w:num w:numId="9">
    <w:abstractNumId w:val="13"/>
  </w:num>
  <w:num w:numId="10">
    <w:abstractNumId w:val="3"/>
  </w:num>
  <w:num w:numId="11">
    <w:abstractNumId w:val="2"/>
  </w:num>
  <w:num w:numId="12">
    <w:abstractNumId w:val="10"/>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43DED"/>
    <w:rsid w:val="000202AB"/>
    <w:rsid w:val="00021B3E"/>
    <w:rsid w:val="000360AD"/>
    <w:rsid w:val="00045B1A"/>
    <w:rsid w:val="00053020"/>
    <w:rsid w:val="000603E8"/>
    <w:rsid w:val="00067EC6"/>
    <w:rsid w:val="00071196"/>
    <w:rsid w:val="00072EFD"/>
    <w:rsid w:val="00081BAD"/>
    <w:rsid w:val="00092542"/>
    <w:rsid w:val="000A5FB5"/>
    <w:rsid w:val="000B14F7"/>
    <w:rsid w:val="000B1A9B"/>
    <w:rsid w:val="00121C7A"/>
    <w:rsid w:val="001332C7"/>
    <w:rsid w:val="0014034D"/>
    <w:rsid w:val="00145126"/>
    <w:rsid w:val="001558C7"/>
    <w:rsid w:val="0016248A"/>
    <w:rsid w:val="001F6B4D"/>
    <w:rsid w:val="00201721"/>
    <w:rsid w:val="00211B31"/>
    <w:rsid w:val="00211ECF"/>
    <w:rsid w:val="00222191"/>
    <w:rsid w:val="002270D5"/>
    <w:rsid w:val="0024265D"/>
    <w:rsid w:val="00252138"/>
    <w:rsid w:val="002529B0"/>
    <w:rsid w:val="0025477E"/>
    <w:rsid w:val="002570C7"/>
    <w:rsid w:val="002828C9"/>
    <w:rsid w:val="002844F6"/>
    <w:rsid w:val="002A65F0"/>
    <w:rsid w:val="002B2434"/>
    <w:rsid w:val="002D75D1"/>
    <w:rsid w:val="003079A0"/>
    <w:rsid w:val="00312515"/>
    <w:rsid w:val="0032205C"/>
    <w:rsid w:val="003407B4"/>
    <w:rsid w:val="0036468D"/>
    <w:rsid w:val="00377974"/>
    <w:rsid w:val="003B691C"/>
    <w:rsid w:val="003D2736"/>
    <w:rsid w:val="003D3185"/>
    <w:rsid w:val="003E4C04"/>
    <w:rsid w:val="003F1351"/>
    <w:rsid w:val="00412AAE"/>
    <w:rsid w:val="00442CF5"/>
    <w:rsid w:val="0045010F"/>
    <w:rsid w:val="00455C53"/>
    <w:rsid w:val="004676A7"/>
    <w:rsid w:val="00497D01"/>
    <w:rsid w:val="004A525C"/>
    <w:rsid w:val="004C3146"/>
    <w:rsid w:val="004D00B6"/>
    <w:rsid w:val="004E305C"/>
    <w:rsid w:val="004F4E99"/>
    <w:rsid w:val="005055C8"/>
    <w:rsid w:val="00507D7D"/>
    <w:rsid w:val="00511BBE"/>
    <w:rsid w:val="005452C9"/>
    <w:rsid w:val="00552FE9"/>
    <w:rsid w:val="0058247F"/>
    <w:rsid w:val="00592577"/>
    <w:rsid w:val="00595B95"/>
    <w:rsid w:val="00596AB7"/>
    <w:rsid w:val="005C2EE2"/>
    <w:rsid w:val="005D74BF"/>
    <w:rsid w:val="005F0FEC"/>
    <w:rsid w:val="006024BB"/>
    <w:rsid w:val="00605314"/>
    <w:rsid w:val="00630C00"/>
    <w:rsid w:val="00636075"/>
    <w:rsid w:val="00663F36"/>
    <w:rsid w:val="006704C0"/>
    <w:rsid w:val="006A3223"/>
    <w:rsid w:val="006E3E80"/>
    <w:rsid w:val="006E7129"/>
    <w:rsid w:val="00711113"/>
    <w:rsid w:val="007213A1"/>
    <w:rsid w:val="00725EF0"/>
    <w:rsid w:val="00741E33"/>
    <w:rsid w:val="00746F8A"/>
    <w:rsid w:val="00747A47"/>
    <w:rsid w:val="00761C6A"/>
    <w:rsid w:val="0077296A"/>
    <w:rsid w:val="00776633"/>
    <w:rsid w:val="00776755"/>
    <w:rsid w:val="00786E00"/>
    <w:rsid w:val="007B1097"/>
    <w:rsid w:val="007B7660"/>
    <w:rsid w:val="007C1ACE"/>
    <w:rsid w:val="007E32C4"/>
    <w:rsid w:val="007E4BAC"/>
    <w:rsid w:val="007E612A"/>
    <w:rsid w:val="00843C05"/>
    <w:rsid w:val="00854511"/>
    <w:rsid w:val="00867A22"/>
    <w:rsid w:val="008803B7"/>
    <w:rsid w:val="008811F7"/>
    <w:rsid w:val="008A4CE6"/>
    <w:rsid w:val="008A72B9"/>
    <w:rsid w:val="008B3658"/>
    <w:rsid w:val="008B4F03"/>
    <w:rsid w:val="008C7224"/>
    <w:rsid w:val="008E5137"/>
    <w:rsid w:val="00915A88"/>
    <w:rsid w:val="009161F1"/>
    <w:rsid w:val="009175E5"/>
    <w:rsid w:val="00943DED"/>
    <w:rsid w:val="00952CCC"/>
    <w:rsid w:val="00963565"/>
    <w:rsid w:val="00983E30"/>
    <w:rsid w:val="009A24CB"/>
    <w:rsid w:val="009A560F"/>
    <w:rsid w:val="009D7529"/>
    <w:rsid w:val="009E0F92"/>
    <w:rsid w:val="009E1993"/>
    <w:rsid w:val="009F5907"/>
    <w:rsid w:val="00A043E5"/>
    <w:rsid w:val="00A0549D"/>
    <w:rsid w:val="00A462DE"/>
    <w:rsid w:val="00A615C9"/>
    <w:rsid w:val="00A91703"/>
    <w:rsid w:val="00AA51E4"/>
    <w:rsid w:val="00AD680E"/>
    <w:rsid w:val="00AE25F0"/>
    <w:rsid w:val="00AE46F2"/>
    <w:rsid w:val="00AE5C7C"/>
    <w:rsid w:val="00AF74EC"/>
    <w:rsid w:val="00AF7BD3"/>
    <w:rsid w:val="00B03535"/>
    <w:rsid w:val="00B84600"/>
    <w:rsid w:val="00B9237D"/>
    <w:rsid w:val="00BA0A86"/>
    <w:rsid w:val="00C05264"/>
    <w:rsid w:val="00C160BB"/>
    <w:rsid w:val="00C66D21"/>
    <w:rsid w:val="00CA0B86"/>
    <w:rsid w:val="00CB1C42"/>
    <w:rsid w:val="00CD11A5"/>
    <w:rsid w:val="00CE14F9"/>
    <w:rsid w:val="00CF4E2A"/>
    <w:rsid w:val="00D14945"/>
    <w:rsid w:val="00D44256"/>
    <w:rsid w:val="00D52524"/>
    <w:rsid w:val="00D651C9"/>
    <w:rsid w:val="00D65AD1"/>
    <w:rsid w:val="00D72D22"/>
    <w:rsid w:val="00D8792E"/>
    <w:rsid w:val="00DA141A"/>
    <w:rsid w:val="00DA597A"/>
    <w:rsid w:val="00DB156B"/>
    <w:rsid w:val="00DC180E"/>
    <w:rsid w:val="00DC406E"/>
    <w:rsid w:val="00DD7A7C"/>
    <w:rsid w:val="00DE1148"/>
    <w:rsid w:val="00DF1B0D"/>
    <w:rsid w:val="00E0704B"/>
    <w:rsid w:val="00E345D4"/>
    <w:rsid w:val="00E602D6"/>
    <w:rsid w:val="00E85773"/>
    <w:rsid w:val="00E8740A"/>
    <w:rsid w:val="00EC56A7"/>
    <w:rsid w:val="00ED74F1"/>
    <w:rsid w:val="00F07755"/>
    <w:rsid w:val="00F21627"/>
    <w:rsid w:val="00F4264F"/>
    <w:rsid w:val="00F46E6C"/>
    <w:rsid w:val="00F53F17"/>
    <w:rsid w:val="00F56B8C"/>
    <w:rsid w:val="00F63AE3"/>
    <w:rsid w:val="00F87A56"/>
    <w:rsid w:val="00F932B6"/>
    <w:rsid w:val="00FD2C7D"/>
    <w:rsid w:val="00FE014D"/>
    <w:rsid w:val="00FF2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075"/>
    <w:pPr>
      <w:spacing w:after="0" w:line="240" w:lineRule="auto"/>
      <w:jc w:val="center"/>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843C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07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46F8A"/>
    <w:rPr>
      <w:color w:val="0000FF" w:themeColor="hyperlink"/>
      <w:u w:val="single"/>
    </w:rPr>
  </w:style>
  <w:style w:type="paragraph" w:styleId="a4">
    <w:name w:val="List Paragraph"/>
    <w:basedOn w:val="a"/>
    <w:uiPriority w:val="34"/>
    <w:qFormat/>
    <w:rsid w:val="00B84600"/>
    <w:pPr>
      <w:ind w:left="720"/>
      <w:contextualSpacing/>
    </w:pPr>
  </w:style>
  <w:style w:type="paragraph" w:customStyle="1" w:styleId="Default">
    <w:name w:val="Default"/>
    <w:rsid w:val="003B69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46E6C"/>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rsid w:val="00021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52CCC"/>
    <w:rPr>
      <w:rFonts w:ascii="Tahoma" w:hAnsi="Tahoma" w:cs="Tahoma"/>
      <w:sz w:val="16"/>
      <w:szCs w:val="16"/>
    </w:rPr>
  </w:style>
  <w:style w:type="character" w:customStyle="1" w:styleId="a7">
    <w:name w:val="Текст выноски Знак"/>
    <w:basedOn w:val="a0"/>
    <w:link w:val="a6"/>
    <w:uiPriority w:val="99"/>
    <w:semiHidden/>
    <w:rsid w:val="00952CCC"/>
    <w:rPr>
      <w:rFonts w:ascii="Tahoma" w:eastAsia="Times New Roman" w:hAnsi="Tahoma" w:cs="Tahoma"/>
      <w:sz w:val="16"/>
      <w:szCs w:val="16"/>
      <w:lang w:eastAsia="ru-RU"/>
    </w:rPr>
  </w:style>
  <w:style w:type="character" w:customStyle="1" w:styleId="20">
    <w:name w:val="Заголовок 2 Знак"/>
    <w:basedOn w:val="a0"/>
    <w:link w:val="2"/>
    <w:uiPriority w:val="9"/>
    <w:rsid w:val="00843C0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075"/>
    <w:pPr>
      <w:spacing w:after="0" w:line="240" w:lineRule="auto"/>
      <w:jc w:val="center"/>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843C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07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46F8A"/>
    <w:rPr>
      <w:color w:val="0000FF" w:themeColor="hyperlink"/>
      <w:u w:val="single"/>
    </w:rPr>
  </w:style>
  <w:style w:type="paragraph" w:styleId="a4">
    <w:name w:val="List Paragraph"/>
    <w:basedOn w:val="a"/>
    <w:uiPriority w:val="34"/>
    <w:qFormat/>
    <w:rsid w:val="00B84600"/>
    <w:pPr>
      <w:ind w:left="720"/>
      <w:contextualSpacing/>
    </w:pPr>
  </w:style>
  <w:style w:type="paragraph" w:customStyle="1" w:styleId="Default">
    <w:name w:val="Default"/>
    <w:rsid w:val="003B69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46E6C"/>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rsid w:val="00021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52CCC"/>
    <w:rPr>
      <w:rFonts w:ascii="Tahoma" w:hAnsi="Tahoma" w:cs="Tahoma"/>
      <w:sz w:val="16"/>
      <w:szCs w:val="16"/>
    </w:rPr>
  </w:style>
  <w:style w:type="character" w:customStyle="1" w:styleId="a7">
    <w:name w:val="Текст выноски Знак"/>
    <w:basedOn w:val="a0"/>
    <w:link w:val="a6"/>
    <w:uiPriority w:val="99"/>
    <w:semiHidden/>
    <w:rsid w:val="00952CCC"/>
    <w:rPr>
      <w:rFonts w:ascii="Tahoma" w:eastAsia="Times New Roman" w:hAnsi="Tahoma" w:cs="Tahoma"/>
      <w:sz w:val="16"/>
      <w:szCs w:val="16"/>
      <w:lang w:eastAsia="ru-RU"/>
    </w:rPr>
  </w:style>
  <w:style w:type="character" w:customStyle="1" w:styleId="20">
    <w:name w:val="Заголовок 2 Знак"/>
    <w:basedOn w:val="a0"/>
    <w:link w:val="2"/>
    <w:uiPriority w:val="9"/>
    <w:rsid w:val="00843C0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41773086">
      <w:bodyDiv w:val="1"/>
      <w:marLeft w:val="0"/>
      <w:marRight w:val="0"/>
      <w:marTop w:val="0"/>
      <w:marBottom w:val="0"/>
      <w:divBdr>
        <w:top w:val="none" w:sz="0" w:space="0" w:color="auto"/>
        <w:left w:val="none" w:sz="0" w:space="0" w:color="auto"/>
        <w:bottom w:val="none" w:sz="0" w:space="0" w:color="auto"/>
        <w:right w:val="none" w:sz="0" w:space="0" w:color="auto"/>
      </w:divBdr>
    </w:div>
    <w:div w:id="365717893">
      <w:bodyDiv w:val="1"/>
      <w:marLeft w:val="0"/>
      <w:marRight w:val="0"/>
      <w:marTop w:val="0"/>
      <w:marBottom w:val="0"/>
      <w:divBdr>
        <w:top w:val="none" w:sz="0" w:space="0" w:color="auto"/>
        <w:left w:val="none" w:sz="0" w:space="0" w:color="auto"/>
        <w:bottom w:val="none" w:sz="0" w:space="0" w:color="auto"/>
        <w:right w:val="none" w:sz="0" w:space="0" w:color="auto"/>
      </w:divBdr>
    </w:div>
    <w:div w:id="786654133">
      <w:bodyDiv w:val="1"/>
      <w:marLeft w:val="0"/>
      <w:marRight w:val="0"/>
      <w:marTop w:val="0"/>
      <w:marBottom w:val="0"/>
      <w:divBdr>
        <w:top w:val="none" w:sz="0" w:space="0" w:color="auto"/>
        <w:left w:val="none" w:sz="0" w:space="0" w:color="auto"/>
        <w:bottom w:val="none" w:sz="0" w:space="0" w:color="auto"/>
        <w:right w:val="none" w:sz="0" w:space="0" w:color="auto"/>
      </w:divBdr>
    </w:div>
    <w:div w:id="1534153256">
      <w:bodyDiv w:val="1"/>
      <w:marLeft w:val="0"/>
      <w:marRight w:val="0"/>
      <w:marTop w:val="0"/>
      <w:marBottom w:val="0"/>
      <w:divBdr>
        <w:top w:val="none" w:sz="0" w:space="0" w:color="auto"/>
        <w:left w:val="none" w:sz="0" w:space="0" w:color="auto"/>
        <w:bottom w:val="none" w:sz="0" w:space="0" w:color="auto"/>
        <w:right w:val="none" w:sz="0" w:space="0" w:color="auto"/>
      </w:divBdr>
    </w:div>
    <w:div w:id="1657683905">
      <w:bodyDiv w:val="1"/>
      <w:marLeft w:val="0"/>
      <w:marRight w:val="0"/>
      <w:marTop w:val="0"/>
      <w:marBottom w:val="0"/>
      <w:divBdr>
        <w:top w:val="none" w:sz="0" w:space="0" w:color="auto"/>
        <w:left w:val="none" w:sz="0" w:space="0" w:color="auto"/>
        <w:bottom w:val="none" w:sz="0" w:space="0" w:color="auto"/>
        <w:right w:val="none" w:sz="0" w:space="0" w:color="auto"/>
      </w:divBdr>
    </w:div>
    <w:div w:id="1835485321">
      <w:bodyDiv w:val="1"/>
      <w:marLeft w:val="0"/>
      <w:marRight w:val="0"/>
      <w:marTop w:val="0"/>
      <w:marBottom w:val="0"/>
      <w:divBdr>
        <w:top w:val="none" w:sz="0" w:space="0" w:color="auto"/>
        <w:left w:val="none" w:sz="0" w:space="0" w:color="auto"/>
        <w:bottom w:val="none" w:sz="0" w:space="0" w:color="auto"/>
        <w:right w:val="none" w:sz="0" w:space="0" w:color="auto"/>
      </w:divBdr>
    </w:div>
    <w:div w:id="21384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4365/" TargetMode="External"/><Relationship Id="rId13" Type="http://schemas.openxmlformats.org/officeDocument/2006/relationships/hyperlink" Target="http://base.garant.ru/701061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se.garant.ru/193788/" TargetMode="External"/><Relationship Id="rId12" Type="http://schemas.openxmlformats.org/officeDocument/2006/relationships/hyperlink" Target="http://base.garant.ru/701061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8B7EA42B49EC9702156B527F4FFD6ECBE19F5E15CCC4AEADAE84EA555BAD20538DFB1D550A43D46413147A05FCC5396BF34A1BF381A25E6C9968212R9S1F" TargetMode="External"/><Relationship Id="rId1" Type="http://schemas.openxmlformats.org/officeDocument/2006/relationships/customXml" Target="../customXml/item1.xml"/><Relationship Id="rId6" Type="http://schemas.openxmlformats.org/officeDocument/2006/relationships/hyperlink" Target="http://base.garant.ru/193788/" TargetMode="External"/><Relationship Id="rId11" Type="http://schemas.openxmlformats.org/officeDocument/2006/relationships/hyperlink" Target="http://base.garant.ru/55185163/" TargetMode="External"/><Relationship Id="rId5" Type="http://schemas.openxmlformats.org/officeDocument/2006/relationships/webSettings" Target="webSettings.xml"/><Relationship Id="rId15" Type="http://schemas.openxmlformats.org/officeDocument/2006/relationships/hyperlink" Target="consultantplus://offline/ref=18B7EA42B49EC9702156AB2AE29388E2BB1AACE9569A12BDD5E046F702BA9C4036DABA8112E7314C156003F452C603D9FB60B2BC3C05R2SCF" TargetMode="External"/><Relationship Id="rId10" Type="http://schemas.openxmlformats.org/officeDocument/2006/relationships/hyperlink" Target="http://base.garant.ru/55185163/"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base.garant.ru/194365/" TargetMode="External"/><Relationship Id="rId14" Type="http://schemas.openxmlformats.org/officeDocument/2006/relationships/hyperlink" Target="consultantplus://offline/ref=18B7EA42B49EC9702156B527F4FFD6ECBE19F5E15CCC4AEADAE84EA555BAD20538DFB1D550A43D46413147A05FCC5396BF34A1BF381A25E6C9968212R9S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4616-745B-479A-A25B-A68A595D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11089</Words>
  <Characters>63208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REDPC</cp:lastModifiedBy>
  <cp:revision>2</cp:revision>
  <cp:lastPrinted>2020-02-26T09:48:00Z</cp:lastPrinted>
  <dcterms:created xsi:type="dcterms:W3CDTF">2020-03-11T06:29:00Z</dcterms:created>
  <dcterms:modified xsi:type="dcterms:W3CDTF">2020-03-11T06:29:00Z</dcterms:modified>
</cp:coreProperties>
</file>